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5F19" w:rsidRPr="00D32A1D" w:rsidRDefault="002B72F5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2B72F5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5943600" cy="2117700"/>
            <wp:effectExtent l="0" t="0" r="0" b="0"/>
            <wp:docPr id="1" name="Рисунок 1" descr="C:\Users\MECC\AppData\Local\Temp\Rar$DIa0.486\ministerul educației și cercetării [monohrom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C\AppData\Local\Temp\Rar$DIa0.486\ministerul educației și cercetării [monohrom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F19" w:rsidRPr="00D32A1D" w:rsidRDefault="00885F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o-RO"/>
        </w:rPr>
      </w:pPr>
    </w:p>
    <w:p w:rsidR="00CE72AC" w:rsidRDefault="0066660A" w:rsidP="00CE72AC">
      <w:pPr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LISTA</w:t>
      </w:r>
    </w:p>
    <w:p w:rsidR="00CE72AC" w:rsidRDefault="00D32A1D" w:rsidP="00CE72A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candidaților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din r</w:t>
      </w:r>
      <w:r w:rsidR="00B513D6" w:rsidRPr="00D32A1D">
        <w:rPr>
          <w:rFonts w:ascii="Times New Roman" w:hAnsi="Times New Roman"/>
          <w:b/>
          <w:bCs/>
          <w:sz w:val="28"/>
          <w:szCs w:val="28"/>
          <w:lang w:val="ro-RO"/>
        </w:rPr>
        <w:t>â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ndul </w:t>
      </w: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studenților</w:t>
      </w:r>
      <w:r w:rsidR="00B513D6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din </w:t>
      </w: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instituțiile</w:t>
      </w:r>
      <w:r w:rsidR="00B513D6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de </w:t>
      </w: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învățământ</w:t>
      </w:r>
      <w:r w:rsidR="00CE72AC">
        <w:rPr>
          <w:rFonts w:ascii="Times New Roman" w:hAnsi="Times New Roman"/>
          <w:b/>
          <w:bCs/>
          <w:sz w:val="28"/>
          <w:szCs w:val="28"/>
          <w:lang w:val="ro-RO"/>
        </w:rPr>
        <w:t xml:space="preserve"> superior</w:t>
      </w:r>
    </w:p>
    <w:p w:rsidR="00D32A1D" w:rsidRDefault="0066660A" w:rsidP="00CE72A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o-RO"/>
        </w:rPr>
      </w:pP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pentru acordarea Bursei </w:t>
      </w:r>
      <w:r w:rsidR="00D32A1D" w:rsidRPr="00D32A1D">
        <w:rPr>
          <w:rFonts w:ascii="Times New Roman" w:hAnsi="Times New Roman"/>
          <w:b/>
          <w:bCs/>
          <w:sz w:val="28"/>
          <w:szCs w:val="28"/>
          <w:lang w:val="ro-RO"/>
        </w:rPr>
        <w:t>Președintelui</w:t>
      </w:r>
      <w:r w:rsid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Republicii Moldova</w:t>
      </w:r>
    </w:p>
    <w:p w:rsidR="00885F19" w:rsidRPr="00D32A1D" w:rsidRDefault="001B2D87" w:rsidP="00CE72AC">
      <w:pPr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/>
          <w:b/>
          <w:bCs/>
          <w:sz w:val="28"/>
          <w:szCs w:val="28"/>
          <w:lang w:val="ro-RO"/>
        </w:rPr>
        <w:t>p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>entru</w:t>
      </w:r>
      <w:r w:rsidR="00CE72AC">
        <w:rPr>
          <w:rFonts w:ascii="Times New Roman" w:hAnsi="Times New Roman"/>
          <w:b/>
          <w:bCs/>
          <w:sz w:val="28"/>
          <w:szCs w:val="28"/>
          <w:lang w:val="ro-RO"/>
        </w:rPr>
        <w:t xml:space="preserve"> </w:t>
      </w:r>
      <w:r w:rsidR="000C2351" w:rsidRPr="00D32A1D">
        <w:rPr>
          <w:rFonts w:ascii="Times New Roman" w:hAnsi="Times New Roman"/>
          <w:b/>
          <w:bCs/>
          <w:sz w:val="28"/>
          <w:szCs w:val="28"/>
          <w:lang w:val="ro-RO"/>
        </w:rPr>
        <w:t>anul de studii 2022-2023</w:t>
      </w:r>
    </w:p>
    <w:tbl>
      <w:tblPr>
        <w:tblStyle w:val="a7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9"/>
        <w:gridCol w:w="6879"/>
      </w:tblGrid>
      <w:tr w:rsidR="00B513D6" w:rsidRPr="002B72F5" w:rsidTr="005614D6">
        <w:tc>
          <w:tcPr>
            <w:tcW w:w="2619" w:type="dxa"/>
          </w:tcPr>
          <w:p w:rsidR="00B513D6" w:rsidRPr="00D32A1D" w:rsidRDefault="000C2351" w:rsidP="007D4EB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BOLDURESCU Mihaela</w:t>
            </w:r>
          </w:p>
        </w:tc>
        <w:tc>
          <w:tcPr>
            <w:tcW w:w="6879" w:type="dxa"/>
          </w:tcPr>
          <w:p w:rsidR="00B513D6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B513D6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Academia de Studii Economice din Moldova, ciclul I, specialitatea </w:t>
            </w:r>
            <w:r w:rsidR="00B513D6" w:rsidRPr="00D32A1D">
              <w:rPr>
                <w:rFonts w:eastAsia="Times New Roman"/>
                <w:sz w:val="28"/>
                <w:szCs w:val="28"/>
                <w:lang w:val="ro-RO"/>
              </w:rPr>
              <w:t>0421.1 Drept</w:t>
            </w:r>
            <w:r w:rsidR="00B513D6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 </w:t>
            </w:r>
          </w:p>
        </w:tc>
      </w:tr>
      <w:tr w:rsidR="00B513D6" w:rsidRPr="002B72F5" w:rsidTr="005614D6">
        <w:tc>
          <w:tcPr>
            <w:tcW w:w="2619" w:type="dxa"/>
            <w:vAlign w:val="center"/>
          </w:tcPr>
          <w:p w:rsidR="00B513D6" w:rsidRPr="00D32A1D" w:rsidRDefault="000C2351" w:rsidP="007D4EB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REVENCO A</w:t>
            </w:r>
            <w:r w:rsidR="009C2F30"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na</w:t>
            </w: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-Maria</w:t>
            </w:r>
          </w:p>
        </w:tc>
        <w:tc>
          <w:tcPr>
            <w:tcW w:w="6879" w:type="dxa"/>
            <w:vAlign w:val="center"/>
          </w:tcPr>
          <w:p w:rsidR="00B513D6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B513D6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Academia „Ștefan cel Mare” a MAI, specialitatea </w:t>
            </w:r>
            <w:r w:rsidR="00B513D6" w:rsidRPr="00D32A1D">
              <w:rPr>
                <w:rFonts w:eastAsia="Times New Roman"/>
                <w:sz w:val="28"/>
                <w:szCs w:val="28"/>
                <w:lang w:val="ro-RO"/>
              </w:rPr>
              <w:t>0421.1 Drept</w:t>
            </w:r>
          </w:p>
        </w:tc>
      </w:tr>
      <w:tr w:rsidR="00B513D6" w:rsidRPr="002B72F5" w:rsidTr="005614D6">
        <w:tc>
          <w:tcPr>
            <w:tcW w:w="2619" w:type="dxa"/>
            <w:vAlign w:val="center"/>
          </w:tcPr>
          <w:p w:rsidR="00B513D6" w:rsidRPr="00D32A1D" w:rsidRDefault="000C2351" w:rsidP="007D4EB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CURCUBET (JOSANU) Elena</w:t>
            </w:r>
          </w:p>
        </w:tc>
        <w:tc>
          <w:tcPr>
            <w:tcW w:w="6879" w:type="dxa"/>
            <w:vAlign w:val="center"/>
          </w:tcPr>
          <w:p w:rsidR="00B513D6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B513D6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Tehnică a Moldovei, ciclul I, specialitatea </w:t>
            </w:r>
            <w:r w:rsidR="00B513D6" w:rsidRPr="00D32A1D">
              <w:rPr>
                <w:rFonts w:eastAsia="Times New Roman"/>
                <w:sz w:val="28"/>
                <w:szCs w:val="28"/>
                <w:lang w:val="ro-RO"/>
              </w:rPr>
              <w:t>0811.3 Horticultură</w:t>
            </w:r>
          </w:p>
        </w:tc>
      </w:tr>
      <w:tr w:rsidR="00B513D6" w:rsidRPr="002B72F5" w:rsidTr="005614D6">
        <w:tc>
          <w:tcPr>
            <w:tcW w:w="2619" w:type="dxa"/>
          </w:tcPr>
          <w:p w:rsidR="00B513D6" w:rsidRPr="00D32A1D" w:rsidRDefault="000C2351" w:rsidP="007D4EB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FOTESCU Elena</w:t>
            </w:r>
          </w:p>
        </w:tc>
        <w:tc>
          <w:tcPr>
            <w:tcW w:w="6879" w:type="dxa"/>
          </w:tcPr>
          <w:p w:rsidR="00B513D6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B513D6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Pedagogică  de Stat „Ion Creangă”, ciclul I, specialitatea </w:t>
            </w:r>
            <w:r w:rsidR="00B513D6" w:rsidRPr="00D32A1D">
              <w:rPr>
                <w:rFonts w:eastAsia="Times New Roman"/>
                <w:sz w:val="28"/>
                <w:szCs w:val="28"/>
                <w:lang w:val="ro-RO"/>
              </w:rPr>
              <w:t>0114.8/0114.10 Limba și literatura română și limba engleză</w:t>
            </w:r>
          </w:p>
        </w:tc>
      </w:tr>
      <w:tr w:rsidR="00B513D6" w:rsidRPr="002B72F5" w:rsidTr="005614D6">
        <w:tc>
          <w:tcPr>
            <w:tcW w:w="2619" w:type="dxa"/>
          </w:tcPr>
          <w:p w:rsidR="00B513D6" w:rsidRPr="00D32A1D" w:rsidRDefault="000C2351" w:rsidP="007D4EBC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GAIDARJI Anastasia</w:t>
            </w:r>
          </w:p>
        </w:tc>
        <w:tc>
          <w:tcPr>
            <w:tcW w:w="6879" w:type="dxa"/>
          </w:tcPr>
          <w:p w:rsidR="00B513D6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B513D6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de Stat din Comrat, ciclul I, specialitatea </w:t>
            </w:r>
            <w:r w:rsidR="00B513D6" w:rsidRPr="00D32A1D">
              <w:rPr>
                <w:rFonts w:eastAsia="Times New Roman"/>
                <w:sz w:val="28"/>
                <w:szCs w:val="28"/>
                <w:lang w:val="ro-RO"/>
              </w:rPr>
              <w:t>0411.1 Contabilitate</w:t>
            </w:r>
          </w:p>
        </w:tc>
      </w:tr>
      <w:tr w:rsidR="000C2351" w:rsidRPr="002B72F5" w:rsidTr="005614D6">
        <w:tc>
          <w:tcPr>
            <w:tcW w:w="2619" w:type="dxa"/>
          </w:tcPr>
          <w:p w:rsidR="000C2351" w:rsidRPr="00D32A1D" w:rsidRDefault="000C2351" w:rsidP="000C2351">
            <w:pPr>
              <w:ind w:firstLine="0"/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OLARI Alexandra</w:t>
            </w:r>
          </w:p>
        </w:tc>
        <w:tc>
          <w:tcPr>
            <w:tcW w:w="6879" w:type="dxa"/>
          </w:tcPr>
          <w:p w:rsidR="000C2351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o-RO" w:eastAsia="ro-MD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0C2351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de Stat „Alecu Russo” din Bălți, ciclul I, specialitatea </w:t>
            </w:r>
            <w:r w:rsidR="000C2351" w:rsidRPr="00D32A1D">
              <w:rPr>
                <w:rFonts w:eastAsia="Times New Roman"/>
                <w:sz w:val="28"/>
                <w:szCs w:val="28"/>
                <w:lang w:val="ro-RO"/>
              </w:rPr>
              <w:t xml:space="preserve">0231.2 Limbi </w:t>
            </w:r>
            <w:r w:rsidR="004F2102" w:rsidRPr="00D32A1D">
              <w:rPr>
                <w:rFonts w:eastAsia="Times New Roman"/>
                <w:sz w:val="28"/>
                <w:szCs w:val="28"/>
                <w:lang w:val="ro-RO"/>
              </w:rPr>
              <w:t>străine</w:t>
            </w:r>
            <w:r w:rsidR="000C2351" w:rsidRPr="00D32A1D">
              <w:rPr>
                <w:rFonts w:eastAsia="Times New Roman"/>
                <w:sz w:val="28"/>
                <w:szCs w:val="28"/>
                <w:lang w:val="ro-RO"/>
              </w:rPr>
              <w:t xml:space="preserve"> </w:t>
            </w:r>
            <w:r w:rsidR="004F2102" w:rsidRPr="00D32A1D">
              <w:rPr>
                <w:rFonts w:eastAsia="Times New Roman"/>
                <w:sz w:val="28"/>
                <w:szCs w:val="28"/>
                <w:lang w:val="ro-RO"/>
              </w:rPr>
              <w:t>(</w:t>
            </w:r>
            <w:r w:rsidR="000C2351" w:rsidRPr="00D32A1D">
              <w:rPr>
                <w:rFonts w:eastAsia="Times New Roman"/>
                <w:sz w:val="28"/>
                <w:szCs w:val="28"/>
                <w:lang w:val="ro-RO"/>
              </w:rPr>
              <w:t>Limba engleză și germană</w:t>
            </w:r>
            <w:r w:rsidR="004F2102" w:rsidRPr="00D32A1D">
              <w:rPr>
                <w:rFonts w:eastAsia="Times New Roman"/>
                <w:sz w:val="28"/>
                <w:szCs w:val="28"/>
                <w:lang w:val="ro-RO"/>
              </w:rPr>
              <w:t>)</w:t>
            </w:r>
          </w:p>
        </w:tc>
      </w:tr>
      <w:tr w:rsidR="000C2351" w:rsidRPr="002B72F5" w:rsidTr="005614D6">
        <w:tc>
          <w:tcPr>
            <w:tcW w:w="2619" w:type="dxa"/>
          </w:tcPr>
          <w:p w:rsidR="000C2351" w:rsidRPr="00D32A1D" w:rsidRDefault="000C2351" w:rsidP="000C2351">
            <w:pPr>
              <w:ind w:firstLine="0"/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CRUDU Vasile</w:t>
            </w:r>
          </w:p>
        </w:tc>
        <w:tc>
          <w:tcPr>
            <w:tcW w:w="6879" w:type="dxa"/>
          </w:tcPr>
          <w:p w:rsidR="000C2351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o-RO" w:eastAsia="ro-MD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9C2F30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Un</w:t>
            </w:r>
            <w:r w:rsidR="000C2351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i</w:t>
            </w:r>
            <w:r w:rsidR="009C2F30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v</w:t>
            </w:r>
            <w:r w:rsidR="000C2351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ersitatea de Stat de Educație Fizică și Sport, ciclul I, specialitatea </w:t>
            </w:r>
            <w:r w:rsidR="000C2351" w:rsidRPr="00D32A1D">
              <w:rPr>
                <w:rFonts w:eastAsia="Times New Roman"/>
                <w:sz w:val="28"/>
                <w:szCs w:val="28"/>
                <w:lang w:val="ro-RO"/>
              </w:rPr>
              <w:t>1000.1 Antrenament sportiv</w:t>
            </w:r>
          </w:p>
        </w:tc>
      </w:tr>
      <w:tr w:rsidR="000C2351" w:rsidRPr="002B72F5" w:rsidTr="005614D6">
        <w:tc>
          <w:tcPr>
            <w:tcW w:w="2619" w:type="dxa"/>
          </w:tcPr>
          <w:p w:rsidR="000C2351" w:rsidRPr="00D32A1D" w:rsidRDefault="000C2351" w:rsidP="000C2351">
            <w:pPr>
              <w:ind w:firstLine="0"/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lastRenderedPageBreak/>
              <w:t>CIOLPAN Vlad</w:t>
            </w:r>
          </w:p>
        </w:tc>
        <w:tc>
          <w:tcPr>
            <w:tcW w:w="6879" w:type="dxa"/>
          </w:tcPr>
          <w:p w:rsidR="000C2351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o-RO" w:eastAsia="ro-MD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0C2351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de Stat din Moldova, ciclul I, specialitatea </w:t>
            </w:r>
            <w:r w:rsidR="000C2351" w:rsidRPr="00D32A1D">
              <w:rPr>
                <w:rFonts w:eastAsia="Times New Roman"/>
                <w:sz w:val="28"/>
                <w:szCs w:val="28"/>
                <w:lang w:val="ro-RO"/>
              </w:rPr>
              <w:t>0613.5 Informatică aplicată</w:t>
            </w:r>
          </w:p>
        </w:tc>
      </w:tr>
      <w:tr w:rsidR="000C2351" w:rsidRPr="002B72F5" w:rsidTr="005614D6">
        <w:tc>
          <w:tcPr>
            <w:tcW w:w="2619" w:type="dxa"/>
          </w:tcPr>
          <w:p w:rsidR="000C2351" w:rsidRPr="00D32A1D" w:rsidRDefault="000C2351" w:rsidP="000C2351">
            <w:pPr>
              <w:ind w:firstLine="0"/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MACHIDON Daniela</w:t>
            </w:r>
          </w:p>
        </w:tc>
        <w:tc>
          <w:tcPr>
            <w:tcW w:w="6879" w:type="dxa"/>
          </w:tcPr>
          <w:p w:rsidR="000C2351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o-RO" w:eastAsia="ro-MD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0C2351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de Stat de Medicină și Farmacie „Nicolae Testemițanu”, studii integrate, specialitatea </w:t>
            </w:r>
            <w:r w:rsidR="000C2351" w:rsidRPr="00D32A1D">
              <w:rPr>
                <w:rFonts w:eastAsia="Times New Roman"/>
                <w:sz w:val="28"/>
                <w:szCs w:val="28"/>
                <w:lang w:val="ro-RO"/>
              </w:rPr>
              <w:t>0912.1 Medicină</w:t>
            </w:r>
          </w:p>
        </w:tc>
      </w:tr>
      <w:tr w:rsidR="000C2351" w:rsidRPr="002B72F5" w:rsidTr="005614D6">
        <w:tc>
          <w:tcPr>
            <w:tcW w:w="2619" w:type="dxa"/>
          </w:tcPr>
          <w:p w:rsidR="000C2351" w:rsidRPr="00D32A1D" w:rsidRDefault="000C2351" w:rsidP="000C2351">
            <w:pPr>
              <w:ind w:firstLine="0"/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/>
                <w:b/>
                <w:sz w:val="28"/>
                <w:szCs w:val="28"/>
                <w:lang w:val="ro-RO"/>
              </w:rPr>
              <w:t>LUCA Vladislav</w:t>
            </w:r>
          </w:p>
        </w:tc>
        <w:tc>
          <w:tcPr>
            <w:tcW w:w="6879" w:type="dxa"/>
          </w:tcPr>
          <w:p w:rsidR="000C2351" w:rsidRPr="00D32A1D" w:rsidRDefault="005614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val="ro-RO" w:eastAsia="ro-MD"/>
              </w:rPr>
            </w:pPr>
            <w:r>
              <w:rPr>
                <w:rFonts w:cs="Times New Roman"/>
                <w:sz w:val="28"/>
                <w:szCs w:val="28"/>
                <w:lang w:val="ro-RO"/>
              </w:rPr>
              <w:t xml:space="preserve">Instituția Publică </w:t>
            </w:r>
            <w:r w:rsidR="000C2351"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Universitatea Tehnică a Moldovei, studii integrate, specialitatea </w:t>
            </w:r>
            <w:r w:rsidR="000C2351" w:rsidRPr="00D32A1D">
              <w:rPr>
                <w:rFonts w:eastAsia="Times New Roman"/>
                <w:color w:val="191919"/>
                <w:sz w:val="28"/>
                <w:szCs w:val="28"/>
                <w:lang w:val="ro-RO"/>
              </w:rPr>
              <w:t xml:space="preserve">0731.1 Arhitectură </w:t>
            </w:r>
          </w:p>
        </w:tc>
      </w:tr>
    </w:tbl>
    <w:p w:rsidR="00885F19" w:rsidRPr="00D32A1D" w:rsidRDefault="00885F19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ro-RO"/>
        </w:rPr>
      </w:pPr>
    </w:p>
    <w:p w:rsidR="00885F19" w:rsidRPr="00D32A1D" w:rsidRDefault="00885F1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ro-RO"/>
        </w:rPr>
      </w:pPr>
    </w:p>
    <w:p w:rsidR="00885F19" w:rsidRPr="00D32A1D" w:rsidRDefault="0066660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LISTA</w:t>
      </w:r>
    </w:p>
    <w:p w:rsidR="00885F19" w:rsidRPr="00D32A1D" w:rsidRDefault="00CE72A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candidaților</w:t>
      </w:r>
      <w:r w:rsidR="000C2351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din râ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>ndul elevi</w:t>
      </w:r>
      <w:r w:rsidR="000C2351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lor din </w:t>
      </w: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instituțiile</w:t>
      </w:r>
      <w:r w:rsidR="000C2351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de </w:t>
      </w: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învățământ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 profesional tehnic postsecundar și postsecundar </w:t>
      </w:r>
      <w:r w:rsidRPr="00D32A1D">
        <w:rPr>
          <w:rFonts w:ascii="Times New Roman" w:hAnsi="Times New Roman"/>
          <w:b/>
          <w:bCs/>
          <w:sz w:val="28"/>
          <w:szCs w:val="28"/>
          <w:lang w:val="ro-RO"/>
        </w:rPr>
        <w:t>nonterţiar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, </w:t>
      </w:r>
      <w:r w:rsidR="00150DA5" w:rsidRPr="00D32A1D">
        <w:rPr>
          <w:rFonts w:ascii="Times New Roman" w:hAnsi="Times New Roman"/>
          <w:b/>
          <w:bCs/>
          <w:sz w:val="28"/>
          <w:szCs w:val="28"/>
          <w:lang w:val="ro-RO"/>
        </w:rPr>
        <w:t xml:space="preserve">pentru acordarea bursei 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>Președintelui Republicii Moldova pentru anul de studii 20</w:t>
      </w:r>
      <w:r w:rsidR="00D86D9A">
        <w:rPr>
          <w:rFonts w:ascii="Times New Roman" w:hAnsi="Times New Roman"/>
          <w:b/>
          <w:bCs/>
          <w:sz w:val="28"/>
          <w:szCs w:val="28"/>
          <w:lang w:val="ro-RO"/>
        </w:rPr>
        <w:t>22</w:t>
      </w:r>
      <w:r w:rsidR="0066660A" w:rsidRPr="00D32A1D">
        <w:rPr>
          <w:rFonts w:ascii="Times New Roman" w:hAnsi="Times New Roman"/>
          <w:b/>
          <w:bCs/>
          <w:sz w:val="28"/>
          <w:szCs w:val="28"/>
          <w:lang w:val="ro-RO"/>
        </w:rPr>
        <w:t>-202</w:t>
      </w:r>
      <w:r w:rsidR="00D86D9A">
        <w:rPr>
          <w:rFonts w:ascii="Times New Roman" w:hAnsi="Times New Roman"/>
          <w:b/>
          <w:bCs/>
          <w:sz w:val="28"/>
          <w:szCs w:val="28"/>
          <w:lang w:val="ro-RO"/>
        </w:rPr>
        <w:t>3</w:t>
      </w:r>
    </w:p>
    <w:tbl>
      <w:tblPr>
        <w:tblStyle w:val="a7"/>
        <w:tblW w:w="9361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6"/>
        <w:gridCol w:w="6755"/>
      </w:tblGrid>
      <w:tr w:rsidR="00B513D6" w:rsidRPr="002B72F5" w:rsidTr="006B3C5B">
        <w:tc>
          <w:tcPr>
            <w:tcW w:w="2606" w:type="dxa"/>
          </w:tcPr>
          <w:p w:rsidR="00B513D6" w:rsidRPr="00D32A1D" w:rsidRDefault="004F2102" w:rsidP="007D4EB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>CIUMAȘ</w:t>
            </w:r>
            <w:r w:rsidR="00B513D6"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 xml:space="preserve"> Simona</w:t>
            </w:r>
          </w:p>
        </w:tc>
        <w:tc>
          <w:tcPr>
            <w:tcW w:w="6755" w:type="dxa"/>
          </w:tcPr>
          <w:p w:rsidR="00B513D6" w:rsidRPr="00D32A1D" w:rsidRDefault="00B513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Instituția Publică Colegiul de Ecologie din Chișinău, </w:t>
            </w:r>
            <w:r w:rsidRPr="00D32A1D">
              <w:rPr>
                <w:rFonts w:cs="Times New Roman"/>
                <w:sz w:val="28"/>
                <w:szCs w:val="28"/>
                <w:lang w:val="ro-RO"/>
              </w:rPr>
              <w:t xml:space="preserve">anul IV, </w:t>
            </w: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Turism</w:t>
            </w:r>
          </w:p>
        </w:tc>
      </w:tr>
      <w:tr w:rsidR="00B513D6" w:rsidRPr="002B72F5" w:rsidTr="006B3C5B">
        <w:tc>
          <w:tcPr>
            <w:tcW w:w="2606" w:type="dxa"/>
            <w:vAlign w:val="center"/>
          </w:tcPr>
          <w:p w:rsidR="00B513D6" w:rsidRPr="00D32A1D" w:rsidRDefault="004F2102" w:rsidP="007D4EB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>BUNESCU</w:t>
            </w:r>
            <w:r w:rsidR="00B513D6"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 xml:space="preserve"> Maria</w:t>
            </w:r>
          </w:p>
        </w:tc>
        <w:tc>
          <w:tcPr>
            <w:tcW w:w="6755" w:type="dxa"/>
            <w:vAlign w:val="center"/>
          </w:tcPr>
          <w:p w:rsidR="00B513D6" w:rsidRPr="00D32A1D" w:rsidRDefault="00B513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Instituția Publică Colegiul Tehnologic din Chișinău, </w:t>
            </w:r>
            <w:r w:rsidRPr="00D32A1D">
              <w:rPr>
                <w:rFonts w:cs="Times New Roman"/>
                <w:sz w:val="28"/>
                <w:szCs w:val="28"/>
                <w:lang w:val="ro-RO"/>
              </w:rPr>
              <w:t xml:space="preserve">anul IV, </w:t>
            </w: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Modelarea, proiectarea și tehnologia confecțiilor din țesături</w:t>
            </w:r>
          </w:p>
        </w:tc>
      </w:tr>
      <w:tr w:rsidR="00B513D6" w:rsidRPr="002B72F5" w:rsidTr="006B3C5B">
        <w:tc>
          <w:tcPr>
            <w:tcW w:w="2606" w:type="dxa"/>
            <w:vAlign w:val="center"/>
          </w:tcPr>
          <w:p w:rsidR="00B513D6" w:rsidRPr="00D32A1D" w:rsidRDefault="004F2102" w:rsidP="007D4EB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>TODEREAN</w:t>
            </w:r>
            <w:r w:rsidR="00B513D6"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 xml:space="preserve"> Andreea</w:t>
            </w:r>
          </w:p>
        </w:tc>
        <w:tc>
          <w:tcPr>
            <w:tcW w:w="6755" w:type="dxa"/>
            <w:vAlign w:val="center"/>
          </w:tcPr>
          <w:p w:rsidR="00B513D6" w:rsidRPr="00D32A1D" w:rsidRDefault="00B513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Colegiul Pedagogic „Ion Creangă” din cadrul Universității de Stat „Alecu Russo” din Bălți, </w:t>
            </w:r>
            <w:r w:rsidRPr="00D32A1D">
              <w:rPr>
                <w:rFonts w:cs="Times New Roman"/>
                <w:sz w:val="28"/>
                <w:szCs w:val="28"/>
                <w:lang w:val="ro-RO"/>
              </w:rPr>
              <w:t>anul IV,</w:t>
            </w: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 Învățământ primar</w:t>
            </w:r>
          </w:p>
        </w:tc>
      </w:tr>
      <w:tr w:rsidR="00B513D6" w:rsidRPr="002B72F5" w:rsidTr="006B3C5B">
        <w:tc>
          <w:tcPr>
            <w:tcW w:w="2606" w:type="dxa"/>
          </w:tcPr>
          <w:p w:rsidR="00B513D6" w:rsidRPr="00D32A1D" w:rsidRDefault="004F2102" w:rsidP="007D4EB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>SABIE</w:t>
            </w:r>
            <w:r w:rsidR="00B513D6"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 xml:space="preserve"> Daniela</w:t>
            </w:r>
          </w:p>
        </w:tc>
        <w:tc>
          <w:tcPr>
            <w:tcW w:w="6755" w:type="dxa"/>
          </w:tcPr>
          <w:p w:rsidR="00B513D6" w:rsidRPr="00D32A1D" w:rsidRDefault="00B513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Colegiul de Medicină din Cahul, </w:t>
            </w:r>
            <w:r w:rsidRPr="00D32A1D">
              <w:rPr>
                <w:rFonts w:cs="Times New Roman"/>
                <w:sz w:val="28"/>
                <w:szCs w:val="28"/>
                <w:lang w:val="ro-RO"/>
              </w:rPr>
              <w:t xml:space="preserve">anul IV, </w:t>
            </w: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Îngrijirea bolnavilor</w:t>
            </w:r>
          </w:p>
        </w:tc>
      </w:tr>
      <w:tr w:rsidR="00B513D6" w:rsidRPr="002B72F5" w:rsidTr="006B3C5B">
        <w:tc>
          <w:tcPr>
            <w:tcW w:w="2606" w:type="dxa"/>
          </w:tcPr>
          <w:p w:rsidR="00B513D6" w:rsidRPr="00D32A1D" w:rsidRDefault="004F2102" w:rsidP="007D4EBC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>CĂTĂNOI</w:t>
            </w:r>
            <w:r w:rsidR="00B513D6" w:rsidRPr="00D32A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o-RO" w:eastAsia="ro-MD"/>
              </w:rPr>
              <w:t xml:space="preserve"> Andreea</w:t>
            </w:r>
          </w:p>
        </w:tc>
        <w:tc>
          <w:tcPr>
            <w:tcW w:w="6755" w:type="dxa"/>
          </w:tcPr>
          <w:p w:rsidR="00B513D6" w:rsidRPr="00D32A1D" w:rsidRDefault="00B513D6" w:rsidP="00CA3EBC">
            <w:pPr>
              <w:pStyle w:val="a4"/>
              <w:numPr>
                <w:ilvl w:val="0"/>
                <w:numId w:val="7"/>
              </w:numPr>
              <w:spacing w:line="276" w:lineRule="auto"/>
              <w:contextualSpacing/>
              <w:jc w:val="both"/>
              <w:rPr>
                <w:rFonts w:cs="Times New Roman"/>
                <w:sz w:val="28"/>
                <w:szCs w:val="28"/>
                <w:lang w:val="ro-RO"/>
              </w:rPr>
            </w:pP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 xml:space="preserve">Centrul de Excelență în Medicină și Farmacie ,,Raisa Pacalo”, </w:t>
            </w:r>
            <w:r w:rsidRPr="00D32A1D">
              <w:rPr>
                <w:rFonts w:cs="Times New Roman"/>
                <w:sz w:val="28"/>
                <w:szCs w:val="28"/>
                <w:lang w:val="ro-RO"/>
              </w:rPr>
              <w:t xml:space="preserve">anul V, </w:t>
            </w:r>
            <w:r w:rsidRPr="00D32A1D">
              <w:rPr>
                <w:rFonts w:eastAsia="Times New Roman" w:cs="Times New Roman"/>
                <w:sz w:val="28"/>
                <w:szCs w:val="28"/>
                <w:lang w:val="ro-RO" w:eastAsia="ro-MD"/>
              </w:rPr>
              <w:t>Îngrijirea bolnavilor</w:t>
            </w:r>
          </w:p>
        </w:tc>
      </w:tr>
    </w:tbl>
    <w:p w:rsidR="00885F19" w:rsidRPr="00D32A1D" w:rsidRDefault="00885F1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RO"/>
        </w:rPr>
      </w:pPr>
      <w:bookmarkStart w:id="0" w:name="_GoBack"/>
      <w:bookmarkEnd w:id="0"/>
    </w:p>
    <w:sectPr w:rsidR="00885F19" w:rsidRPr="00D32A1D" w:rsidSect="005614D6">
      <w:headerReference w:type="default" r:id="rId8"/>
      <w:footerReference w:type="default" r:id="rId9"/>
      <w:pgSz w:w="12240" w:h="15840"/>
      <w:pgMar w:top="284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441" w:rsidRDefault="00C52441" w:rsidP="00885F19">
      <w:pPr>
        <w:spacing w:after="0" w:line="240" w:lineRule="auto"/>
      </w:pPr>
      <w:r>
        <w:separator/>
      </w:r>
    </w:p>
  </w:endnote>
  <w:endnote w:type="continuationSeparator" w:id="0">
    <w:p w:rsidR="00C52441" w:rsidRDefault="00C52441" w:rsidP="00885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F19" w:rsidRDefault="00885F19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441" w:rsidRDefault="00C52441" w:rsidP="00885F19">
      <w:pPr>
        <w:spacing w:after="0" w:line="240" w:lineRule="auto"/>
      </w:pPr>
      <w:r>
        <w:separator/>
      </w:r>
    </w:p>
  </w:footnote>
  <w:footnote w:type="continuationSeparator" w:id="0">
    <w:p w:rsidR="00C52441" w:rsidRDefault="00C52441" w:rsidP="00885F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5F19" w:rsidRDefault="00885F19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512F4"/>
    <w:multiLevelType w:val="hybridMultilevel"/>
    <w:tmpl w:val="BCE672EE"/>
    <w:styleLink w:val="ImportedStyle2"/>
    <w:lvl w:ilvl="0" w:tplc="9EEAF7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306346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FB6FB04">
      <w:start w:val="1"/>
      <w:numFmt w:val="lowerRoman"/>
      <w:lvlText w:val="%3."/>
      <w:lvlJc w:val="left"/>
      <w:pPr>
        <w:ind w:left="216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ACA12B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7F4F58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F925EF0">
      <w:start w:val="1"/>
      <w:numFmt w:val="lowerRoman"/>
      <w:lvlText w:val="%6."/>
      <w:lvlJc w:val="left"/>
      <w:pPr>
        <w:ind w:left="432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C7A90F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80909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A0681E">
      <w:start w:val="1"/>
      <w:numFmt w:val="lowerRoman"/>
      <w:lvlText w:val="%9."/>
      <w:lvlJc w:val="left"/>
      <w:pPr>
        <w:ind w:left="6480" w:hanging="3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5416B13"/>
    <w:multiLevelType w:val="hybridMultilevel"/>
    <w:tmpl w:val="14EE322C"/>
    <w:styleLink w:val="ImportedStyle1"/>
    <w:lvl w:ilvl="0" w:tplc="10166F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E4B0F44A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4A063E">
      <w:start w:val="1"/>
      <w:numFmt w:val="decimal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A402FE8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86A910E">
      <w:start w:val="1"/>
      <w:numFmt w:val="decimal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08CEC9C">
      <w:start w:val="1"/>
      <w:numFmt w:val="decimal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F2700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F0AE9FA">
      <w:start w:val="1"/>
      <w:numFmt w:val="decimal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C7098DA">
      <w:start w:val="1"/>
      <w:numFmt w:val="decimal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A8F3A4B"/>
    <w:multiLevelType w:val="hybridMultilevel"/>
    <w:tmpl w:val="FF644E60"/>
    <w:lvl w:ilvl="0" w:tplc="5CCA2CD4">
      <w:start w:val="1"/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FC2C36"/>
    <w:multiLevelType w:val="hybridMultilevel"/>
    <w:tmpl w:val="BCE672EE"/>
    <w:numStyleLink w:val="ImportedStyle2"/>
  </w:abstractNum>
  <w:abstractNum w:abstractNumId="4">
    <w:nsid w:val="5E0D6759"/>
    <w:multiLevelType w:val="hybridMultilevel"/>
    <w:tmpl w:val="14EE322C"/>
    <w:numStyleLink w:val="ImportedStyle1"/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3"/>
    <w:lvlOverride w:ilvl="0">
      <w:lvl w:ilvl="0" w:tplc="C818D4E2">
        <w:start w:val="1"/>
        <w:numFmt w:val="decimal"/>
        <w:lvlText w:val="%1."/>
        <w:lvlJc w:val="left"/>
        <w:pPr>
          <w:tabs>
            <w:tab w:val="left" w:pos="2835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4A61B2A">
        <w:start w:val="1"/>
        <w:numFmt w:val="lowerLetter"/>
        <w:lvlText w:val="%2."/>
        <w:lvlJc w:val="left"/>
        <w:pPr>
          <w:tabs>
            <w:tab w:val="left" w:pos="2835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722B80">
        <w:start w:val="1"/>
        <w:numFmt w:val="lowerRoman"/>
        <w:lvlText w:val="%3."/>
        <w:lvlJc w:val="left"/>
        <w:pPr>
          <w:tabs>
            <w:tab w:val="left" w:pos="2835"/>
          </w:tabs>
          <w:ind w:left="21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E62DCE">
        <w:start w:val="1"/>
        <w:numFmt w:val="decimal"/>
        <w:lvlText w:val="%4."/>
        <w:lvlJc w:val="left"/>
        <w:pPr>
          <w:ind w:left="2835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65E61DE">
        <w:start w:val="1"/>
        <w:numFmt w:val="lowerLetter"/>
        <w:lvlText w:val="%5."/>
        <w:lvlJc w:val="left"/>
        <w:pPr>
          <w:tabs>
            <w:tab w:val="left" w:pos="2835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2220D56">
        <w:start w:val="1"/>
        <w:numFmt w:val="lowerRoman"/>
        <w:lvlText w:val="%6."/>
        <w:lvlJc w:val="left"/>
        <w:pPr>
          <w:tabs>
            <w:tab w:val="left" w:pos="2835"/>
          </w:tabs>
          <w:ind w:left="4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96CC856">
        <w:start w:val="1"/>
        <w:numFmt w:val="decimal"/>
        <w:lvlText w:val="%7."/>
        <w:lvlJc w:val="left"/>
        <w:pPr>
          <w:tabs>
            <w:tab w:val="left" w:pos="2835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B4E0718">
        <w:start w:val="1"/>
        <w:numFmt w:val="lowerLetter"/>
        <w:lvlText w:val="%8."/>
        <w:lvlJc w:val="left"/>
        <w:pPr>
          <w:tabs>
            <w:tab w:val="left" w:pos="2835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394A114">
        <w:start w:val="1"/>
        <w:numFmt w:val="lowerRoman"/>
        <w:lvlText w:val="%9."/>
        <w:lvlJc w:val="left"/>
        <w:pPr>
          <w:tabs>
            <w:tab w:val="left" w:pos="2835"/>
          </w:tabs>
          <w:ind w:left="6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3"/>
    <w:lvlOverride w:ilvl="0">
      <w:lvl w:ilvl="0" w:tplc="C818D4E2">
        <w:start w:val="1"/>
        <w:numFmt w:val="decimal"/>
        <w:lvlText w:val="%1."/>
        <w:lvlJc w:val="left"/>
        <w:pPr>
          <w:tabs>
            <w:tab w:val="left" w:pos="2835"/>
            <w:tab w:val="left" w:pos="3686"/>
            <w:tab w:val="left" w:pos="3828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4A61B2A">
        <w:start w:val="1"/>
        <w:numFmt w:val="lowerLetter"/>
        <w:lvlText w:val="%2."/>
        <w:lvlJc w:val="left"/>
        <w:pPr>
          <w:tabs>
            <w:tab w:val="left" w:pos="2835"/>
            <w:tab w:val="left" w:pos="3686"/>
            <w:tab w:val="left" w:pos="3828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5722B80">
        <w:start w:val="1"/>
        <w:numFmt w:val="lowerRoman"/>
        <w:lvlText w:val="%3."/>
        <w:lvlJc w:val="left"/>
        <w:pPr>
          <w:tabs>
            <w:tab w:val="left" w:pos="2835"/>
            <w:tab w:val="left" w:pos="3686"/>
            <w:tab w:val="left" w:pos="3828"/>
          </w:tabs>
          <w:ind w:left="216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DE62DCE">
        <w:start w:val="1"/>
        <w:numFmt w:val="decimal"/>
        <w:lvlText w:val="%4."/>
        <w:lvlJc w:val="left"/>
        <w:pPr>
          <w:tabs>
            <w:tab w:val="left" w:pos="3686"/>
            <w:tab w:val="left" w:pos="3828"/>
          </w:tabs>
          <w:ind w:left="2835" w:hanging="3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65E61DE">
        <w:start w:val="1"/>
        <w:numFmt w:val="lowerLetter"/>
        <w:lvlText w:val="%5."/>
        <w:lvlJc w:val="left"/>
        <w:pPr>
          <w:tabs>
            <w:tab w:val="left" w:pos="2835"/>
            <w:tab w:val="left" w:pos="3686"/>
            <w:tab w:val="left" w:pos="3828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2220D56">
        <w:start w:val="1"/>
        <w:numFmt w:val="lowerRoman"/>
        <w:lvlText w:val="%6."/>
        <w:lvlJc w:val="left"/>
        <w:pPr>
          <w:tabs>
            <w:tab w:val="left" w:pos="2835"/>
            <w:tab w:val="left" w:pos="3686"/>
            <w:tab w:val="left" w:pos="3828"/>
          </w:tabs>
          <w:ind w:left="432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96CC856">
        <w:start w:val="1"/>
        <w:numFmt w:val="decimal"/>
        <w:lvlText w:val="%7."/>
        <w:lvlJc w:val="left"/>
        <w:pPr>
          <w:tabs>
            <w:tab w:val="left" w:pos="2835"/>
            <w:tab w:val="left" w:pos="3686"/>
            <w:tab w:val="left" w:pos="3828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B4E0718">
        <w:start w:val="1"/>
        <w:numFmt w:val="lowerLetter"/>
        <w:lvlText w:val="%8."/>
        <w:lvlJc w:val="left"/>
        <w:pPr>
          <w:tabs>
            <w:tab w:val="left" w:pos="2835"/>
            <w:tab w:val="left" w:pos="3686"/>
            <w:tab w:val="left" w:pos="3828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394A114">
        <w:start w:val="1"/>
        <w:numFmt w:val="lowerRoman"/>
        <w:lvlText w:val="%9."/>
        <w:lvlJc w:val="left"/>
        <w:pPr>
          <w:tabs>
            <w:tab w:val="left" w:pos="2835"/>
            <w:tab w:val="left" w:pos="3686"/>
            <w:tab w:val="left" w:pos="3828"/>
          </w:tabs>
          <w:ind w:left="6480" w:hanging="3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F19"/>
    <w:rsid w:val="000C2351"/>
    <w:rsid w:val="000C71F5"/>
    <w:rsid w:val="00143986"/>
    <w:rsid w:val="00150DA5"/>
    <w:rsid w:val="001569B3"/>
    <w:rsid w:val="001B2D87"/>
    <w:rsid w:val="001D661F"/>
    <w:rsid w:val="00207E1C"/>
    <w:rsid w:val="00210A96"/>
    <w:rsid w:val="002B72F5"/>
    <w:rsid w:val="0046511B"/>
    <w:rsid w:val="004A43AA"/>
    <w:rsid w:val="004F2102"/>
    <w:rsid w:val="004F2B44"/>
    <w:rsid w:val="004F2B99"/>
    <w:rsid w:val="005506A8"/>
    <w:rsid w:val="005614D6"/>
    <w:rsid w:val="005A47FB"/>
    <w:rsid w:val="00612667"/>
    <w:rsid w:val="0066660A"/>
    <w:rsid w:val="006B3C5B"/>
    <w:rsid w:val="007476E4"/>
    <w:rsid w:val="007752F8"/>
    <w:rsid w:val="00785D0F"/>
    <w:rsid w:val="007A71BD"/>
    <w:rsid w:val="008027A0"/>
    <w:rsid w:val="00825F6A"/>
    <w:rsid w:val="00885F19"/>
    <w:rsid w:val="008E5A5A"/>
    <w:rsid w:val="008F399D"/>
    <w:rsid w:val="00981913"/>
    <w:rsid w:val="00992AD6"/>
    <w:rsid w:val="009A259A"/>
    <w:rsid w:val="009C2F30"/>
    <w:rsid w:val="009F1593"/>
    <w:rsid w:val="00A54A2D"/>
    <w:rsid w:val="00A5708C"/>
    <w:rsid w:val="00AB5622"/>
    <w:rsid w:val="00B513D6"/>
    <w:rsid w:val="00C52441"/>
    <w:rsid w:val="00CA3EBC"/>
    <w:rsid w:val="00CC3664"/>
    <w:rsid w:val="00CE72AC"/>
    <w:rsid w:val="00D32A1D"/>
    <w:rsid w:val="00D836AE"/>
    <w:rsid w:val="00D86D9A"/>
    <w:rsid w:val="00DE451F"/>
    <w:rsid w:val="00DF27F5"/>
    <w:rsid w:val="00E147FE"/>
    <w:rsid w:val="00E73C12"/>
    <w:rsid w:val="00F7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583EB2-8AC7-4BB0-9375-FBFE96D69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85F1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85F19"/>
    <w:rPr>
      <w:u w:val="single"/>
    </w:rPr>
  </w:style>
  <w:style w:type="table" w:customStyle="1" w:styleId="TableNormal1">
    <w:name w:val="Table Normal1"/>
    <w:rsid w:val="00885F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885F19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4">
    <w:name w:val="List Paragraph"/>
    <w:uiPriority w:val="34"/>
    <w:qFormat/>
    <w:rsid w:val="00885F19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rsid w:val="00885F19"/>
    <w:pPr>
      <w:numPr>
        <w:numId w:val="1"/>
      </w:numPr>
    </w:pPr>
  </w:style>
  <w:style w:type="numbering" w:customStyle="1" w:styleId="ImportedStyle2">
    <w:name w:val="Imported Style 2"/>
    <w:rsid w:val="00885F19"/>
    <w:pPr>
      <w:numPr>
        <w:numId w:val="3"/>
      </w:numPr>
    </w:pPr>
  </w:style>
  <w:style w:type="paragraph" w:styleId="a5">
    <w:name w:val="Balloon Text"/>
    <w:basedOn w:val="a"/>
    <w:link w:val="a6"/>
    <w:uiPriority w:val="99"/>
    <w:semiHidden/>
    <w:unhideWhenUsed/>
    <w:rsid w:val="00E14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7FE"/>
    <w:rPr>
      <w:rFonts w:ascii="Tahoma" w:eastAsia="Calibri" w:hAnsi="Tahoma" w:cs="Tahoma"/>
      <w:color w:val="000000"/>
      <w:sz w:val="16"/>
      <w:szCs w:val="16"/>
      <w:u w:color="000000"/>
    </w:rPr>
  </w:style>
  <w:style w:type="table" w:styleId="a7">
    <w:name w:val="Table Grid"/>
    <w:basedOn w:val="a1"/>
    <w:uiPriority w:val="39"/>
    <w:rsid w:val="00B513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284"/>
    </w:pPr>
    <w:rPr>
      <w:rFonts w:eastAsiaTheme="minorHAnsi" w:cstheme="minorBidi"/>
      <w:sz w:val="28"/>
      <w:szCs w:val="22"/>
      <w:bdr w:val="none" w:sz="0" w:space="0" w:color="auto"/>
      <w:lang w:val="ro-MD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8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Ministerul Educatiei</dc:creator>
  <cp:lastModifiedBy>MECC</cp:lastModifiedBy>
  <cp:revision>18</cp:revision>
  <cp:lastPrinted>2022-08-05T11:04:00Z</cp:lastPrinted>
  <dcterms:created xsi:type="dcterms:W3CDTF">2022-08-05T08:52:00Z</dcterms:created>
  <dcterms:modified xsi:type="dcterms:W3CDTF">2022-10-05T14:08:00Z</dcterms:modified>
</cp:coreProperties>
</file>