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9DB920" w14:textId="77777777" w:rsidR="00D805C4" w:rsidRPr="002D2F94" w:rsidRDefault="00D805C4" w:rsidP="00D805C4">
      <w:pPr>
        <w:spacing w:after="120"/>
        <w:jc w:val="center"/>
        <w:rPr>
          <w:b/>
          <w:caps/>
          <w:sz w:val="28"/>
          <w:u w:val="single"/>
        </w:rPr>
      </w:pPr>
      <w:r w:rsidRPr="002D2F94">
        <w:rPr>
          <w:b/>
          <w:caps/>
          <w:sz w:val="28"/>
          <w:u w:val="single"/>
        </w:rPr>
        <w:t>FORM OF CONTRACT</w:t>
      </w:r>
    </w:p>
    <w:p w14:paraId="34D3F4FD" w14:textId="77777777" w:rsidR="00D805C4" w:rsidRPr="002D2F94" w:rsidRDefault="00D805C4" w:rsidP="00D805C4">
      <w:pPr>
        <w:pStyle w:val="BodyText"/>
        <w:spacing w:after="120"/>
      </w:pPr>
    </w:p>
    <w:p w14:paraId="426A6B1F" w14:textId="77777777" w:rsidR="000710B5" w:rsidRPr="002D2F94" w:rsidRDefault="00D805C4" w:rsidP="000710B5">
      <w:pPr>
        <w:pStyle w:val="BodyText"/>
        <w:spacing w:after="120"/>
        <w:jc w:val="left"/>
        <w:rPr>
          <w:b w:val="0"/>
        </w:rPr>
      </w:pPr>
      <w:r w:rsidRPr="002D2F94">
        <w:rPr>
          <w:b w:val="0"/>
        </w:rPr>
        <w:t xml:space="preserve">THIS AGREEMENT number </w:t>
      </w:r>
      <w:r w:rsidR="00CB325F" w:rsidRPr="00CB325F">
        <w:rPr>
          <w:bCs/>
        </w:rPr>
        <w:t>MD-MOED-188349-GO-RFQ</w:t>
      </w:r>
      <w:r w:rsidR="00CB325F" w:rsidRPr="002D2F94">
        <w:rPr>
          <w:b w:val="0"/>
        </w:rPr>
        <w:t xml:space="preserve"> </w:t>
      </w:r>
      <w:r w:rsidRPr="002D2F94">
        <w:rPr>
          <w:b w:val="0"/>
        </w:rPr>
        <w:t>made on _________, ___ 20</w:t>
      </w:r>
      <w:r w:rsidR="000710B5" w:rsidRPr="002D2F94">
        <w:rPr>
          <w:b w:val="0"/>
        </w:rPr>
        <w:t xml:space="preserve">20, between: </w:t>
      </w:r>
    </w:p>
    <w:p w14:paraId="079C5C9B" w14:textId="77777777" w:rsidR="000710B5" w:rsidRPr="002D2F94" w:rsidRDefault="000710B5" w:rsidP="000710B5">
      <w:pPr>
        <w:pStyle w:val="BodyText"/>
        <w:spacing w:after="120"/>
        <w:jc w:val="left"/>
        <w:rPr>
          <w:b w:val="0"/>
        </w:rPr>
      </w:pPr>
      <w:r w:rsidRPr="002D2F94">
        <w:t xml:space="preserve">Ministry of Education, Culture and Research of the Republic of Moldova </w:t>
      </w:r>
      <w:r w:rsidR="00D805C4" w:rsidRPr="002D2F94">
        <w:t>(hereinafter called “</w:t>
      </w:r>
      <w:r w:rsidR="00D805C4" w:rsidRPr="002D2F94">
        <w:rPr>
          <w:b w:val="0"/>
        </w:rPr>
        <w:t>the Purchaser”) on the one part</w:t>
      </w:r>
      <w:r w:rsidRPr="002D2F94">
        <w:rPr>
          <w:b w:val="0"/>
        </w:rPr>
        <w:t>,</w:t>
      </w:r>
      <w:r w:rsidR="00D805C4" w:rsidRPr="002D2F94">
        <w:rPr>
          <w:b w:val="0"/>
        </w:rPr>
        <w:t xml:space="preserve"> and</w:t>
      </w:r>
      <w:r w:rsidRPr="002D2F94">
        <w:rPr>
          <w:b w:val="0"/>
        </w:rPr>
        <w:t>,</w:t>
      </w:r>
      <w:r w:rsidR="00D805C4" w:rsidRPr="002D2F94">
        <w:rPr>
          <w:b w:val="0"/>
        </w:rPr>
        <w:t xml:space="preserve">  </w:t>
      </w:r>
    </w:p>
    <w:p w14:paraId="14995FB5" w14:textId="77777777" w:rsidR="00D805C4" w:rsidRPr="002D2F94" w:rsidRDefault="00D805C4" w:rsidP="000710B5">
      <w:pPr>
        <w:pStyle w:val="BodyText"/>
        <w:spacing w:after="120"/>
        <w:jc w:val="left"/>
        <w:rPr>
          <w:b w:val="0"/>
        </w:rPr>
      </w:pPr>
      <w:r w:rsidRPr="002D2F94">
        <w:rPr>
          <w:b w:val="0"/>
        </w:rPr>
        <w:t>_____________________________________</w:t>
      </w:r>
      <w:proofErr w:type="gramStart"/>
      <w:r w:rsidRPr="002D2F94">
        <w:rPr>
          <w:b w:val="0"/>
        </w:rPr>
        <w:t>_  (</w:t>
      </w:r>
      <w:proofErr w:type="gramEnd"/>
      <w:r w:rsidRPr="002D2F94">
        <w:rPr>
          <w:b w:val="0"/>
        </w:rPr>
        <w:t>hereinafter called “the Supplier”) on the other part.</w:t>
      </w:r>
    </w:p>
    <w:p w14:paraId="5AF95B79" w14:textId="77777777" w:rsidR="00D805C4" w:rsidRPr="002D2F94" w:rsidRDefault="00D805C4" w:rsidP="00D805C4">
      <w:pPr>
        <w:spacing w:after="120"/>
        <w:jc w:val="both"/>
      </w:pPr>
      <w:r w:rsidRPr="002D2F94">
        <w:t xml:space="preserve">WHEREAS the Purchaser has invited quotation for </w:t>
      </w:r>
      <w:r w:rsidR="000710B5" w:rsidRPr="002D2F94">
        <w:rPr>
          <w:b/>
        </w:rPr>
        <w:t>special education equipment</w:t>
      </w:r>
      <w:r w:rsidRPr="002D2F94">
        <w:t xml:space="preserve"> to be supplied by Supplier, viz. Contract </w:t>
      </w:r>
      <w:r w:rsidR="000710B5" w:rsidRPr="002D2F94">
        <w:t xml:space="preserve">No. </w:t>
      </w:r>
      <w:r w:rsidR="00CB325F" w:rsidRPr="00396BB3">
        <w:rPr>
          <w:b/>
          <w:bCs/>
        </w:rPr>
        <w:t>MD-MOED-188349-GO-RFQ</w:t>
      </w:r>
      <w:r w:rsidRPr="002D2F94">
        <w:t>, (hereinafter called “Contract”) and has accepted the Bid by the Supplier for the supply of goods under Contract at the sum of __________ (___________________________) hereinafter called “the Contract Price”.</w:t>
      </w:r>
    </w:p>
    <w:p w14:paraId="2B371E0E" w14:textId="77777777" w:rsidR="00D805C4" w:rsidRPr="002D2F94" w:rsidRDefault="00D805C4" w:rsidP="00D805C4">
      <w:pPr>
        <w:spacing w:after="120"/>
      </w:pPr>
    </w:p>
    <w:p w14:paraId="7C88C48B" w14:textId="77777777" w:rsidR="00D805C4" w:rsidRPr="002D2F94" w:rsidRDefault="00D805C4" w:rsidP="00D805C4">
      <w:pPr>
        <w:spacing w:after="120"/>
      </w:pPr>
      <w:r w:rsidRPr="002D2F94">
        <w:t xml:space="preserve">NOW THIS AGREEMENT </w:t>
      </w:r>
      <w:r w:rsidRPr="002D2F94">
        <w:rPr>
          <w:caps/>
        </w:rPr>
        <w:t>witnessethes</w:t>
      </w:r>
      <w:r w:rsidRPr="002D2F94">
        <w:t xml:space="preserve"> as follows: </w:t>
      </w:r>
    </w:p>
    <w:p w14:paraId="25E8F0F3" w14:textId="77777777" w:rsidR="00D805C4" w:rsidRPr="002D2F94" w:rsidRDefault="00D805C4" w:rsidP="00CB325F">
      <w:pPr>
        <w:numPr>
          <w:ilvl w:val="0"/>
          <w:numId w:val="2"/>
        </w:numPr>
        <w:spacing w:before="120" w:after="120"/>
        <w:jc w:val="both"/>
      </w:pPr>
      <w:r w:rsidRPr="002D2F94">
        <w:t>The following documents shall be deemed to form and be read and construed as part of this agreement, viz:</w:t>
      </w:r>
    </w:p>
    <w:p w14:paraId="747055D8" w14:textId="77777777" w:rsidR="00D805C4" w:rsidRPr="002D2F94" w:rsidRDefault="00D805C4" w:rsidP="00CB325F">
      <w:pPr>
        <w:numPr>
          <w:ilvl w:val="0"/>
          <w:numId w:val="3"/>
        </w:numPr>
        <w:spacing w:before="120" w:after="120"/>
        <w:jc w:val="both"/>
      </w:pPr>
      <w:r w:rsidRPr="002D2F94">
        <w:t>Invitation to Quote; Term and Conditions of Supply, Technical Specification;</w:t>
      </w:r>
    </w:p>
    <w:p w14:paraId="149A28D2" w14:textId="77777777" w:rsidR="00D805C4" w:rsidRPr="002D2F94" w:rsidRDefault="00D805C4" w:rsidP="00CB325F">
      <w:pPr>
        <w:numPr>
          <w:ilvl w:val="0"/>
          <w:numId w:val="3"/>
        </w:numPr>
        <w:spacing w:before="120" w:after="120"/>
        <w:jc w:val="both"/>
      </w:pPr>
      <w:r w:rsidRPr="002D2F94">
        <w:t xml:space="preserve">Addendum (if applicable); </w:t>
      </w:r>
    </w:p>
    <w:p w14:paraId="791CC2BF" w14:textId="77777777" w:rsidR="00D805C4" w:rsidRPr="002D2F94" w:rsidRDefault="00D805C4" w:rsidP="00CB325F">
      <w:pPr>
        <w:numPr>
          <w:ilvl w:val="0"/>
          <w:numId w:val="2"/>
        </w:numPr>
        <w:spacing w:after="120"/>
        <w:jc w:val="both"/>
      </w:pPr>
      <w:r w:rsidRPr="002D2F94">
        <w:t>Taking into account payments to be made by the Purchaser to the Supplier as hereinafter mentioned, the Supplier hereby concludes an Agreement with the Purchaser to execute and complete the supply of Contract and remedy any defects therein in conformity with the provisions of Contract.</w:t>
      </w:r>
    </w:p>
    <w:p w14:paraId="5F681E02" w14:textId="77777777" w:rsidR="00D805C4" w:rsidRPr="002D2F94" w:rsidRDefault="00D805C4" w:rsidP="00CB325F">
      <w:pPr>
        <w:numPr>
          <w:ilvl w:val="0"/>
          <w:numId w:val="2"/>
        </w:numPr>
        <w:spacing w:after="120"/>
        <w:jc w:val="both"/>
      </w:pPr>
      <w:r w:rsidRPr="002D2F94">
        <w:t>The Purchaser hereby covenants to pay in consideration of the goods supply and acceptance of Contract and remedying of defects therein, the Contract Price in accordance with Payment Conditions prescribed by Contract.</w:t>
      </w:r>
    </w:p>
    <w:p w14:paraId="3854200C" w14:textId="77777777" w:rsidR="00C942C6" w:rsidRPr="002D2F94" w:rsidRDefault="00C942C6" w:rsidP="00C942C6">
      <w:pPr>
        <w:spacing w:after="120"/>
        <w:ind w:left="360"/>
      </w:pPr>
    </w:p>
    <w:p w14:paraId="0E5E46BA" w14:textId="77777777" w:rsidR="00E56BF5" w:rsidRPr="002D2F94" w:rsidRDefault="00C942C6" w:rsidP="00C942C6">
      <w:pPr>
        <w:pStyle w:val="ListParagraph"/>
        <w:numPr>
          <w:ilvl w:val="0"/>
          <w:numId w:val="2"/>
        </w:numPr>
        <w:spacing w:after="120"/>
        <w:rPr>
          <w:b/>
        </w:rPr>
      </w:pPr>
      <w:r w:rsidRPr="002D2F94">
        <w:rPr>
          <w:b/>
        </w:rPr>
        <w:t xml:space="preserve"> Termination</w:t>
      </w:r>
    </w:p>
    <w:p w14:paraId="51CC034B" w14:textId="77777777" w:rsidR="00C942C6" w:rsidRPr="002D2F94" w:rsidRDefault="00B94D81" w:rsidP="00C942C6">
      <w:pPr>
        <w:pStyle w:val="Sub-ClauseText"/>
        <w:spacing w:before="0" w:after="180"/>
        <w:ind w:left="612" w:hanging="252"/>
        <w:rPr>
          <w:spacing w:val="0"/>
        </w:rPr>
      </w:pPr>
      <w:r w:rsidRPr="002D2F94">
        <w:rPr>
          <w:spacing w:val="0"/>
        </w:rPr>
        <w:t xml:space="preserve">4.1 </w:t>
      </w:r>
      <w:r w:rsidR="00C942C6" w:rsidRPr="002D2F94">
        <w:rPr>
          <w:spacing w:val="0"/>
        </w:rPr>
        <w:t>Termination for Default</w:t>
      </w:r>
    </w:p>
    <w:p w14:paraId="1AA73727" w14:textId="77777777" w:rsidR="00C942C6" w:rsidRPr="002D2F94" w:rsidRDefault="00C942C6" w:rsidP="00CB325F">
      <w:pPr>
        <w:pStyle w:val="Heading3"/>
        <w:keepNext w:val="0"/>
        <w:numPr>
          <w:ilvl w:val="2"/>
          <w:numId w:val="8"/>
        </w:numPr>
        <w:spacing w:after="200"/>
        <w:jc w:val="both"/>
        <w:rPr>
          <w:u w:val="none"/>
        </w:rPr>
      </w:pPr>
      <w:r w:rsidRPr="002D2F94">
        <w:rPr>
          <w:u w:val="none"/>
        </w:rPr>
        <w:t>The Purchaser, without prejudice to any other remedy for breach of Contract, by written notice of default sent to the Supplier, may terminate the Contract in whole or in part:</w:t>
      </w:r>
    </w:p>
    <w:p w14:paraId="1BFBA405" w14:textId="77777777" w:rsidR="00D14FA9" w:rsidRPr="002D2F94" w:rsidRDefault="00C942C6" w:rsidP="00CB325F">
      <w:pPr>
        <w:pStyle w:val="Heading4"/>
        <w:keepNext w:val="0"/>
        <w:numPr>
          <w:ilvl w:val="3"/>
          <w:numId w:val="9"/>
        </w:numPr>
        <w:tabs>
          <w:tab w:val="clear" w:pos="1901"/>
          <w:tab w:val="num" w:pos="1692"/>
        </w:tabs>
        <w:spacing w:after="200"/>
        <w:ind w:left="1685" w:hanging="504"/>
        <w:jc w:val="both"/>
        <w:rPr>
          <w:b w:val="0"/>
          <w:u w:val="none"/>
        </w:rPr>
      </w:pPr>
      <w:r w:rsidRPr="002D2F94">
        <w:rPr>
          <w:b w:val="0"/>
          <w:u w:val="none"/>
        </w:rPr>
        <w:t>if the Supplier fails to deliver any or all of the Goods within the period specified in the Contract, or within any extension thereof granted</w:t>
      </w:r>
      <w:r w:rsidR="00D14FA9" w:rsidRPr="002D2F94">
        <w:rPr>
          <w:b w:val="0"/>
          <w:u w:val="none"/>
        </w:rPr>
        <w:t>.</w:t>
      </w:r>
      <w:r w:rsidRPr="002D2F94">
        <w:rPr>
          <w:b w:val="0"/>
          <w:u w:val="none"/>
        </w:rPr>
        <w:t xml:space="preserve"> </w:t>
      </w:r>
    </w:p>
    <w:p w14:paraId="1FD006EB" w14:textId="77777777" w:rsidR="00C942C6" w:rsidRPr="002D2F94" w:rsidRDefault="00C942C6" w:rsidP="00CB325F">
      <w:pPr>
        <w:pStyle w:val="Heading4"/>
        <w:keepNext w:val="0"/>
        <w:numPr>
          <w:ilvl w:val="3"/>
          <w:numId w:val="9"/>
        </w:numPr>
        <w:tabs>
          <w:tab w:val="clear" w:pos="1901"/>
          <w:tab w:val="num" w:pos="1692"/>
        </w:tabs>
        <w:spacing w:after="200"/>
        <w:ind w:left="1685" w:hanging="504"/>
        <w:jc w:val="both"/>
        <w:rPr>
          <w:b w:val="0"/>
          <w:u w:val="none"/>
        </w:rPr>
      </w:pPr>
      <w:r w:rsidRPr="002D2F94">
        <w:rPr>
          <w:b w:val="0"/>
          <w:u w:val="none"/>
        </w:rPr>
        <w:t>if the Supplier fails to perform any other obligation under the Contract; or</w:t>
      </w:r>
    </w:p>
    <w:p w14:paraId="0AA63A91" w14:textId="77777777" w:rsidR="00C942C6" w:rsidRPr="002D2F94" w:rsidRDefault="00C942C6" w:rsidP="00CB325F">
      <w:pPr>
        <w:pStyle w:val="Heading4"/>
        <w:keepNext w:val="0"/>
        <w:numPr>
          <w:ilvl w:val="3"/>
          <w:numId w:val="9"/>
        </w:numPr>
        <w:tabs>
          <w:tab w:val="clear" w:pos="1901"/>
          <w:tab w:val="num" w:pos="1692"/>
        </w:tabs>
        <w:spacing w:after="200"/>
        <w:ind w:left="1685" w:hanging="504"/>
        <w:jc w:val="both"/>
        <w:rPr>
          <w:b w:val="0"/>
          <w:u w:val="none"/>
        </w:rPr>
      </w:pPr>
      <w:r w:rsidRPr="002D2F94">
        <w:rPr>
          <w:b w:val="0"/>
          <w:u w:val="none"/>
        </w:rPr>
        <w:t xml:space="preserve">if the Supplier, in the judgment of the Purchaser has engaged in fraud and corruption, as defined in Clause </w:t>
      </w:r>
      <w:r w:rsidR="00D14FA9" w:rsidRPr="002D2F94">
        <w:rPr>
          <w:b w:val="0"/>
          <w:u w:val="none"/>
        </w:rPr>
        <w:t>5</w:t>
      </w:r>
      <w:r w:rsidR="00AF47D4" w:rsidRPr="002D2F94">
        <w:rPr>
          <w:b w:val="0"/>
          <w:u w:val="none"/>
        </w:rPr>
        <w:t xml:space="preserve"> below</w:t>
      </w:r>
      <w:r w:rsidRPr="002D2F94">
        <w:rPr>
          <w:b w:val="0"/>
          <w:u w:val="none"/>
        </w:rPr>
        <w:t>, in competing for or in executing the Contract.</w:t>
      </w:r>
    </w:p>
    <w:p w14:paraId="2621944F" w14:textId="77777777" w:rsidR="00C942C6" w:rsidRPr="002D2F94" w:rsidRDefault="00B94D81" w:rsidP="00CB325F">
      <w:pPr>
        <w:spacing w:after="120"/>
        <w:jc w:val="both"/>
      </w:pPr>
      <w:r w:rsidRPr="002D2F94">
        <w:t>(b)</w:t>
      </w:r>
      <w:r w:rsidRPr="002D2F94">
        <w:tab/>
        <w:t xml:space="preserve"> </w:t>
      </w:r>
      <w:r w:rsidR="00C942C6" w:rsidRPr="002D2F94">
        <w:t>In the event the Purchaser terminates the Contract in whole or in part, the Purchaser may procure, upon such terms and in such manner as it deems appropriate, Goods or Related Services similar to tho</w:t>
      </w:r>
      <w:r w:rsidRPr="002D2F94">
        <w:t xml:space="preserve">se undelivered or not performed </w:t>
      </w:r>
      <w:r w:rsidR="00C942C6" w:rsidRPr="002D2F94">
        <w:t>and the Supplier shall be liable to the Purchaser for any additional costs for such similar Goods or Related Services.  However, the Supplier shall continue performance of the Contract to the extent not terminated.</w:t>
      </w:r>
    </w:p>
    <w:p w14:paraId="7143670C" w14:textId="77777777" w:rsidR="00C942C6" w:rsidRPr="002D2F94" w:rsidRDefault="00B94D81" w:rsidP="00C942C6">
      <w:pPr>
        <w:pStyle w:val="Sub-ClauseText"/>
        <w:spacing w:before="0" w:after="200"/>
        <w:ind w:left="612" w:hanging="612"/>
        <w:rPr>
          <w:spacing w:val="0"/>
        </w:rPr>
      </w:pPr>
      <w:r w:rsidRPr="002D2F94">
        <w:rPr>
          <w:spacing w:val="0"/>
        </w:rPr>
        <w:lastRenderedPageBreak/>
        <w:t>4</w:t>
      </w:r>
      <w:r w:rsidR="00C942C6" w:rsidRPr="002D2F94">
        <w:rPr>
          <w:spacing w:val="0"/>
        </w:rPr>
        <w:t>.2</w:t>
      </w:r>
      <w:r w:rsidR="00C942C6" w:rsidRPr="002D2F94">
        <w:rPr>
          <w:spacing w:val="0"/>
        </w:rPr>
        <w:tab/>
        <w:t xml:space="preserve">Termination for Insolvency. </w:t>
      </w:r>
    </w:p>
    <w:p w14:paraId="41D53B15" w14:textId="77777777" w:rsidR="00C942C6" w:rsidRPr="002D2F94" w:rsidRDefault="00C942C6" w:rsidP="00C942C6">
      <w:pPr>
        <w:pStyle w:val="Heading3"/>
        <w:keepNext w:val="0"/>
        <w:numPr>
          <w:ilvl w:val="2"/>
          <w:numId w:val="11"/>
        </w:numPr>
        <w:spacing w:after="200"/>
        <w:jc w:val="both"/>
        <w:rPr>
          <w:u w:val="none"/>
        </w:rPr>
      </w:pPr>
      <w:r w:rsidRPr="002D2F94">
        <w:rPr>
          <w:u w:val="none"/>
        </w:rPr>
        <w:t>The Purchaser may at any time terminate the Contract by giving notice to the Supplier if the Supplier becomes bankrupt or otherwise insolvent.  In such event, termination will be without compensation to the Supplier, provided that such termination will not prejudice or affect any right of action or remedy that has accrued or will accrue thereafter to the Purchaser</w:t>
      </w:r>
      <w:r w:rsidR="00B94D81" w:rsidRPr="002D2F94">
        <w:rPr>
          <w:u w:val="none"/>
        </w:rPr>
        <w:t>.</w:t>
      </w:r>
    </w:p>
    <w:p w14:paraId="2C487B0F" w14:textId="77777777" w:rsidR="00C942C6" w:rsidRPr="002D2F94" w:rsidRDefault="00B94D81" w:rsidP="00C942C6">
      <w:pPr>
        <w:pStyle w:val="Sub-ClauseText"/>
        <w:spacing w:before="0" w:after="200"/>
        <w:ind w:left="612" w:hanging="612"/>
        <w:rPr>
          <w:spacing w:val="0"/>
        </w:rPr>
      </w:pPr>
      <w:r w:rsidRPr="002D2F94">
        <w:rPr>
          <w:spacing w:val="0"/>
        </w:rPr>
        <w:t>4</w:t>
      </w:r>
      <w:r w:rsidR="00C942C6" w:rsidRPr="002D2F94">
        <w:rPr>
          <w:spacing w:val="0"/>
        </w:rPr>
        <w:t>.3</w:t>
      </w:r>
      <w:r w:rsidR="00C942C6" w:rsidRPr="002D2F94">
        <w:rPr>
          <w:spacing w:val="0"/>
        </w:rPr>
        <w:tab/>
        <w:t>Termination for Convenience.</w:t>
      </w:r>
    </w:p>
    <w:p w14:paraId="73A5AD89" w14:textId="77777777" w:rsidR="00C942C6" w:rsidRPr="002D2F94" w:rsidRDefault="00C942C6" w:rsidP="00C942C6">
      <w:pPr>
        <w:pStyle w:val="Heading3"/>
        <w:keepNext w:val="0"/>
        <w:numPr>
          <w:ilvl w:val="2"/>
          <w:numId w:val="12"/>
        </w:numPr>
        <w:spacing w:after="200"/>
        <w:jc w:val="both"/>
        <w:rPr>
          <w:u w:val="none"/>
        </w:rPr>
      </w:pPr>
      <w:r w:rsidRPr="002D2F94">
        <w:rPr>
          <w:u w:val="none"/>
        </w:rPr>
        <w:t>The Purchaser, by notice sent to the Supplier, may terminate the Contract, in whole or in part, at any time for its convenience.  The notice of termination shall specify that termination is for the Purchaser’s convenience, the extent to which performance of the Supplier under the Contract is terminated, and the date upon which such termination becomes effective.</w:t>
      </w:r>
    </w:p>
    <w:p w14:paraId="35FF5EBA" w14:textId="77777777" w:rsidR="00C942C6" w:rsidRPr="002D2F94" w:rsidRDefault="00C942C6" w:rsidP="00C942C6">
      <w:pPr>
        <w:pStyle w:val="Heading3"/>
        <w:keepNext w:val="0"/>
        <w:numPr>
          <w:ilvl w:val="2"/>
          <w:numId w:val="12"/>
        </w:numPr>
        <w:spacing w:after="200"/>
        <w:jc w:val="both"/>
        <w:rPr>
          <w:u w:val="none"/>
        </w:rPr>
      </w:pPr>
      <w:r w:rsidRPr="002D2F94">
        <w:rPr>
          <w:u w:val="none"/>
        </w:rPr>
        <w:t xml:space="preserve">The Goods that are complete and ready for shipment within twenty-eight (28) days after the Supplier’s receipt of notice of termination shall be accepted by the Purchaser at the Contract terms and prices.  For the remaining Goods, the Purchaser may elect: </w:t>
      </w:r>
    </w:p>
    <w:p w14:paraId="20E1C616" w14:textId="77777777" w:rsidR="00C942C6" w:rsidRPr="002D2F94" w:rsidRDefault="00C942C6" w:rsidP="00C942C6">
      <w:pPr>
        <w:pStyle w:val="Heading4"/>
        <w:keepNext w:val="0"/>
        <w:numPr>
          <w:ilvl w:val="3"/>
          <w:numId w:val="10"/>
        </w:numPr>
        <w:tabs>
          <w:tab w:val="clear" w:pos="1512"/>
          <w:tab w:val="right" w:pos="1692"/>
        </w:tabs>
        <w:spacing w:after="200"/>
        <w:ind w:left="1728" w:hanging="576"/>
        <w:jc w:val="both"/>
        <w:rPr>
          <w:b w:val="0"/>
          <w:u w:val="none"/>
        </w:rPr>
      </w:pPr>
      <w:r w:rsidRPr="002D2F94">
        <w:rPr>
          <w:b w:val="0"/>
          <w:u w:val="none"/>
        </w:rPr>
        <w:t>to have any portion completed and delivered at the Contract terms and prices; and/or</w:t>
      </w:r>
    </w:p>
    <w:p w14:paraId="1078FC88" w14:textId="77777777" w:rsidR="00C942C6" w:rsidRPr="00806F04" w:rsidRDefault="00C942C6" w:rsidP="00B94D81">
      <w:pPr>
        <w:pStyle w:val="ListParagraph"/>
        <w:numPr>
          <w:ilvl w:val="3"/>
          <w:numId w:val="10"/>
        </w:numPr>
        <w:spacing w:after="120"/>
        <w:ind w:hanging="432"/>
        <w:rPr>
          <w:b/>
        </w:rPr>
      </w:pPr>
      <w:r w:rsidRPr="002D2F94">
        <w:t>to cancel the remainder and pay to the Supplier an agreed amount for partially completed Goods and Related Services and for materials and parts previously procured by the Supplier</w:t>
      </w:r>
    </w:p>
    <w:p w14:paraId="0C7CAC46" w14:textId="77777777" w:rsidR="00806F04" w:rsidRPr="002D2F94" w:rsidRDefault="00806F04" w:rsidP="00806F04">
      <w:pPr>
        <w:pStyle w:val="ListParagraph"/>
        <w:spacing w:after="120"/>
        <w:ind w:left="1512"/>
        <w:rPr>
          <w:b/>
        </w:rPr>
      </w:pPr>
    </w:p>
    <w:p w14:paraId="25E9BC1E" w14:textId="77777777" w:rsidR="00C942C6" w:rsidRPr="00806F04" w:rsidRDefault="00CB325F" w:rsidP="00806F04">
      <w:pPr>
        <w:pStyle w:val="ListParagraph"/>
        <w:numPr>
          <w:ilvl w:val="0"/>
          <w:numId w:val="2"/>
        </w:numPr>
        <w:spacing w:after="120"/>
        <w:rPr>
          <w:b/>
        </w:rPr>
      </w:pPr>
      <w:r w:rsidRPr="00806F04">
        <w:rPr>
          <w:b/>
        </w:rPr>
        <w:t>Performance Security</w:t>
      </w:r>
    </w:p>
    <w:p w14:paraId="12E297B4" w14:textId="77777777" w:rsidR="00290F55" w:rsidRPr="00806F04" w:rsidRDefault="00290F55" w:rsidP="00806F04">
      <w:pPr>
        <w:pStyle w:val="ListParagraph"/>
        <w:numPr>
          <w:ilvl w:val="1"/>
          <w:numId w:val="2"/>
        </w:numPr>
        <w:ind w:left="567"/>
        <w:jc w:val="both"/>
      </w:pPr>
      <w:r w:rsidRPr="00806F04">
        <w:t>The proceeds of the Performance Security shall be payable to the Purchaser as compensation for any loss resulting from the Supplier’s failure to complete its obligations under the Contract.</w:t>
      </w:r>
    </w:p>
    <w:p w14:paraId="19E28ED6" w14:textId="77777777" w:rsidR="00806F04" w:rsidRPr="007731C0" w:rsidRDefault="00806F04" w:rsidP="00806F04">
      <w:pPr>
        <w:pStyle w:val="ListParagraph"/>
        <w:jc w:val="both"/>
        <w:rPr>
          <w:highlight w:val="yellow"/>
        </w:rPr>
      </w:pPr>
    </w:p>
    <w:p w14:paraId="238E754C" w14:textId="77777777" w:rsidR="00290F55" w:rsidRDefault="00290F55" w:rsidP="00806F04">
      <w:pPr>
        <w:pStyle w:val="ListParagraph"/>
        <w:numPr>
          <w:ilvl w:val="1"/>
          <w:numId w:val="2"/>
        </w:numPr>
        <w:ind w:left="567"/>
        <w:jc w:val="both"/>
      </w:pPr>
      <w:r w:rsidRPr="00806F04">
        <w:t>The Performance Security shall be discharged by the Purchaser and returned to the Supplier not later than twenty-eight (28) days following the date of Completion of the Supplier’s performance</w:t>
      </w:r>
      <w:r w:rsidR="00806F04">
        <w:t xml:space="preserve"> obligations under the Contract.</w:t>
      </w:r>
    </w:p>
    <w:p w14:paraId="2B369803" w14:textId="77777777" w:rsidR="00806F04" w:rsidRDefault="00806F04" w:rsidP="00806F04">
      <w:pPr>
        <w:pStyle w:val="ListParagraph"/>
      </w:pPr>
    </w:p>
    <w:p w14:paraId="687275CB" w14:textId="77777777" w:rsidR="00290F55" w:rsidRDefault="00290F55" w:rsidP="00806F04">
      <w:pPr>
        <w:pStyle w:val="ListParagraph"/>
        <w:numPr>
          <w:ilvl w:val="1"/>
          <w:numId w:val="2"/>
        </w:numPr>
        <w:ind w:left="567"/>
        <w:jc w:val="both"/>
      </w:pPr>
      <w:r w:rsidRPr="00806F04">
        <w:t>The Supplier shall not be liable for forfeiture of its Performance Security, liquidated damages, or termination for default if and to the extent that its delay in performance or other failure to perform its obligations under the Contract is the result of an event of Force Majeure</w:t>
      </w:r>
      <w:r w:rsidR="00806F04">
        <w:t xml:space="preserve">. </w:t>
      </w:r>
    </w:p>
    <w:p w14:paraId="0A1DCA43" w14:textId="77777777" w:rsidR="00806F04" w:rsidRDefault="00806F04" w:rsidP="00806F04">
      <w:pPr>
        <w:pStyle w:val="ListParagraph"/>
      </w:pPr>
    </w:p>
    <w:p w14:paraId="33E513D4" w14:textId="77777777" w:rsidR="00806F04" w:rsidRPr="0094003A" w:rsidRDefault="00806F04" w:rsidP="0094003A">
      <w:pPr>
        <w:pStyle w:val="ListParagraph"/>
        <w:spacing w:after="120"/>
        <w:ind w:left="360"/>
        <w:rPr>
          <w:b/>
        </w:rPr>
      </w:pPr>
    </w:p>
    <w:p w14:paraId="76367B49" w14:textId="64C08DC9" w:rsidR="00970165" w:rsidRDefault="00970165" w:rsidP="0094003A">
      <w:pPr>
        <w:pStyle w:val="ListParagraph"/>
        <w:numPr>
          <w:ilvl w:val="0"/>
          <w:numId w:val="2"/>
        </w:numPr>
        <w:spacing w:after="120"/>
        <w:rPr>
          <w:b/>
        </w:rPr>
      </w:pPr>
      <w:r w:rsidRPr="002D2F94">
        <w:rPr>
          <w:b/>
        </w:rPr>
        <w:t>Fraud and Corruption</w:t>
      </w:r>
    </w:p>
    <w:p w14:paraId="2324A678" w14:textId="77777777" w:rsidR="00970165" w:rsidRPr="002D2F94" w:rsidRDefault="00970165" w:rsidP="0094003A">
      <w:pPr>
        <w:pStyle w:val="ListParagraph"/>
        <w:spacing w:after="200"/>
        <w:ind w:left="360"/>
        <w:jc w:val="both"/>
      </w:pPr>
      <w:r w:rsidRPr="002D2F94">
        <w:t>If the Purchaser determines that the Supplier and/or any of its personnel, or its agents, or its Subcontractors, consultants, service providers, suppliers and/or their employees has engaged in corrupt, fraudulent, collusive, coercive or obstructive practices</w:t>
      </w:r>
      <w:r w:rsidR="007B3B9C" w:rsidRPr="002D2F94">
        <w:t xml:space="preserve"> (as defined in the prevailing Bank’s sanctions procedures)</w:t>
      </w:r>
      <w:r w:rsidRPr="002D2F94">
        <w:t xml:space="preserve">, in competing for or in executing the Contract, then the Purchaser may, after giving 14 </w:t>
      </w:r>
      <w:proofErr w:type="spellStart"/>
      <w:r w:rsidRPr="002D2F94">
        <w:t>days notice</w:t>
      </w:r>
      <w:proofErr w:type="spellEnd"/>
      <w:r w:rsidRPr="002D2F94">
        <w:t xml:space="preserve"> to the Supplier, terminate the Supplier's employment under the Contract and cancel the contract, and the provisions of Clause </w:t>
      </w:r>
      <w:r w:rsidR="00D14FA9" w:rsidRPr="002D2F94">
        <w:t>4</w:t>
      </w:r>
      <w:r w:rsidRPr="002D2F94">
        <w:t xml:space="preserve"> shall apply as if such expulsion had been made under Sub-Clause </w:t>
      </w:r>
      <w:r w:rsidR="00D14FA9" w:rsidRPr="002D2F94">
        <w:t>4</w:t>
      </w:r>
      <w:r w:rsidRPr="002D2F94">
        <w:t>.</w:t>
      </w:r>
      <w:r w:rsidR="00D14FA9" w:rsidRPr="002D2F94">
        <w:t>1</w:t>
      </w:r>
      <w:r w:rsidR="007B3B9C" w:rsidRPr="002D2F94">
        <w:t>.</w:t>
      </w:r>
    </w:p>
    <w:p w14:paraId="50130250" w14:textId="77777777" w:rsidR="007B3B9C" w:rsidRPr="002D2F94" w:rsidRDefault="007B3B9C" w:rsidP="007B3B9C">
      <w:pPr>
        <w:pStyle w:val="ListParagraph"/>
        <w:spacing w:after="200"/>
        <w:ind w:left="360"/>
        <w:jc w:val="both"/>
      </w:pPr>
    </w:p>
    <w:p w14:paraId="044CA429" w14:textId="77777777" w:rsidR="00C942C6" w:rsidRPr="002D2F94" w:rsidRDefault="00C942C6" w:rsidP="00C942C6">
      <w:pPr>
        <w:pStyle w:val="ListParagraph"/>
        <w:numPr>
          <w:ilvl w:val="0"/>
          <w:numId w:val="2"/>
        </w:numPr>
        <w:spacing w:after="120"/>
        <w:rPr>
          <w:b/>
        </w:rPr>
      </w:pPr>
      <w:bookmarkStart w:id="0" w:name="OLE_LINK1"/>
      <w:bookmarkStart w:id="1" w:name="OLE_LINK2"/>
      <w:r w:rsidRPr="002D2F94">
        <w:rPr>
          <w:b/>
        </w:rPr>
        <w:t>Inspections and Audits</w:t>
      </w:r>
    </w:p>
    <w:p w14:paraId="0B427E5B" w14:textId="77777777" w:rsidR="00297D12" w:rsidRPr="002D2F94" w:rsidRDefault="00297D12" w:rsidP="00297D12">
      <w:pPr>
        <w:pStyle w:val="ListParagraph"/>
        <w:spacing w:after="120"/>
        <w:ind w:left="360"/>
        <w:rPr>
          <w:b/>
        </w:rPr>
      </w:pPr>
    </w:p>
    <w:p w14:paraId="10F62B26" w14:textId="77777777" w:rsidR="00297D12" w:rsidRPr="002D2F94" w:rsidRDefault="00290F55" w:rsidP="00CB325F">
      <w:pPr>
        <w:pStyle w:val="ListParagraph"/>
        <w:spacing w:after="120"/>
        <w:ind w:left="360"/>
        <w:jc w:val="both"/>
      </w:pPr>
      <w:r>
        <w:t>7</w:t>
      </w:r>
      <w:r w:rsidR="00297D12" w:rsidRPr="002D2F94">
        <w:t>.1 The Supplier shall carry out all instructions of the Purchaser which comply with the applicable laws where the destination is located</w:t>
      </w:r>
    </w:p>
    <w:p w14:paraId="4EE20C39" w14:textId="77777777" w:rsidR="00297D12" w:rsidRPr="002D2F94" w:rsidRDefault="00297D12" w:rsidP="00CB325F">
      <w:pPr>
        <w:pStyle w:val="ListParagraph"/>
        <w:spacing w:after="120"/>
        <w:ind w:left="360"/>
        <w:jc w:val="both"/>
      </w:pPr>
    </w:p>
    <w:p w14:paraId="50FBC21E" w14:textId="63AFF442" w:rsidR="00E56BF5" w:rsidRPr="002D2F94" w:rsidRDefault="00C942C6" w:rsidP="00CB325F">
      <w:pPr>
        <w:pStyle w:val="ListParagraph"/>
        <w:spacing w:after="120"/>
        <w:ind w:left="360"/>
        <w:jc w:val="both"/>
        <w:rPr>
          <w:bCs/>
          <w:color w:val="000000"/>
        </w:rPr>
      </w:pPr>
      <w:r w:rsidRPr="002D2F94">
        <w:t xml:space="preserve">The Supplier shall permit, and shall cause its Subcontractors and consultants to permit, the Bank and/or persons appointed by the Bank to inspect the Supplier’s offices and all accounts and records relating to the performance of the Contract and the submission of the bid, and to have such accounts and records audited by auditors appointed by the Bank if requested by the Bank. </w:t>
      </w:r>
      <w:bookmarkEnd w:id="0"/>
      <w:bookmarkEnd w:id="1"/>
      <w:r w:rsidR="005F2DCC" w:rsidRPr="0094003A">
        <w:t>The Supplier’s and its Subcontractors and consultants’ attention is drawn to Clause 6 Fraud and Corruption of the Form of Contract</w:t>
      </w:r>
      <w:r w:rsidR="005F2DCC" w:rsidRPr="0094003A">
        <w:rPr>
          <w:i/>
          <w:iCs/>
        </w:rPr>
        <w:t>, Annex 1 - Bank Policy - Corrupt and Fraudulent Practices</w:t>
      </w:r>
      <w:r w:rsidR="005F2DCC" w:rsidRPr="0094003A">
        <w:t> which provides, inter alia, that acts intended to materially impede the exercise of the Bank’s inspection and audit rights constitute a prohibited practice subject to contract termination (as well as to a determination of ineligibility pursuant to the Bank’s prevailing sanctions procedures).</w:t>
      </w:r>
    </w:p>
    <w:p w14:paraId="6552E9D0" w14:textId="77777777" w:rsidR="00D52831" w:rsidRPr="002D2F94" w:rsidRDefault="00D52831" w:rsidP="00C942C6">
      <w:pPr>
        <w:pStyle w:val="ListParagraph"/>
        <w:spacing w:after="120"/>
        <w:ind w:left="360"/>
        <w:rPr>
          <w:bCs/>
          <w:color w:val="000000"/>
        </w:rPr>
      </w:pPr>
    </w:p>
    <w:p w14:paraId="38E0C680" w14:textId="77777777" w:rsidR="00D52831" w:rsidRPr="002D2F94" w:rsidRDefault="00D52831" w:rsidP="00C942C6">
      <w:pPr>
        <w:pStyle w:val="ListParagraph"/>
        <w:spacing w:after="120"/>
        <w:ind w:left="360"/>
      </w:pPr>
    </w:p>
    <w:p w14:paraId="222BF298" w14:textId="77777777" w:rsidR="00D52831" w:rsidRPr="002D2F94" w:rsidRDefault="00D52831" w:rsidP="00C942C6">
      <w:pPr>
        <w:pStyle w:val="ListParagraph"/>
        <w:spacing w:after="120"/>
        <w:ind w:left="360"/>
      </w:pPr>
    </w:p>
    <w:p w14:paraId="0B067FBF" w14:textId="77777777" w:rsidR="00D805C4" w:rsidRPr="002D2F94" w:rsidRDefault="00D805C4" w:rsidP="00D805C4"/>
    <w:tbl>
      <w:tblPr>
        <w:tblW w:w="0" w:type="auto"/>
        <w:jc w:val="center"/>
        <w:tblLayout w:type="fixed"/>
        <w:tblLook w:val="0000" w:firstRow="0" w:lastRow="0" w:firstColumn="0" w:lastColumn="0" w:noHBand="0" w:noVBand="0"/>
      </w:tblPr>
      <w:tblGrid>
        <w:gridCol w:w="4928"/>
        <w:gridCol w:w="6088"/>
      </w:tblGrid>
      <w:tr w:rsidR="00D805C4" w:rsidRPr="002D2F94" w14:paraId="40ECE8B1" w14:textId="77777777" w:rsidTr="00175963">
        <w:trPr>
          <w:jc w:val="center"/>
        </w:trPr>
        <w:tc>
          <w:tcPr>
            <w:tcW w:w="4928" w:type="dxa"/>
          </w:tcPr>
          <w:p w14:paraId="135F83A7" w14:textId="77777777" w:rsidR="00D805C4" w:rsidRPr="002D2F94" w:rsidRDefault="00D805C4" w:rsidP="00175963">
            <w:pPr>
              <w:jc w:val="center"/>
              <w:rPr>
                <w:b/>
              </w:rPr>
            </w:pPr>
            <w:r w:rsidRPr="002D2F94">
              <w:rPr>
                <w:b/>
              </w:rPr>
              <w:t>Signature and seal of the Purchaser:</w:t>
            </w:r>
          </w:p>
          <w:p w14:paraId="524A5929" w14:textId="77777777" w:rsidR="00D805C4" w:rsidRPr="002D2F94" w:rsidRDefault="00D805C4" w:rsidP="00175963">
            <w:pPr>
              <w:jc w:val="center"/>
            </w:pPr>
            <w:r w:rsidRPr="002D2F94">
              <w:t>FOR AND ON BEHALF OF</w:t>
            </w:r>
          </w:p>
          <w:p w14:paraId="094B5C47" w14:textId="77777777" w:rsidR="00D805C4" w:rsidRPr="002D2F94" w:rsidRDefault="00D805C4" w:rsidP="00175963">
            <w:pPr>
              <w:pStyle w:val="Heading3"/>
              <w:ind w:left="0"/>
              <w:jc w:val="center"/>
            </w:pPr>
          </w:p>
          <w:p w14:paraId="2B1FD63A" w14:textId="77777777" w:rsidR="00D805C4" w:rsidRPr="002D2F94" w:rsidRDefault="00D805C4" w:rsidP="00175963">
            <w:pPr>
              <w:pStyle w:val="Heading3"/>
              <w:ind w:left="0"/>
              <w:jc w:val="center"/>
            </w:pPr>
          </w:p>
          <w:p w14:paraId="7F6A3F04" w14:textId="77777777" w:rsidR="00D805C4" w:rsidRPr="002D2F94" w:rsidRDefault="00D805C4" w:rsidP="00175963">
            <w:pPr>
              <w:pStyle w:val="Header"/>
              <w:jc w:val="center"/>
            </w:pPr>
            <w:r w:rsidRPr="002D2F94">
              <w:t>_______________________</w:t>
            </w:r>
          </w:p>
          <w:p w14:paraId="2A007564" w14:textId="77777777" w:rsidR="00D805C4" w:rsidRPr="002D2F94" w:rsidRDefault="00D805C4" w:rsidP="00175963">
            <w:pPr>
              <w:jc w:val="center"/>
            </w:pPr>
            <w:r w:rsidRPr="002D2F94">
              <w:t>Name of Authorized Representative</w:t>
            </w:r>
          </w:p>
        </w:tc>
        <w:tc>
          <w:tcPr>
            <w:tcW w:w="6088" w:type="dxa"/>
          </w:tcPr>
          <w:p w14:paraId="6EA43765" w14:textId="77777777" w:rsidR="00D805C4" w:rsidRPr="002D2F94" w:rsidRDefault="00D805C4" w:rsidP="00175963">
            <w:pPr>
              <w:jc w:val="center"/>
              <w:rPr>
                <w:b/>
              </w:rPr>
            </w:pPr>
            <w:r w:rsidRPr="002D2F94">
              <w:rPr>
                <w:b/>
              </w:rPr>
              <w:t>Signature and seal of the Suppler:</w:t>
            </w:r>
          </w:p>
          <w:p w14:paraId="2CEE1521" w14:textId="77777777" w:rsidR="00D805C4" w:rsidRPr="002D2F94" w:rsidRDefault="00D805C4" w:rsidP="00175963">
            <w:pPr>
              <w:jc w:val="center"/>
            </w:pPr>
            <w:r w:rsidRPr="002D2F94">
              <w:t>FOR AND ON BEHALF OF</w:t>
            </w:r>
          </w:p>
          <w:p w14:paraId="44AD5B25" w14:textId="77777777" w:rsidR="00D805C4" w:rsidRPr="002D2F94" w:rsidRDefault="00D805C4" w:rsidP="00175963">
            <w:pPr>
              <w:jc w:val="center"/>
            </w:pPr>
          </w:p>
          <w:p w14:paraId="498E7135" w14:textId="77777777" w:rsidR="00D805C4" w:rsidRPr="002D2F94" w:rsidRDefault="00D805C4" w:rsidP="00175963">
            <w:pPr>
              <w:jc w:val="center"/>
            </w:pPr>
          </w:p>
          <w:p w14:paraId="7899E521" w14:textId="77777777" w:rsidR="00D805C4" w:rsidRPr="002D2F94" w:rsidRDefault="00D805C4" w:rsidP="00175963">
            <w:pPr>
              <w:jc w:val="center"/>
            </w:pPr>
            <w:r w:rsidRPr="002D2F94">
              <w:t>____________________________</w:t>
            </w:r>
          </w:p>
          <w:p w14:paraId="42F80BE3" w14:textId="77777777" w:rsidR="00D805C4" w:rsidRPr="002D2F94" w:rsidRDefault="00D805C4" w:rsidP="00175963">
            <w:pPr>
              <w:jc w:val="center"/>
              <w:rPr>
                <w:bCs/>
              </w:rPr>
            </w:pPr>
            <w:r w:rsidRPr="002D2F94">
              <w:rPr>
                <w:bCs/>
              </w:rPr>
              <w:t>Name of Authorized Representative</w:t>
            </w:r>
          </w:p>
        </w:tc>
      </w:tr>
    </w:tbl>
    <w:p w14:paraId="5BA7B759" w14:textId="77777777" w:rsidR="00D805C4" w:rsidRPr="002D2F94" w:rsidRDefault="00D805C4" w:rsidP="00D805C4">
      <w:pPr>
        <w:jc w:val="center"/>
        <w:rPr>
          <w:b/>
          <w:bCs/>
        </w:rPr>
      </w:pPr>
    </w:p>
    <w:p w14:paraId="4D52FFD4" w14:textId="77777777" w:rsidR="005F2DCC" w:rsidRDefault="00D805C4" w:rsidP="005F2DCC">
      <w:pPr>
        <w:rPr>
          <w:b/>
          <w:bCs/>
        </w:rPr>
      </w:pPr>
      <w:r w:rsidRPr="002D2F94">
        <w:rPr>
          <w:b/>
          <w:bCs/>
        </w:rPr>
        <w:br w:type="page"/>
      </w:r>
    </w:p>
    <w:p w14:paraId="6CB245CD" w14:textId="77777777" w:rsidR="005F2DCC" w:rsidRPr="005F2DCC" w:rsidRDefault="005F2DCC" w:rsidP="005F2DCC">
      <w:pPr>
        <w:jc w:val="right"/>
        <w:rPr>
          <w:b/>
          <w:sz w:val="36"/>
          <w:szCs w:val="36"/>
        </w:rPr>
      </w:pPr>
      <w:r w:rsidRPr="005F2DCC">
        <w:rPr>
          <w:b/>
          <w:sz w:val="36"/>
          <w:szCs w:val="36"/>
        </w:rPr>
        <w:lastRenderedPageBreak/>
        <w:t xml:space="preserve">Annex 1 </w:t>
      </w:r>
    </w:p>
    <w:p w14:paraId="480C2FCD" w14:textId="55BA71F2" w:rsidR="005F2DCC" w:rsidRPr="002620A3" w:rsidRDefault="005F2DCC" w:rsidP="005F2DCC">
      <w:pPr>
        <w:jc w:val="center"/>
        <w:rPr>
          <w:b/>
          <w:sz w:val="36"/>
          <w:szCs w:val="36"/>
        </w:rPr>
      </w:pPr>
      <w:r w:rsidRPr="002620A3">
        <w:rPr>
          <w:b/>
          <w:sz w:val="36"/>
          <w:szCs w:val="36"/>
        </w:rPr>
        <w:t>Bank’s Policy- Corrupt and Fraudulent Practices</w:t>
      </w:r>
    </w:p>
    <w:p w14:paraId="1692B739" w14:textId="77777777" w:rsidR="005F2DCC" w:rsidRPr="002620A3" w:rsidRDefault="005F2DCC" w:rsidP="005F2DCC">
      <w:pPr>
        <w:rPr>
          <w:b/>
        </w:rPr>
      </w:pPr>
    </w:p>
    <w:p w14:paraId="2D71448E" w14:textId="77777777" w:rsidR="005F2DCC" w:rsidRPr="002620A3" w:rsidRDefault="005F2DCC" w:rsidP="005F2DCC">
      <w:pPr>
        <w:rPr>
          <w:b/>
        </w:rPr>
      </w:pPr>
    </w:p>
    <w:p w14:paraId="6D5FD69F" w14:textId="77777777" w:rsidR="005F2DCC" w:rsidRPr="002620A3" w:rsidRDefault="005F2DCC" w:rsidP="005F2DCC">
      <w:pPr>
        <w:adjustRightInd w:val="0"/>
        <w:spacing w:after="120"/>
        <w:rPr>
          <w:b/>
        </w:rPr>
      </w:pPr>
      <w:r w:rsidRPr="002620A3">
        <w:rPr>
          <w:b/>
        </w:rPr>
        <w:t>Guidelines for Procurement of Goods, Works, and Non-Consulting Services under IBRD Loans and IDA Credits &amp; Grants by World Bank Borrowers, dated January 2011, Revised July 2014:</w:t>
      </w:r>
    </w:p>
    <w:p w14:paraId="10B98634" w14:textId="77777777" w:rsidR="005F2DCC" w:rsidRPr="002620A3" w:rsidRDefault="005F2DCC" w:rsidP="005F2DCC">
      <w:pPr>
        <w:adjustRightInd w:val="0"/>
        <w:spacing w:after="120"/>
        <w:ind w:left="540" w:hanging="540"/>
      </w:pPr>
      <w:r w:rsidRPr="002620A3">
        <w:t>“</w:t>
      </w:r>
      <w:r w:rsidRPr="002620A3">
        <w:rPr>
          <w:b/>
        </w:rPr>
        <w:t>Fraud and Corruption:</w:t>
      </w:r>
    </w:p>
    <w:p w14:paraId="385E36DB" w14:textId="77777777" w:rsidR="005F2DCC" w:rsidRPr="002620A3" w:rsidRDefault="005F2DCC" w:rsidP="005F2DCC">
      <w:pPr>
        <w:pStyle w:val="Default"/>
        <w:spacing w:after="120"/>
        <w:ind w:left="539" w:hanging="539"/>
        <w:jc w:val="both"/>
      </w:pPr>
      <w:r w:rsidRPr="00F616A4">
        <w:t>1.16</w:t>
      </w:r>
      <w:r w:rsidRPr="00F616A4">
        <w:tab/>
        <w:t>It is the Bank’s policy to require that Borrowers (including beneficiaries of Bank loans), bidders, suppliers, contractors and their agents (whether declared or not), sub-contractors, sub-consultants, service providers or suppliers, and any personnel thereof, observe the highest standard of ethics during the procurement and execution of Bank-financed contracts.</w:t>
      </w:r>
      <w:r w:rsidRPr="00F616A4">
        <w:rPr>
          <w:rStyle w:val="FootnoteReference"/>
        </w:rPr>
        <w:footnoteReference w:id="1"/>
      </w:r>
      <w:r w:rsidRPr="00F616A4">
        <w:t xml:space="preserve"> In pursuance of this policy, the Bank: </w:t>
      </w:r>
    </w:p>
    <w:p w14:paraId="116B51B8" w14:textId="77777777" w:rsidR="005F2DCC" w:rsidRPr="002620A3" w:rsidRDefault="005F2DCC" w:rsidP="005F2DCC">
      <w:pPr>
        <w:pStyle w:val="Default"/>
        <w:spacing w:after="120"/>
        <w:ind w:left="1078" w:hanging="539"/>
        <w:jc w:val="both"/>
      </w:pPr>
      <w:r w:rsidRPr="00F616A4">
        <w:t>(a)</w:t>
      </w:r>
      <w:r w:rsidRPr="00F616A4">
        <w:tab/>
        <w:t xml:space="preserve">defines, for the purposes of this provision, the terms set forth below as follows: </w:t>
      </w:r>
    </w:p>
    <w:p w14:paraId="5D2AB15F" w14:textId="77777777" w:rsidR="005F2DCC" w:rsidRPr="002620A3" w:rsidRDefault="005F2DCC" w:rsidP="005F2DCC">
      <w:pPr>
        <w:adjustRightInd w:val="0"/>
        <w:spacing w:after="120"/>
        <w:ind w:left="1797" w:hanging="720"/>
        <w:jc w:val="both"/>
      </w:pPr>
      <w:r w:rsidRPr="002620A3">
        <w:t>(</w:t>
      </w:r>
      <w:proofErr w:type="spellStart"/>
      <w:r w:rsidRPr="002620A3">
        <w:t>i</w:t>
      </w:r>
      <w:proofErr w:type="spellEnd"/>
      <w:r w:rsidRPr="002620A3">
        <w:t>)</w:t>
      </w:r>
      <w:r w:rsidRPr="002620A3">
        <w:tab/>
        <w:t>“corrupt practice” is the offering, giving, receiving, or soliciting, directly or indirectly, of anything of value to influence improperly the actions of another party;</w:t>
      </w:r>
      <w:r w:rsidRPr="002620A3">
        <w:rPr>
          <w:rStyle w:val="FootnoteReference"/>
        </w:rPr>
        <w:footnoteReference w:id="2"/>
      </w:r>
      <w:r w:rsidRPr="002620A3">
        <w:t>;</w:t>
      </w:r>
    </w:p>
    <w:p w14:paraId="49E365D3" w14:textId="77777777" w:rsidR="005F2DCC" w:rsidRPr="002620A3" w:rsidRDefault="005F2DCC" w:rsidP="005F2DCC">
      <w:pPr>
        <w:adjustRightInd w:val="0"/>
        <w:spacing w:after="120"/>
        <w:ind w:left="1797" w:hanging="720"/>
        <w:jc w:val="both"/>
      </w:pPr>
      <w:r w:rsidRPr="00885015">
        <w:t xml:space="preserve">(ii) </w:t>
      </w:r>
      <w:r w:rsidRPr="00885015">
        <w:tab/>
        <w:t>“fraudulent practice” is any act or omission, including a misrepresentation, that knowi</w:t>
      </w:r>
      <w:r w:rsidRPr="001C4FBA">
        <w:t>ngly or recklessly misleads, or attempts to mislead, a party to obtain a financial or other benefit or to avoid an obligation;</w:t>
      </w:r>
      <w:r w:rsidRPr="002620A3">
        <w:rPr>
          <w:rStyle w:val="FootnoteReference"/>
        </w:rPr>
        <w:footnoteReference w:id="3"/>
      </w:r>
    </w:p>
    <w:p w14:paraId="33C6211A" w14:textId="77777777" w:rsidR="005F2DCC" w:rsidRPr="002620A3" w:rsidRDefault="005F2DCC" w:rsidP="005F2DCC">
      <w:pPr>
        <w:adjustRightInd w:val="0"/>
        <w:spacing w:after="120"/>
        <w:ind w:left="1797" w:hanging="720"/>
        <w:jc w:val="both"/>
      </w:pPr>
      <w:r w:rsidRPr="00885015">
        <w:t>(iii)</w:t>
      </w:r>
      <w:r w:rsidRPr="00885015">
        <w:tab/>
        <w:t>“collusive practice” is an arrangement between two or more parties designed to achieve an improper purpose, including to i</w:t>
      </w:r>
      <w:r w:rsidRPr="001C4FBA">
        <w:t>nfluence improperly the actions of another party;</w:t>
      </w:r>
      <w:r w:rsidRPr="002620A3">
        <w:rPr>
          <w:rStyle w:val="FootnoteReference"/>
        </w:rPr>
        <w:footnoteReference w:id="4"/>
      </w:r>
    </w:p>
    <w:p w14:paraId="52F0A6EE" w14:textId="77777777" w:rsidR="005F2DCC" w:rsidRPr="002620A3" w:rsidRDefault="005F2DCC" w:rsidP="005F2DCC">
      <w:pPr>
        <w:adjustRightInd w:val="0"/>
        <w:spacing w:after="120"/>
        <w:ind w:left="1797" w:hanging="720"/>
        <w:jc w:val="both"/>
      </w:pPr>
      <w:r w:rsidRPr="00885015">
        <w:t>(iv)</w:t>
      </w:r>
      <w:r w:rsidRPr="00885015">
        <w:tab/>
        <w:t>“coercive practice” is impairing or harming, or threatening to impair or harm, directly or indirectly, any party or the property of the party to influence improperly the actions of a party;</w:t>
      </w:r>
      <w:r w:rsidRPr="002620A3">
        <w:rPr>
          <w:rStyle w:val="FootnoteReference"/>
        </w:rPr>
        <w:footnoteReference w:id="5"/>
      </w:r>
    </w:p>
    <w:p w14:paraId="7540D30C" w14:textId="77777777" w:rsidR="005F2DCC" w:rsidRPr="002620A3" w:rsidRDefault="005F2DCC" w:rsidP="005F2DCC">
      <w:pPr>
        <w:adjustRightInd w:val="0"/>
        <w:spacing w:after="120"/>
        <w:ind w:left="1797" w:hanging="720"/>
        <w:jc w:val="both"/>
        <w:rPr>
          <w:color w:val="000000"/>
        </w:rPr>
      </w:pPr>
      <w:r w:rsidRPr="00885015">
        <w:rPr>
          <w:bCs/>
          <w:color w:val="000000"/>
        </w:rPr>
        <w:t>(v)</w:t>
      </w:r>
      <w:r w:rsidRPr="00885015">
        <w:rPr>
          <w:bCs/>
          <w:color w:val="000000"/>
        </w:rPr>
        <w:tab/>
        <w:t>"</w:t>
      </w:r>
      <w:r w:rsidRPr="001C4FBA">
        <w:t>obst</w:t>
      </w:r>
      <w:r w:rsidRPr="00650504">
        <w:t>ructive</w:t>
      </w:r>
      <w:r w:rsidRPr="002620A3">
        <w:rPr>
          <w:bCs/>
          <w:color w:val="000000"/>
        </w:rPr>
        <w:t xml:space="preserve"> practice" </w:t>
      </w:r>
      <w:r w:rsidRPr="002620A3">
        <w:rPr>
          <w:color w:val="000000"/>
        </w:rPr>
        <w:t>is:</w:t>
      </w:r>
    </w:p>
    <w:p w14:paraId="52ED645A" w14:textId="77777777" w:rsidR="005F2DCC" w:rsidRPr="002620A3" w:rsidRDefault="005F2DCC" w:rsidP="005F2DCC">
      <w:pPr>
        <w:adjustRightInd w:val="0"/>
        <w:spacing w:after="120"/>
        <w:ind w:left="2517" w:hanging="720"/>
        <w:jc w:val="both"/>
      </w:pPr>
      <w:r w:rsidRPr="002620A3">
        <w:rPr>
          <w:bCs/>
          <w:color w:val="000000"/>
        </w:rPr>
        <w:t>(aa)</w:t>
      </w:r>
      <w:r w:rsidRPr="002620A3">
        <w:tab/>
      </w:r>
      <w:r w:rsidRPr="002620A3">
        <w:rPr>
          <w:color w:val="000000"/>
        </w:rPr>
        <w:t xml:space="preserve">deliberately destroying, falsifying, altering, or concealing of evidence material to the investigation or making false statements to investigators in order to materially impede a Bank investigation into allegations of a corrupt, fraudulent, coercive or collusive practice; and/or threatening, harassing or </w:t>
      </w:r>
      <w:r w:rsidRPr="002620A3">
        <w:rPr>
          <w:color w:val="000000"/>
        </w:rPr>
        <w:lastRenderedPageBreak/>
        <w:t>intimidating any party to prevent it from disclosing its knowledge of matters relevant to the investigation or from pursuing the investigation, or</w:t>
      </w:r>
    </w:p>
    <w:p w14:paraId="782FA73C" w14:textId="77777777" w:rsidR="005F2DCC" w:rsidRPr="002620A3" w:rsidRDefault="005F2DCC" w:rsidP="005F2DCC">
      <w:pPr>
        <w:adjustRightInd w:val="0"/>
        <w:spacing w:after="200"/>
        <w:ind w:left="2520" w:hanging="720"/>
        <w:jc w:val="both"/>
      </w:pPr>
      <w:r w:rsidRPr="002620A3">
        <w:rPr>
          <w:bCs/>
          <w:color w:val="000000"/>
        </w:rPr>
        <w:t>(bb)</w:t>
      </w:r>
      <w:r w:rsidRPr="002620A3">
        <w:rPr>
          <w:bCs/>
          <w:color w:val="000000"/>
        </w:rPr>
        <w:tab/>
        <w:t>acts intended to materially impede the exercise of the Bank’s inspection and audit rights provided for under paragraph 1.16(e) below.</w:t>
      </w:r>
    </w:p>
    <w:p w14:paraId="572FA121" w14:textId="77777777" w:rsidR="005F2DCC" w:rsidRPr="002620A3" w:rsidRDefault="005F2DCC" w:rsidP="005F2DCC">
      <w:pPr>
        <w:pStyle w:val="Default"/>
        <w:spacing w:after="200"/>
        <w:ind w:left="1080" w:hanging="540"/>
        <w:jc w:val="both"/>
      </w:pPr>
      <w:r w:rsidRPr="00F616A4">
        <w:t>(b)</w:t>
      </w:r>
      <w:r w:rsidRPr="00F616A4">
        <w:tab/>
        <w:t>will reject a proposal for award if it determines that the bidder recommended for award, or any of its personnel, or its agents, or its sub-consultants, sub-contractors, service providers, suppliers and/or their employees, has, directly or indirectly, engaged in corrupt, fraudulent, collusive, coercive, or obstructive practices in competing for the contract in question;</w:t>
      </w:r>
    </w:p>
    <w:p w14:paraId="59456466" w14:textId="77777777" w:rsidR="005F2DCC" w:rsidRPr="002620A3" w:rsidRDefault="005F2DCC" w:rsidP="005F2DCC">
      <w:pPr>
        <w:pStyle w:val="Default"/>
        <w:spacing w:after="200"/>
        <w:ind w:left="1080" w:hanging="540"/>
        <w:jc w:val="both"/>
      </w:pPr>
      <w:r w:rsidRPr="00F616A4">
        <w:t>(c)</w:t>
      </w:r>
      <w:r w:rsidRPr="00F616A4">
        <w:tab/>
        <w:t xml:space="preserve">will declare </w:t>
      </w:r>
      <w:proofErr w:type="spellStart"/>
      <w:r w:rsidRPr="00F616A4">
        <w:t>misprocurement</w:t>
      </w:r>
      <w:proofErr w:type="spellEnd"/>
      <w:r w:rsidRPr="00F616A4">
        <w:t xml:space="preserve"> and cancel the portion of the loan allocated to a contract if it determines at any time that representatives of the Borrower or of a recipient of any part of the proceeds of the loan engaged in corrupt, fraudulent, collusive, coercive, or obstructive practices during the procurement or the implementation of the contract in question, without the Borrower having taken timely and appropriate action satisfactory to the Bank to address such practices when they occur, including by failing to inform the Bank in a timely manner at the time they knew of the practices;</w:t>
      </w:r>
    </w:p>
    <w:p w14:paraId="56298F18" w14:textId="77777777" w:rsidR="005F2DCC" w:rsidRPr="002620A3" w:rsidRDefault="005F2DCC" w:rsidP="005F2DCC">
      <w:pPr>
        <w:pStyle w:val="Default"/>
        <w:spacing w:after="200"/>
        <w:ind w:left="1080" w:hanging="540"/>
        <w:jc w:val="both"/>
      </w:pPr>
      <w:r w:rsidRPr="00F616A4">
        <w:t>(d)</w:t>
      </w:r>
      <w:r w:rsidRPr="00F616A4">
        <w:tab/>
        <w:t>will sanction a firm or individual, at any time, in accordance with the prevailing Bank’s sanctions procedures,</w:t>
      </w:r>
      <w:r w:rsidRPr="00F616A4">
        <w:rPr>
          <w:vertAlign w:val="superscript"/>
        </w:rPr>
        <w:footnoteReference w:id="6"/>
      </w:r>
      <w:r w:rsidRPr="00F616A4">
        <w:t xml:space="preserve"> including by publicly declaring such firm or individual ineligible, either indefinitely or for a stated period of time: (</w:t>
      </w:r>
      <w:proofErr w:type="spellStart"/>
      <w:r w:rsidRPr="00F616A4">
        <w:t>i</w:t>
      </w:r>
      <w:proofErr w:type="spellEnd"/>
      <w:r w:rsidRPr="00F616A4">
        <w:t>) to be awarded a Bank-financed contract; and (ii) to be a nominated</w:t>
      </w:r>
      <w:r w:rsidRPr="00F616A4">
        <w:rPr>
          <w:vertAlign w:val="superscript"/>
        </w:rPr>
        <w:footnoteReference w:id="7"/>
      </w:r>
      <w:r w:rsidRPr="00F616A4">
        <w:t>;</w:t>
      </w:r>
    </w:p>
    <w:p w14:paraId="13637718" w14:textId="77777777" w:rsidR="005F2DCC" w:rsidRPr="002620A3" w:rsidRDefault="005F2DCC" w:rsidP="005F2DCC">
      <w:pPr>
        <w:pStyle w:val="Default"/>
        <w:spacing w:after="200"/>
        <w:ind w:left="1080" w:hanging="540"/>
        <w:jc w:val="both"/>
      </w:pPr>
      <w:r w:rsidRPr="00F616A4">
        <w:t>(e)</w:t>
      </w:r>
      <w:r w:rsidRPr="00F616A4">
        <w:tab/>
        <w:t>will require that a clause be included in bidding documents and in contracts financed by a Bank loan, requiring bidders, suppliers and contractors, and their sub-contractors, agents, personnel, consultants, service providers, or suppliers, to permit the Bank to inspect all accounts, records, and other documents relating to the submission of bids and contract performance, and to have them audited by auditors appointed by the Bank.”</w:t>
      </w:r>
    </w:p>
    <w:p w14:paraId="19CC274B" w14:textId="54834318" w:rsidR="005F2DCC" w:rsidRDefault="005F2DCC">
      <w:pPr>
        <w:rPr>
          <w:b/>
        </w:rPr>
      </w:pPr>
      <w:r>
        <w:rPr>
          <w:b/>
        </w:rPr>
        <w:br w:type="page"/>
      </w:r>
    </w:p>
    <w:p w14:paraId="4AB1CAE8" w14:textId="77777777" w:rsidR="005F2DCC" w:rsidRDefault="005F2DCC">
      <w:pPr>
        <w:rPr>
          <w:b/>
        </w:rPr>
      </w:pPr>
    </w:p>
    <w:p w14:paraId="2C4C1CF2" w14:textId="739E450E" w:rsidR="009023F2" w:rsidRPr="002D2F94" w:rsidRDefault="009023F2" w:rsidP="009023F2">
      <w:pPr>
        <w:jc w:val="center"/>
        <w:rPr>
          <w:b/>
        </w:rPr>
      </w:pPr>
      <w:r w:rsidRPr="002D2F94">
        <w:rPr>
          <w:b/>
        </w:rPr>
        <w:t>FORM OF QUOTATION</w:t>
      </w:r>
      <w:r w:rsidR="00FC4933">
        <w:rPr>
          <w:rStyle w:val="FootnoteReference"/>
          <w:b/>
        </w:rPr>
        <w:footnoteReference w:id="8"/>
      </w:r>
    </w:p>
    <w:p w14:paraId="20E5D7FF" w14:textId="77777777" w:rsidR="009023F2" w:rsidRPr="002D2F94" w:rsidRDefault="009023F2" w:rsidP="009023F2">
      <w:pPr>
        <w:jc w:val="both"/>
        <w:rPr>
          <w:b/>
        </w:rPr>
      </w:pPr>
    </w:p>
    <w:p w14:paraId="2C9C1C7E" w14:textId="77777777" w:rsidR="009023F2" w:rsidRPr="002D2F94" w:rsidRDefault="009023F2" w:rsidP="009023F2">
      <w:pPr>
        <w:jc w:val="both"/>
      </w:pPr>
    </w:p>
    <w:p w14:paraId="7BFDD2DB" w14:textId="77777777" w:rsidR="009023F2" w:rsidRPr="002D2F94" w:rsidRDefault="009023F2" w:rsidP="009023F2">
      <w:pPr>
        <w:jc w:val="both"/>
      </w:pPr>
      <w:r w:rsidRPr="002D2F94">
        <w:tab/>
      </w:r>
      <w:r w:rsidRPr="002D2F94">
        <w:tab/>
      </w:r>
      <w:r w:rsidRPr="002D2F94">
        <w:tab/>
      </w:r>
      <w:r w:rsidRPr="002D2F94">
        <w:tab/>
      </w:r>
      <w:r w:rsidRPr="002D2F94">
        <w:tab/>
      </w:r>
      <w:r w:rsidRPr="002D2F94">
        <w:tab/>
      </w:r>
      <w:r w:rsidRPr="002D2F94">
        <w:tab/>
      </w:r>
      <w:r w:rsidRPr="002D2F94">
        <w:tab/>
      </w:r>
      <w:r w:rsidRPr="002D2F94">
        <w:tab/>
        <w:t>_________</w:t>
      </w:r>
      <w:r w:rsidR="00BD7A62" w:rsidRPr="002D2F94">
        <w:t xml:space="preserve"> 2020 </w:t>
      </w:r>
      <w:r w:rsidRPr="002D2F94">
        <w:t>(Date)</w:t>
      </w:r>
    </w:p>
    <w:p w14:paraId="538F0788" w14:textId="77777777" w:rsidR="009023F2" w:rsidRPr="002D2F94" w:rsidRDefault="009023F2" w:rsidP="009023F2">
      <w:pPr>
        <w:jc w:val="both"/>
      </w:pPr>
    </w:p>
    <w:p w14:paraId="3120BC81" w14:textId="77777777" w:rsidR="009023F2" w:rsidRPr="002D2F94" w:rsidRDefault="009023F2" w:rsidP="009023F2">
      <w:pPr>
        <w:jc w:val="both"/>
      </w:pPr>
      <w:r w:rsidRPr="002D2F94">
        <w:tab/>
      </w:r>
      <w:r w:rsidRPr="002D2F94">
        <w:tab/>
      </w:r>
    </w:p>
    <w:p w14:paraId="4FEC815F" w14:textId="77777777" w:rsidR="009023F2" w:rsidRPr="002D2F94" w:rsidRDefault="000710B5" w:rsidP="009023F2">
      <w:pPr>
        <w:jc w:val="both"/>
      </w:pPr>
      <w:r w:rsidRPr="002D2F94">
        <w:t xml:space="preserve">To: </w:t>
      </w:r>
      <w:r w:rsidRPr="002D2F94">
        <w:tab/>
      </w:r>
      <w:r w:rsidRPr="002D2F94">
        <w:rPr>
          <w:b/>
        </w:rPr>
        <w:t>Ministry of Education, Culture and Research of the Republic of Moldova</w:t>
      </w:r>
      <w:r w:rsidRPr="002D2F94">
        <w:t xml:space="preserve"> </w:t>
      </w:r>
    </w:p>
    <w:p w14:paraId="3F2BF18E" w14:textId="77777777" w:rsidR="000710B5" w:rsidRPr="002D2F94" w:rsidRDefault="000710B5" w:rsidP="000710B5">
      <w:pPr>
        <w:ind w:firstLine="720"/>
        <w:jc w:val="both"/>
      </w:pPr>
      <w:r w:rsidRPr="002D2F94">
        <w:t xml:space="preserve">1 </w:t>
      </w:r>
      <w:proofErr w:type="spellStart"/>
      <w:r w:rsidRPr="002D2F94">
        <w:t>Piata</w:t>
      </w:r>
      <w:proofErr w:type="spellEnd"/>
      <w:r w:rsidRPr="002D2F94">
        <w:t xml:space="preserve"> </w:t>
      </w:r>
      <w:proofErr w:type="spellStart"/>
      <w:r w:rsidRPr="002D2F94">
        <w:t>Marii</w:t>
      </w:r>
      <w:proofErr w:type="spellEnd"/>
      <w:r w:rsidRPr="002D2F94">
        <w:t xml:space="preserve"> </w:t>
      </w:r>
      <w:proofErr w:type="spellStart"/>
      <w:r w:rsidRPr="002D2F94">
        <w:t>Adunari</w:t>
      </w:r>
      <w:proofErr w:type="spellEnd"/>
      <w:r w:rsidRPr="002D2F94">
        <w:t xml:space="preserve"> </w:t>
      </w:r>
      <w:proofErr w:type="spellStart"/>
      <w:r w:rsidRPr="002D2F94">
        <w:t>Nationale</w:t>
      </w:r>
      <w:proofErr w:type="spellEnd"/>
      <w:r w:rsidRPr="002D2F94">
        <w:t xml:space="preserve"> (Government Building)</w:t>
      </w:r>
    </w:p>
    <w:p w14:paraId="13DE9879" w14:textId="77777777" w:rsidR="000710B5" w:rsidRPr="002D2F94" w:rsidRDefault="000710B5" w:rsidP="000710B5">
      <w:pPr>
        <w:ind w:firstLine="720"/>
        <w:jc w:val="both"/>
      </w:pPr>
      <w:r w:rsidRPr="002D2F94">
        <w:t>Floor 4, room 444</w:t>
      </w:r>
    </w:p>
    <w:p w14:paraId="5D8C2329" w14:textId="77777777" w:rsidR="000710B5" w:rsidRPr="002D2F94" w:rsidRDefault="000710B5" w:rsidP="000710B5">
      <w:pPr>
        <w:ind w:firstLine="720"/>
        <w:jc w:val="both"/>
      </w:pPr>
      <w:r w:rsidRPr="002D2F94">
        <w:t>City: Chisinau</w:t>
      </w:r>
    </w:p>
    <w:p w14:paraId="642DC77D" w14:textId="77777777" w:rsidR="000710B5" w:rsidRPr="002D2F94" w:rsidRDefault="000710B5" w:rsidP="000710B5">
      <w:pPr>
        <w:ind w:firstLine="720"/>
        <w:jc w:val="both"/>
      </w:pPr>
      <w:r w:rsidRPr="002D2F94">
        <w:t>ZIP Code: MD2033</w:t>
      </w:r>
    </w:p>
    <w:p w14:paraId="4B4B0051" w14:textId="77777777" w:rsidR="009023F2" w:rsidRPr="002D2F94" w:rsidRDefault="000710B5" w:rsidP="000710B5">
      <w:pPr>
        <w:ind w:firstLine="720"/>
        <w:jc w:val="both"/>
      </w:pPr>
      <w:r w:rsidRPr="002D2F94">
        <w:t>Country: Republic of Moldova</w:t>
      </w:r>
    </w:p>
    <w:p w14:paraId="17581193" w14:textId="77777777" w:rsidR="009023F2" w:rsidRPr="002D2F94" w:rsidRDefault="009023F2" w:rsidP="009023F2">
      <w:pPr>
        <w:jc w:val="both"/>
      </w:pPr>
      <w:r w:rsidRPr="002D2F94">
        <w:t xml:space="preserve">     </w:t>
      </w:r>
    </w:p>
    <w:p w14:paraId="28A6E854" w14:textId="77777777" w:rsidR="009023F2" w:rsidRPr="002D2F94" w:rsidRDefault="009023F2" w:rsidP="009023F2">
      <w:pPr>
        <w:jc w:val="both"/>
      </w:pPr>
      <w:r w:rsidRPr="002D2F94">
        <w:t>We offer to execute the</w:t>
      </w:r>
      <w:r w:rsidR="000710B5" w:rsidRPr="002D2F94">
        <w:t xml:space="preserve"> </w:t>
      </w:r>
      <w:r w:rsidR="002B3782" w:rsidRPr="002D2F94">
        <w:t xml:space="preserve">Contract No. </w:t>
      </w:r>
      <w:r w:rsidR="00806F04" w:rsidRPr="00CB325F">
        <w:rPr>
          <w:bCs/>
        </w:rPr>
        <w:t>MD-MOED-188349-GO-RFQ</w:t>
      </w:r>
      <w:r w:rsidR="00806F04" w:rsidRPr="002D2F94">
        <w:rPr>
          <w:b/>
        </w:rPr>
        <w:t xml:space="preserve"> </w:t>
      </w:r>
      <w:r w:rsidR="002B3782" w:rsidRPr="002D2F94">
        <w:t xml:space="preserve">(hereinafter called “Contract”) </w:t>
      </w:r>
      <w:r w:rsidRPr="002D2F94">
        <w:t xml:space="preserve"> in accordance with the Conditions of Contract accompanying this Quotation for the Contract Price of _________________________(amount in words and numbers) (______________) (name of currency)_____________.  We propose to complete the delivery of Goods described in the Contract within a period of ___________________</w:t>
      </w:r>
      <w:r w:rsidR="00E75F63" w:rsidRPr="002D2F94">
        <w:t xml:space="preserve">calendar days </w:t>
      </w:r>
      <w:r w:rsidRPr="002D2F94">
        <w:t xml:space="preserve">from the Date of Signing of the Contract. </w:t>
      </w:r>
    </w:p>
    <w:p w14:paraId="262BB3A3" w14:textId="77777777" w:rsidR="009023F2" w:rsidRPr="002D2F94" w:rsidRDefault="009023F2" w:rsidP="009023F2">
      <w:pPr>
        <w:jc w:val="both"/>
      </w:pPr>
    </w:p>
    <w:p w14:paraId="759734E0" w14:textId="77777777" w:rsidR="009023F2" w:rsidRPr="002D2F94" w:rsidRDefault="009023F2" w:rsidP="009023F2">
      <w:pPr>
        <w:jc w:val="both"/>
      </w:pPr>
      <w:r w:rsidRPr="002D2F94">
        <w:t>This Quotation and your written acceptance will constitute a binding Contract between us.  We understand that you are not bound to accept the lowest or any Quotation you receive.</w:t>
      </w:r>
    </w:p>
    <w:p w14:paraId="44D46C36" w14:textId="77777777" w:rsidR="009023F2" w:rsidRPr="002D2F94" w:rsidRDefault="009023F2" w:rsidP="009023F2">
      <w:pPr>
        <w:jc w:val="both"/>
      </w:pPr>
    </w:p>
    <w:p w14:paraId="244830C1" w14:textId="77777777" w:rsidR="009023F2" w:rsidRPr="002D2F94" w:rsidRDefault="009023F2" w:rsidP="009023F2">
      <w:pPr>
        <w:jc w:val="both"/>
      </w:pPr>
      <w:r w:rsidRPr="002D2F94">
        <w:t>We hereby confirm that this Quotation complies with the Validity of the Quotation required by the proposal documents.</w:t>
      </w:r>
    </w:p>
    <w:p w14:paraId="00832D7D" w14:textId="77777777" w:rsidR="009023F2" w:rsidRPr="002D2F94" w:rsidRDefault="009023F2" w:rsidP="009023F2">
      <w:pPr>
        <w:jc w:val="both"/>
      </w:pPr>
    </w:p>
    <w:p w14:paraId="4374D1ED" w14:textId="77777777" w:rsidR="009023F2" w:rsidRPr="002D2F94" w:rsidRDefault="009023F2" w:rsidP="009023F2">
      <w:pPr>
        <w:jc w:val="both"/>
      </w:pPr>
    </w:p>
    <w:p w14:paraId="73A64FCE" w14:textId="77777777" w:rsidR="009023F2" w:rsidRPr="002D2F94" w:rsidRDefault="009023F2" w:rsidP="009023F2">
      <w:pPr>
        <w:jc w:val="both"/>
      </w:pPr>
      <w:r w:rsidRPr="002D2F94">
        <w:t>Authorized Signature:</w:t>
      </w:r>
    </w:p>
    <w:p w14:paraId="4E508DEB" w14:textId="77777777" w:rsidR="002B3782" w:rsidRPr="002D2F94" w:rsidRDefault="002B3782" w:rsidP="009023F2">
      <w:pPr>
        <w:jc w:val="both"/>
      </w:pPr>
    </w:p>
    <w:p w14:paraId="0361426C" w14:textId="77777777" w:rsidR="009023F2" w:rsidRPr="002D2F94" w:rsidRDefault="009023F2" w:rsidP="009023F2">
      <w:pPr>
        <w:jc w:val="both"/>
      </w:pPr>
      <w:r w:rsidRPr="002D2F94">
        <w:t>Name and Title of Signatory</w:t>
      </w:r>
      <w:r w:rsidR="002B3782" w:rsidRPr="002D2F94">
        <w:t>:</w:t>
      </w:r>
    </w:p>
    <w:p w14:paraId="453DD8BD" w14:textId="77777777" w:rsidR="009023F2" w:rsidRPr="002D2F94" w:rsidRDefault="009023F2" w:rsidP="009023F2">
      <w:pPr>
        <w:jc w:val="both"/>
      </w:pPr>
      <w:r w:rsidRPr="002D2F94">
        <w:tab/>
      </w:r>
      <w:r w:rsidRPr="002D2F94">
        <w:tab/>
      </w:r>
      <w:r w:rsidRPr="002D2F94">
        <w:tab/>
      </w:r>
    </w:p>
    <w:p w14:paraId="70B0AAA4" w14:textId="77777777" w:rsidR="009023F2" w:rsidRPr="002D2F94" w:rsidRDefault="009023F2" w:rsidP="009023F2">
      <w:pPr>
        <w:jc w:val="both"/>
      </w:pPr>
      <w:r w:rsidRPr="002D2F94">
        <w:t>Name of Supplier:</w:t>
      </w:r>
      <w:r w:rsidR="002B3782" w:rsidRPr="002D2F94">
        <w:t xml:space="preserve"> </w:t>
      </w:r>
    </w:p>
    <w:p w14:paraId="448F4991" w14:textId="77777777" w:rsidR="002B3782" w:rsidRPr="002D2F94" w:rsidRDefault="002B3782" w:rsidP="009023F2">
      <w:pPr>
        <w:jc w:val="both"/>
      </w:pPr>
    </w:p>
    <w:p w14:paraId="48062068" w14:textId="77777777" w:rsidR="009023F2" w:rsidRPr="002D2F94" w:rsidRDefault="009023F2" w:rsidP="009023F2">
      <w:pPr>
        <w:jc w:val="both"/>
      </w:pPr>
      <w:r w:rsidRPr="002D2F94">
        <w:t>Address:</w:t>
      </w:r>
    </w:p>
    <w:p w14:paraId="2E1622BA" w14:textId="77777777" w:rsidR="009023F2" w:rsidRPr="002D2F94" w:rsidRDefault="009023F2" w:rsidP="009023F2">
      <w:pPr>
        <w:jc w:val="both"/>
      </w:pPr>
      <w:r w:rsidRPr="002D2F94">
        <w:tab/>
      </w:r>
      <w:r w:rsidRPr="002D2F94">
        <w:tab/>
        <w:t xml:space="preserve">         </w:t>
      </w:r>
    </w:p>
    <w:p w14:paraId="223F1775" w14:textId="77777777" w:rsidR="009023F2" w:rsidRPr="002D2F94" w:rsidRDefault="009023F2" w:rsidP="009023F2">
      <w:pPr>
        <w:jc w:val="both"/>
      </w:pPr>
      <w:r w:rsidRPr="002D2F94">
        <w:t>Phone</w:t>
      </w:r>
      <w:r w:rsidR="00785FC2">
        <w:t>/Mobile</w:t>
      </w:r>
      <w:r w:rsidRPr="002D2F94">
        <w:t xml:space="preserve"> Number</w:t>
      </w:r>
      <w:r w:rsidR="002B3782" w:rsidRPr="002D2F94">
        <w:t>:</w:t>
      </w:r>
      <w:r w:rsidRPr="002D2F94">
        <w:t xml:space="preserve"> </w:t>
      </w:r>
    </w:p>
    <w:p w14:paraId="6973ADD5" w14:textId="77777777" w:rsidR="009023F2" w:rsidRPr="002D2F94" w:rsidRDefault="009023F2" w:rsidP="009023F2">
      <w:pPr>
        <w:jc w:val="both"/>
      </w:pPr>
    </w:p>
    <w:p w14:paraId="15E0A56A" w14:textId="77777777" w:rsidR="009023F2" w:rsidRPr="002D2F94" w:rsidRDefault="002B3782" w:rsidP="009023F2">
      <w:pPr>
        <w:jc w:val="both"/>
      </w:pPr>
      <w:r w:rsidRPr="002D2F94">
        <w:t>Email address:</w:t>
      </w:r>
      <w:r w:rsidR="009023F2" w:rsidRPr="002D2F94">
        <w:t xml:space="preserve"> </w:t>
      </w:r>
    </w:p>
    <w:p w14:paraId="66368F99" w14:textId="77777777" w:rsidR="009023F2" w:rsidRPr="002D2F94" w:rsidRDefault="009023F2" w:rsidP="009023F2">
      <w:pPr>
        <w:jc w:val="both"/>
      </w:pPr>
    </w:p>
    <w:p w14:paraId="562FD458" w14:textId="77777777" w:rsidR="009023F2" w:rsidRPr="002D2F94" w:rsidRDefault="009023F2" w:rsidP="009023F2">
      <w:pPr>
        <w:ind w:left="720" w:hanging="720"/>
        <w:jc w:val="both"/>
        <w:rPr>
          <w:bCs/>
        </w:rPr>
      </w:pPr>
    </w:p>
    <w:p w14:paraId="03F2262A" w14:textId="77777777" w:rsidR="002B3782" w:rsidRPr="002D2F94" w:rsidRDefault="002B3782">
      <w:pPr>
        <w:rPr>
          <w:b/>
          <w:u w:val="single"/>
        </w:rPr>
      </w:pPr>
      <w:r w:rsidRPr="002D2F94">
        <w:rPr>
          <w:b/>
          <w:u w:val="single"/>
        </w:rPr>
        <w:br w:type="page"/>
      </w:r>
    </w:p>
    <w:p w14:paraId="7BAEC5D6" w14:textId="77777777" w:rsidR="008B7DAC" w:rsidRPr="002620A3" w:rsidRDefault="008B7DAC" w:rsidP="008B7DAC">
      <w:pPr>
        <w:pStyle w:val="SectionVHeader"/>
      </w:pPr>
      <w:bookmarkStart w:id="2" w:name="_Toc347230629"/>
      <w:bookmarkStart w:id="3" w:name="_Toc428352207"/>
      <w:bookmarkStart w:id="4" w:name="_Toc438907198"/>
      <w:bookmarkStart w:id="5" w:name="_Toc438907298"/>
      <w:bookmarkStart w:id="6" w:name="_Toc471555885"/>
      <w:bookmarkStart w:id="7" w:name="_Toc73333193"/>
      <w:bookmarkStart w:id="8" w:name="_Toc348001571"/>
      <w:r w:rsidRPr="00F616A4">
        <w:lastRenderedPageBreak/>
        <w:t>Manufacturer’s Authorization</w:t>
      </w:r>
      <w:bookmarkEnd w:id="2"/>
      <w:r w:rsidRPr="00F616A4">
        <w:t xml:space="preserve"> </w:t>
      </w:r>
    </w:p>
    <w:p w14:paraId="7AE8A5DD" w14:textId="77777777" w:rsidR="008B7DAC" w:rsidRPr="002620A3" w:rsidRDefault="008B7DAC" w:rsidP="008B7DAC"/>
    <w:p w14:paraId="4A300AB1" w14:textId="77777777" w:rsidR="008B7DAC" w:rsidRPr="002620A3" w:rsidRDefault="008B7DAC" w:rsidP="008B7DAC">
      <w:pPr>
        <w:jc w:val="both"/>
        <w:rPr>
          <w:i/>
          <w:iCs/>
        </w:rPr>
      </w:pPr>
      <w:r w:rsidRPr="002620A3">
        <w:rPr>
          <w:i/>
          <w:iCs/>
        </w:rPr>
        <w:t>[The Bidder shall require the Manufacturer to fill in this Form in accordance with the instructions indicated. This</w:t>
      </w:r>
      <w:r w:rsidRPr="002620A3">
        <w:rPr>
          <w:sz w:val="22"/>
        </w:rPr>
        <w:t xml:space="preserve"> </w:t>
      </w:r>
      <w:r w:rsidRPr="002620A3">
        <w:rPr>
          <w:i/>
          <w:iCs/>
        </w:rPr>
        <w:t>letter of authorization should be on the letterhead of the Manufacturer and should be signed by a person with the proper authority to sign documents that are binding on t</w:t>
      </w:r>
      <w:r>
        <w:rPr>
          <w:i/>
          <w:iCs/>
        </w:rPr>
        <w:t>he Manufacturer.</w:t>
      </w:r>
      <w:r w:rsidRPr="002620A3">
        <w:rPr>
          <w:i/>
          <w:iCs/>
        </w:rPr>
        <w:t>]</w:t>
      </w:r>
    </w:p>
    <w:p w14:paraId="3017086F" w14:textId="77777777" w:rsidR="008B7DAC" w:rsidRPr="002620A3" w:rsidRDefault="008B7DAC" w:rsidP="008B7DAC">
      <w:pPr>
        <w:rPr>
          <w:sz w:val="36"/>
        </w:rPr>
      </w:pPr>
    </w:p>
    <w:p w14:paraId="7EAB65E2" w14:textId="77777777" w:rsidR="008B7DAC" w:rsidRPr="002620A3" w:rsidRDefault="008B7DAC" w:rsidP="008B7DAC">
      <w:pPr>
        <w:ind w:left="720" w:hanging="720"/>
        <w:jc w:val="right"/>
      </w:pPr>
      <w:r w:rsidRPr="002620A3">
        <w:t xml:space="preserve">Date: </w:t>
      </w:r>
      <w:r w:rsidRPr="002620A3">
        <w:rPr>
          <w:i/>
        </w:rPr>
        <w:t xml:space="preserve">[insert date (as day, month and year) of </w:t>
      </w:r>
      <w:r>
        <w:rPr>
          <w:i/>
        </w:rPr>
        <w:t xml:space="preserve">Quotation </w:t>
      </w:r>
      <w:r w:rsidRPr="002620A3">
        <w:rPr>
          <w:i/>
        </w:rPr>
        <w:t>Submission]</w:t>
      </w:r>
    </w:p>
    <w:p w14:paraId="10708DF5" w14:textId="77777777" w:rsidR="008B7DAC" w:rsidRPr="002620A3" w:rsidRDefault="008B7DAC" w:rsidP="008B7DAC">
      <w:pPr>
        <w:ind w:left="720" w:hanging="720"/>
        <w:jc w:val="right"/>
        <w:rPr>
          <w:i/>
        </w:rPr>
      </w:pPr>
      <w:r>
        <w:t>RFQ</w:t>
      </w:r>
      <w:r w:rsidRPr="002620A3">
        <w:t xml:space="preserve"> No.: </w:t>
      </w:r>
      <w:r w:rsidRPr="002620A3">
        <w:rPr>
          <w:i/>
        </w:rPr>
        <w:t xml:space="preserve">[insert number of </w:t>
      </w:r>
      <w:r>
        <w:rPr>
          <w:i/>
        </w:rPr>
        <w:t>procurement</w:t>
      </w:r>
      <w:r w:rsidRPr="002620A3">
        <w:rPr>
          <w:i/>
        </w:rPr>
        <w:t xml:space="preserve"> process]</w:t>
      </w:r>
    </w:p>
    <w:p w14:paraId="4902B769" w14:textId="77777777" w:rsidR="008B7DAC" w:rsidRPr="002620A3" w:rsidRDefault="008B7DAC" w:rsidP="008B7DAC">
      <w:pPr>
        <w:ind w:left="720" w:hanging="720"/>
        <w:jc w:val="right"/>
        <w:rPr>
          <w:i/>
        </w:rPr>
      </w:pPr>
    </w:p>
    <w:p w14:paraId="084314F5" w14:textId="77777777" w:rsidR="008B7DAC" w:rsidRPr="002620A3" w:rsidRDefault="008B7DAC" w:rsidP="008B7DAC">
      <w:pPr>
        <w:pStyle w:val="Sub-ClauseText"/>
        <w:spacing w:before="0" w:after="0"/>
        <w:rPr>
          <w:spacing w:val="0"/>
        </w:rPr>
      </w:pPr>
    </w:p>
    <w:p w14:paraId="1087BE5E" w14:textId="77777777" w:rsidR="008B7DAC" w:rsidRPr="002620A3" w:rsidRDefault="008B7DAC" w:rsidP="008B7DAC">
      <w:pPr>
        <w:rPr>
          <w:color w:val="FF0000"/>
        </w:rPr>
      </w:pPr>
      <w:r w:rsidRPr="002620A3">
        <w:t>To</w:t>
      </w:r>
      <w:proofErr w:type="gramStart"/>
      <w:r w:rsidRPr="002620A3">
        <w:t xml:space="preserve">:  </w:t>
      </w:r>
      <w:r w:rsidRPr="002620A3">
        <w:rPr>
          <w:i/>
        </w:rPr>
        <w:t>[</w:t>
      </w:r>
      <w:proofErr w:type="gramEnd"/>
      <w:r w:rsidRPr="002620A3">
        <w:rPr>
          <w:i/>
        </w:rPr>
        <w:t>insert complete name of Purchaser]</w:t>
      </w:r>
      <w:r w:rsidRPr="002620A3">
        <w:t xml:space="preserve"> </w:t>
      </w:r>
    </w:p>
    <w:p w14:paraId="429EDAF0" w14:textId="77777777" w:rsidR="008B7DAC" w:rsidRPr="002620A3" w:rsidRDefault="008B7DAC" w:rsidP="008B7DAC">
      <w:pPr>
        <w:rPr>
          <w:i/>
        </w:rPr>
      </w:pPr>
    </w:p>
    <w:p w14:paraId="63420B44" w14:textId="77777777" w:rsidR="008B7DAC" w:rsidRPr="002620A3" w:rsidRDefault="008B7DAC" w:rsidP="008B7DAC">
      <w:r w:rsidRPr="002620A3">
        <w:t>WHEREAS</w:t>
      </w:r>
    </w:p>
    <w:p w14:paraId="77B726FC" w14:textId="77777777" w:rsidR="008B7DAC" w:rsidRPr="002620A3" w:rsidRDefault="008B7DAC" w:rsidP="008B7DAC"/>
    <w:p w14:paraId="485F9858" w14:textId="77777777" w:rsidR="008B7DAC" w:rsidRPr="002620A3" w:rsidRDefault="008B7DAC" w:rsidP="008B7DAC">
      <w:pPr>
        <w:jc w:val="both"/>
      </w:pPr>
      <w:r w:rsidRPr="002620A3">
        <w:t xml:space="preserve">We </w:t>
      </w:r>
      <w:r w:rsidRPr="002620A3">
        <w:rPr>
          <w:i/>
        </w:rPr>
        <w:t>[insert complete name of Manufacturer],</w:t>
      </w:r>
      <w:r w:rsidRPr="002620A3">
        <w:t xml:space="preserve"> who are official manufacturers of</w:t>
      </w:r>
      <w:r w:rsidRPr="002620A3">
        <w:rPr>
          <w:b/>
          <w:i/>
        </w:rPr>
        <w:t xml:space="preserve"> </w:t>
      </w:r>
      <w:r w:rsidRPr="002620A3">
        <w:rPr>
          <w:i/>
        </w:rPr>
        <w:t>[insert type of goods manufactured],</w:t>
      </w:r>
      <w:r w:rsidRPr="002620A3">
        <w:t xml:space="preserve"> having factories at [insert full address of Manufacturer’s factories], do hereby authorize </w:t>
      </w:r>
      <w:r w:rsidRPr="002620A3">
        <w:rPr>
          <w:i/>
        </w:rPr>
        <w:t>[insert complete name of Bidder]</w:t>
      </w:r>
      <w:r w:rsidRPr="002620A3">
        <w:t xml:space="preserve"> to submit a </w:t>
      </w:r>
      <w:r>
        <w:t>quotation</w:t>
      </w:r>
      <w:r w:rsidRPr="002620A3">
        <w:t xml:space="preserve"> the purpose of which is to provide the following Goods, manufactured by </w:t>
      </w:r>
      <w:r w:rsidRPr="002620A3">
        <w:rPr>
          <w:iCs/>
        </w:rPr>
        <w:t xml:space="preserve">us </w:t>
      </w:r>
      <w:r w:rsidRPr="002620A3">
        <w:rPr>
          <w:i/>
        </w:rPr>
        <w:t>[insert name and or brief description of the Goods],</w:t>
      </w:r>
      <w:r w:rsidRPr="002620A3">
        <w:t xml:space="preserve"> and to subsequently negotiate and sign the Contract.</w:t>
      </w:r>
    </w:p>
    <w:p w14:paraId="1664391E" w14:textId="77777777" w:rsidR="008B7DAC" w:rsidRPr="002620A3" w:rsidRDefault="008B7DAC" w:rsidP="008B7DAC">
      <w:pPr>
        <w:jc w:val="both"/>
      </w:pPr>
    </w:p>
    <w:p w14:paraId="1DF002E0" w14:textId="77777777" w:rsidR="008B7DAC" w:rsidRPr="002620A3" w:rsidRDefault="008B7DAC" w:rsidP="008B7DAC">
      <w:pPr>
        <w:jc w:val="both"/>
      </w:pPr>
    </w:p>
    <w:p w14:paraId="1BAB1016" w14:textId="77777777" w:rsidR="008B7DAC" w:rsidRPr="002620A3" w:rsidRDefault="008B7DAC" w:rsidP="008B7DAC">
      <w:pPr>
        <w:jc w:val="both"/>
      </w:pPr>
      <w:r w:rsidRPr="002620A3">
        <w:t xml:space="preserve">Signed: </w:t>
      </w:r>
      <w:r w:rsidRPr="002620A3">
        <w:rPr>
          <w:i/>
          <w:iCs/>
        </w:rPr>
        <w:t xml:space="preserve">[insert signature(s) of authorized representative(s) of the Manufacturer] </w:t>
      </w:r>
    </w:p>
    <w:p w14:paraId="0C94E520" w14:textId="77777777" w:rsidR="008B7DAC" w:rsidRPr="002620A3" w:rsidRDefault="008B7DAC" w:rsidP="008B7DAC"/>
    <w:p w14:paraId="4726BAE4" w14:textId="77777777" w:rsidR="008B7DAC" w:rsidRPr="002620A3" w:rsidRDefault="008B7DAC" w:rsidP="008B7DAC"/>
    <w:p w14:paraId="33DC947F" w14:textId="77777777" w:rsidR="008B7DAC" w:rsidRPr="002620A3" w:rsidRDefault="008B7DAC" w:rsidP="008B7DAC">
      <w:r w:rsidRPr="002620A3">
        <w:t xml:space="preserve">Name: </w:t>
      </w:r>
      <w:r w:rsidRPr="002620A3">
        <w:rPr>
          <w:i/>
          <w:iCs/>
        </w:rPr>
        <w:t>[insert complete name(s) of authorized representative(s) of the Manufacturer]</w:t>
      </w:r>
      <w:r w:rsidRPr="002620A3">
        <w:tab/>
      </w:r>
    </w:p>
    <w:p w14:paraId="3039938B" w14:textId="77777777" w:rsidR="008B7DAC" w:rsidRPr="002620A3" w:rsidRDefault="008B7DAC" w:rsidP="008B7DAC"/>
    <w:p w14:paraId="2BDE194F" w14:textId="77777777" w:rsidR="008B7DAC" w:rsidRPr="002620A3" w:rsidRDefault="008B7DAC" w:rsidP="008B7DAC">
      <w:r w:rsidRPr="002620A3">
        <w:t xml:space="preserve">Title: </w:t>
      </w:r>
      <w:r w:rsidRPr="002620A3">
        <w:rPr>
          <w:i/>
          <w:iCs/>
        </w:rPr>
        <w:t>[insert title]</w:t>
      </w:r>
      <w:r w:rsidRPr="002620A3">
        <w:t xml:space="preserve"> </w:t>
      </w:r>
    </w:p>
    <w:p w14:paraId="027DAF10" w14:textId="77777777" w:rsidR="008B7DAC" w:rsidRPr="002620A3" w:rsidRDefault="008B7DAC" w:rsidP="008B7DAC"/>
    <w:p w14:paraId="2AB1B79B" w14:textId="77777777" w:rsidR="008B7DAC" w:rsidRPr="002620A3" w:rsidRDefault="008B7DAC" w:rsidP="008B7DAC">
      <w:pPr>
        <w:rPr>
          <w:i/>
        </w:rPr>
      </w:pPr>
    </w:p>
    <w:p w14:paraId="7EDD7106" w14:textId="77777777" w:rsidR="008B7DAC" w:rsidRPr="002620A3" w:rsidRDefault="008B7DAC" w:rsidP="008B7DAC"/>
    <w:p w14:paraId="10460179" w14:textId="77777777" w:rsidR="008B7DAC" w:rsidRPr="002620A3" w:rsidRDefault="008B7DAC" w:rsidP="008B7DAC">
      <w:r w:rsidRPr="002620A3">
        <w:t xml:space="preserve">Dated on ____________ day of __________________, _______ </w:t>
      </w:r>
      <w:r w:rsidRPr="002620A3">
        <w:rPr>
          <w:i/>
          <w:iCs/>
        </w:rPr>
        <w:t>[insert date of signing]</w:t>
      </w:r>
    </w:p>
    <w:p w14:paraId="68B33008" w14:textId="77777777" w:rsidR="008B7DAC" w:rsidRDefault="008B7DAC">
      <w:pPr>
        <w:rPr>
          <w:b/>
          <w:sz w:val="36"/>
          <w:szCs w:val="20"/>
        </w:rPr>
      </w:pPr>
      <w:r>
        <w:br w:type="page"/>
      </w:r>
    </w:p>
    <w:p w14:paraId="27DD9FE0" w14:textId="77777777" w:rsidR="00D73F18" w:rsidRPr="002620A3" w:rsidRDefault="00D73F18" w:rsidP="00D73F18">
      <w:pPr>
        <w:pStyle w:val="SectionIXHeader"/>
        <w:rPr>
          <w:rFonts w:ascii="Times New Roman" w:hAnsi="Times New Roman"/>
        </w:rPr>
      </w:pPr>
      <w:bookmarkStart w:id="9" w:name="_Toc73333194"/>
      <w:bookmarkStart w:id="10" w:name="_Toc348001573"/>
      <w:bookmarkStart w:id="11" w:name="_Toc428352208"/>
      <w:bookmarkStart w:id="12" w:name="_Toc438907199"/>
      <w:bookmarkStart w:id="13" w:name="_Toc438907299"/>
      <w:bookmarkStart w:id="14" w:name="_Toc471555886"/>
      <w:r w:rsidRPr="00F616A4">
        <w:rPr>
          <w:rFonts w:ascii="Times New Roman" w:hAnsi="Times New Roman"/>
        </w:rPr>
        <w:lastRenderedPageBreak/>
        <w:t>Advance Payment</w:t>
      </w:r>
      <w:bookmarkEnd w:id="9"/>
      <w:r w:rsidRPr="00F616A4">
        <w:rPr>
          <w:rFonts w:ascii="Times New Roman" w:hAnsi="Times New Roman"/>
        </w:rPr>
        <w:t xml:space="preserve"> Security</w:t>
      </w:r>
      <w:bookmarkEnd w:id="10"/>
      <w:r w:rsidRPr="00F616A4">
        <w:rPr>
          <w:rFonts w:ascii="Times New Roman" w:hAnsi="Times New Roman"/>
        </w:rPr>
        <w:t xml:space="preserve"> </w:t>
      </w:r>
      <w:bookmarkEnd w:id="11"/>
      <w:bookmarkEnd w:id="12"/>
      <w:bookmarkEnd w:id="13"/>
      <w:bookmarkEnd w:id="14"/>
    </w:p>
    <w:p w14:paraId="7C4B1675" w14:textId="77777777" w:rsidR="00D73F18" w:rsidRPr="002620A3" w:rsidRDefault="00D73F18" w:rsidP="00D73F18">
      <w:pPr>
        <w:jc w:val="center"/>
      </w:pPr>
    </w:p>
    <w:p w14:paraId="67A98EA6" w14:textId="77777777" w:rsidR="00D73F18" w:rsidRPr="002620A3" w:rsidRDefault="00D73F18" w:rsidP="00D73F18">
      <w:pPr>
        <w:jc w:val="center"/>
      </w:pPr>
    </w:p>
    <w:p w14:paraId="6ED251CA" w14:textId="77777777" w:rsidR="00D73F18" w:rsidRPr="002620A3" w:rsidRDefault="00D73F18" w:rsidP="00D73F18">
      <w:pPr>
        <w:pStyle w:val="NormalWeb"/>
        <w:rPr>
          <w:rFonts w:ascii="Times New Roman" w:hAnsi="Times New Roman" w:cs="Times New Roman"/>
          <w:i/>
        </w:rPr>
      </w:pPr>
      <w:r w:rsidRPr="00F616A4">
        <w:rPr>
          <w:rFonts w:ascii="Times New Roman" w:hAnsi="Times New Roman" w:cs="Times New Roman"/>
          <w:i/>
        </w:rPr>
        <w:t xml:space="preserve">[Guarantor letterhead or SWIFT identifier code] </w:t>
      </w:r>
    </w:p>
    <w:p w14:paraId="1598AA45" w14:textId="77777777" w:rsidR="00D73F18" w:rsidRPr="002620A3" w:rsidRDefault="00D73F18" w:rsidP="00D73F18">
      <w:pPr>
        <w:pStyle w:val="NormalWeb"/>
        <w:rPr>
          <w:rFonts w:ascii="Times New Roman" w:hAnsi="Times New Roman" w:cs="Times New Roman"/>
          <w:i/>
        </w:rPr>
      </w:pPr>
      <w:r w:rsidRPr="00F616A4">
        <w:rPr>
          <w:rFonts w:ascii="Times New Roman" w:hAnsi="Times New Roman" w:cs="Times New Roman"/>
          <w:b/>
        </w:rPr>
        <w:t>Beneficiary:</w:t>
      </w:r>
      <w:r w:rsidRPr="00F616A4">
        <w:rPr>
          <w:rFonts w:ascii="Times New Roman" w:hAnsi="Times New Roman" w:cs="Times New Roman"/>
        </w:rPr>
        <w:t xml:space="preserve"> </w:t>
      </w:r>
      <w:r w:rsidRPr="00F616A4">
        <w:rPr>
          <w:rFonts w:ascii="Times New Roman" w:hAnsi="Times New Roman" w:cs="Times New Roman"/>
          <w:i/>
        </w:rPr>
        <w:t>[Insert name and Address of Purchaser]</w:t>
      </w:r>
      <w:r w:rsidRPr="00F616A4">
        <w:rPr>
          <w:rFonts w:ascii="Times New Roman" w:hAnsi="Times New Roman" w:cs="Times New Roman"/>
          <w:i/>
        </w:rPr>
        <w:tab/>
      </w:r>
      <w:r w:rsidRPr="00F616A4">
        <w:rPr>
          <w:rFonts w:ascii="Times New Roman" w:hAnsi="Times New Roman" w:cs="Times New Roman"/>
          <w:i/>
        </w:rPr>
        <w:tab/>
      </w:r>
    </w:p>
    <w:p w14:paraId="1CC8E486" w14:textId="77777777" w:rsidR="00D73F18" w:rsidRPr="002620A3" w:rsidRDefault="00D73F18" w:rsidP="00D73F18">
      <w:pPr>
        <w:pStyle w:val="NormalWeb"/>
        <w:rPr>
          <w:rFonts w:ascii="Times New Roman" w:hAnsi="Times New Roman" w:cs="Times New Roman"/>
        </w:rPr>
      </w:pPr>
      <w:r w:rsidRPr="00F616A4">
        <w:rPr>
          <w:rFonts w:ascii="Times New Roman" w:hAnsi="Times New Roman" w:cs="Times New Roman"/>
          <w:b/>
        </w:rPr>
        <w:t>Date:</w:t>
      </w:r>
      <w:r w:rsidRPr="00F616A4">
        <w:rPr>
          <w:rFonts w:ascii="Times New Roman" w:hAnsi="Times New Roman" w:cs="Times New Roman"/>
        </w:rPr>
        <w:tab/>
      </w:r>
      <w:r w:rsidRPr="00F616A4">
        <w:rPr>
          <w:rFonts w:ascii="Times New Roman" w:hAnsi="Times New Roman" w:cs="Times New Roman"/>
          <w:i/>
        </w:rPr>
        <w:t>[Insert date of issue]</w:t>
      </w:r>
    </w:p>
    <w:p w14:paraId="61F398C8" w14:textId="77777777" w:rsidR="00D73F18" w:rsidRPr="002620A3" w:rsidRDefault="00D73F18" w:rsidP="00D73F18">
      <w:pPr>
        <w:pStyle w:val="NormalWeb"/>
        <w:rPr>
          <w:rFonts w:ascii="Times New Roman" w:hAnsi="Times New Roman" w:cs="Times New Roman"/>
        </w:rPr>
      </w:pPr>
      <w:r w:rsidRPr="00F616A4">
        <w:rPr>
          <w:rFonts w:ascii="Times New Roman" w:hAnsi="Times New Roman" w:cs="Times New Roman"/>
          <w:b/>
        </w:rPr>
        <w:t>ADVANCE PAYMENT GUARANTEE No.:</w:t>
      </w:r>
      <w:r w:rsidRPr="00F616A4">
        <w:rPr>
          <w:rFonts w:ascii="Times New Roman" w:hAnsi="Times New Roman" w:cs="Times New Roman"/>
        </w:rPr>
        <w:tab/>
      </w:r>
      <w:r w:rsidRPr="00F616A4">
        <w:rPr>
          <w:rFonts w:ascii="Times New Roman" w:hAnsi="Times New Roman" w:cs="Times New Roman"/>
          <w:i/>
        </w:rPr>
        <w:t>[Insert guarantee reference number]</w:t>
      </w:r>
    </w:p>
    <w:p w14:paraId="59392206" w14:textId="77777777" w:rsidR="00D73F18" w:rsidRPr="002620A3" w:rsidRDefault="00D73F18" w:rsidP="00D73F18">
      <w:pPr>
        <w:pStyle w:val="NormalWeb"/>
        <w:rPr>
          <w:rFonts w:ascii="Times New Roman" w:hAnsi="Times New Roman" w:cs="Times New Roman"/>
        </w:rPr>
      </w:pPr>
      <w:r w:rsidRPr="00F616A4">
        <w:rPr>
          <w:rFonts w:ascii="Times New Roman" w:hAnsi="Times New Roman" w:cs="Times New Roman"/>
          <w:b/>
        </w:rPr>
        <w:t>Guarantor</w:t>
      </w:r>
      <w:proofErr w:type="gramStart"/>
      <w:r w:rsidRPr="00F616A4">
        <w:rPr>
          <w:rFonts w:ascii="Times New Roman" w:hAnsi="Times New Roman" w:cs="Times New Roman"/>
          <w:b/>
        </w:rPr>
        <w:t xml:space="preserve">: </w:t>
      </w:r>
      <w:r w:rsidRPr="00F616A4">
        <w:rPr>
          <w:rFonts w:ascii="Times New Roman" w:hAnsi="Times New Roman" w:cs="Times New Roman"/>
          <w:i/>
        </w:rPr>
        <w:t xml:space="preserve"> [</w:t>
      </w:r>
      <w:proofErr w:type="gramEnd"/>
      <w:r w:rsidRPr="00F616A4">
        <w:rPr>
          <w:rFonts w:ascii="Times New Roman" w:hAnsi="Times New Roman" w:cs="Times New Roman"/>
          <w:i/>
        </w:rPr>
        <w:t>Insert name and address of place of issue, unless indicated in the letterhead]</w:t>
      </w:r>
    </w:p>
    <w:p w14:paraId="7FDB1332" w14:textId="77777777" w:rsidR="00D73F18" w:rsidRPr="002620A3" w:rsidRDefault="00D73F18" w:rsidP="00D73F18">
      <w:pPr>
        <w:pStyle w:val="NormalWeb"/>
        <w:jc w:val="both"/>
        <w:rPr>
          <w:rFonts w:ascii="Times New Roman" w:hAnsi="Times New Roman" w:cs="Times New Roman"/>
        </w:rPr>
      </w:pPr>
    </w:p>
    <w:p w14:paraId="127C6F43" w14:textId="77777777" w:rsidR="00D73F18" w:rsidRPr="002620A3" w:rsidRDefault="00D73F18" w:rsidP="00D73F18">
      <w:pPr>
        <w:pStyle w:val="NormalWeb"/>
        <w:jc w:val="both"/>
        <w:rPr>
          <w:rFonts w:ascii="Times New Roman" w:hAnsi="Times New Roman" w:cs="Times New Roman"/>
        </w:rPr>
      </w:pPr>
      <w:r w:rsidRPr="00F616A4">
        <w:rPr>
          <w:rFonts w:ascii="Times New Roman" w:hAnsi="Times New Roman" w:cs="Times New Roman"/>
        </w:rPr>
        <w:t xml:space="preserve">We have been informed that </w:t>
      </w:r>
      <w:r w:rsidRPr="00F616A4">
        <w:rPr>
          <w:rFonts w:ascii="Times New Roman" w:hAnsi="Times New Roman" w:cs="Times New Roman"/>
          <w:i/>
        </w:rPr>
        <w:t>[insert name of Supplier, which in the case of a joint venture shall be the name of the joint venture]</w:t>
      </w:r>
      <w:r w:rsidRPr="00F616A4">
        <w:rPr>
          <w:rFonts w:ascii="Times New Roman" w:hAnsi="Times New Roman" w:cs="Times New Roman"/>
        </w:rPr>
        <w:t xml:space="preserve"> (hereinafter called “the Applicant”) has entered into Contract No. </w:t>
      </w:r>
      <w:r w:rsidRPr="00F616A4">
        <w:rPr>
          <w:rFonts w:ascii="Times New Roman" w:hAnsi="Times New Roman" w:cs="Times New Roman"/>
          <w:i/>
        </w:rPr>
        <w:t xml:space="preserve">[insert reference number of the contract] </w:t>
      </w:r>
      <w:r w:rsidRPr="00F616A4">
        <w:rPr>
          <w:rFonts w:ascii="Times New Roman" w:hAnsi="Times New Roman" w:cs="Times New Roman"/>
        </w:rPr>
        <w:t xml:space="preserve">dated </w:t>
      </w:r>
      <w:r w:rsidRPr="00F616A4">
        <w:rPr>
          <w:rFonts w:ascii="Times New Roman" w:hAnsi="Times New Roman" w:cs="Times New Roman"/>
          <w:i/>
        </w:rPr>
        <w:t>[insert date]</w:t>
      </w:r>
      <w:r w:rsidRPr="00F616A4">
        <w:rPr>
          <w:rFonts w:ascii="Times New Roman" w:hAnsi="Times New Roman" w:cs="Times New Roman"/>
        </w:rPr>
        <w:t xml:space="preserve"> with the Beneficiary, for the execution of </w:t>
      </w:r>
      <w:r w:rsidRPr="00F616A4">
        <w:rPr>
          <w:rFonts w:ascii="Times New Roman" w:hAnsi="Times New Roman" w:cs="Times New Roman"/>
          <w:i/>
        </w:rPr>
        <w:t>[insert name of contract and brief description of Goods and related Services]</w:t>
      </w:r>
      <w:r w:rsidRPr="00F616A4">
        <w:rPr>
          <w:rFonts w:ascii="Times New Roman" w:hAnsi="Times New Roman" w:cs="Times New Roman"/>
        </w:rPr>
        <w:t xml:space="preserve"> (hereinafter called "the Contract"). </w:t>
      </w:r>
    </w:p>
    <w:p w14:paraId="4AC507D3" w14:textId="77777777" w:rsidR="00D73F18" w:rsidRPr="002620A3" w:rsidRDefault="00D73F18" w:rsidP="00D73F18">
      <w:pPr>
        <w:pStyle w:val="NormalWeb"/>
        <w:jc w:val="both"/>
        <w:rPr>
          <w:rFonts w:ascii="Times New Roman" w:hAnsi="Times New Roman" w:cs="Times New Roman"/>
        </w:rPr>
      </w:pPr>
      <w:r w:rsidRPr="00F616A4">
        <w:rPr>
          <w:rFonts w:ascii="Times New Roman" w:hAnsi="Times New Roman" w:cs="Times New Roman"/>
        </w:rPr>
        <w:t xml:space="preserve">Furthermore, we understand that, according to the conditions of the Contract, an advance payment in the sum </w:t>
      </w:r>
      <w:r w:rsidRPr="00F616A4">
        <w:rPr>
          <w:rFonts w:ascii="Times New Roman" w:hAnsi="Times New Roman" w:cs="Times New Roman"/>
          <w:i/>
        </w:rPr>
        <w:t xml:space="preserve">[insert amount in figures] </w:t>
      </w:r>
      <w:r w:rsidRPr="00F616A4">
        <w:rPr>
          <w:rFonts w:ascii="Times New Roman" w:hAnsi="Times New Roman" w:cs="Times New Roman"/>
        </w:rPr>
        <w:t>()</w:t>
      </w:r>
      <w:r w:rsidRPr="00F616A4">
        <w:rPr>
          <w:rFonts w:ascii="Times New Roman" w:hAnsi="Times New Roman" w:cs="Times New Roman"/>
          <w:i/>
        </w:rPr>
        <w:t xml:space="preserve"> [insert amount in words]</w:t>
      </w:r>
      <w:r w:rsidRPr="00F616A4">
        <w:rPr>
          <w:rFonts w:ascii="Times New Roman" w:hAnsi="Times New Roman" w:cs="Times New Roman"/>
        </w:rPr>
        <w:t xml:space="preserve"> is to be made against an advance payment guarantee.</w:t>
      </w:r>
    </w:p>
    <w:p w14:paraId="03CA031F" w14:textId="77777777" w:rsidR="00D73F18" w:rsidRPr="002620A3" w:rsidRDefault="00D73F18" w:rsidP="00D73F18">
      <w:pPr>
        <w:pStyle w:val="NormalWeb"/>
        <w:jc w:val="both"/>
        <w:rPr>
          <w:rFonts w:ascii="Times New Roman" w:hAnsi="Times New Roman" w:cs="Times New Roman"/>
        </w:rPr>
      </w:pPr>
      <w:r w:rsidRPr="00F616A4">
        <w:rPr>
          <w:rFonts w:ascii="Times New Roman" w:hAnsi="Times New Roman" w:cs="Times New Roman"/>
        </w:rPr>
        <w:t xml:space="preserve">At the request of the Applicant, we as Guarantor, hereby irrevocably undertake to pay the Beneficiary any sum or sums not exceeding in total an amount of </w:t>
      </w:r>
      <w:r w:rsidRPr="00F616A4">
        <w:rPr>
          <w:rFonts w:ascii="Times New Roman" w:hAnsi="Times New Roman" w:cs="Times New Roman"/>
          <w:i/>
        </w:rPr>
        <w:t xml:space="preserve">[insert amount in figures] </w:t>
      </w:r>
      <w:r w:rsidRPr="00F616A4">
        <w:rPr>
          <w:rFonts w:ascii="Times New Roman" w:hAnsi="Times New Roman" w:cs="Times New Roman"/>
          <w:i/>
        </w:rPr>
        <w:br/>
      </w:r>
      <w:r w:rsidRPr="00F616A4">
        <w:rPr>
          <w:rFonts w:ascii="Times New Roman" w:hAnsi="Times New Roman" w:cs="Times New Roman"/>
        </w:rPr>
        <w:t>(</w:t>
      </w:r>
      <w:r w:rsidRPr="00F616A4">
        <w:rPr>
          <w:rFonts w:ascii="Times New Roman" w:hAnsi="Times New Roman" w:cs="Times New Roman"/>
          <w:u w:val="single"/>
        </w:rPr>
        <w:t xml:space="preserve">                    </w:t>
      </w:r>
      <w:r w:rsidRPr="00F616A4">
        <w:rPr>
          <w:rFonts w:ascii="Times New Roman" w:hAnsi="Times New Roman" w:cs="Times New Roman"/>
        </w:rPr>
        <w:t>)</w:t>
      </w:r>
      <w:r w:rsidRPr="00F616A4">
        <w:rPr>
          <w:rFonts w:ascii="Times New Roman" w:hAnsi="Times New Roman" w:cs="Times New Roman"/>
          <w:i/>
        </w:rPr>
        <w:t xml:space="preserve"> [insert amount in words]</w:t>
      </w:r>
      <w:r w:rsidRPr="00F616A4">
        <w:rPr>
          <w:rStyle w:val="FootnoteReference"/>
          <w:rFonts w:ascii="Times New Roman" w:hAnsi="Times New Roman" w:cs="Times New Roman"/>
          <w:i/>
        </w:rPr>
        <w:footnoteReference w:customMarkFollows="1" w:id="9"/>
        <w:t>1</w:t>
      </w:r>
      <w:r w:rsidRPr="00F616A4">
        <w:rPr>
          <w:rFonts w:ascii="Times New Roman" w:hAnsi="Times New Roman" w:cs="Times New Roman"/>
        </w:rPr>
        <w:t xml:space="preserve"> upon receipt by us of the Beneficiary’s complying demand supported by the Beneficiary’s statement, whether in the demand itself or in a separate signed document accompanying or identifying the demand, stating either that the Applicant:</w:t>
      </w:r>
    </w:p>
    <w:p w14:paraId="77E66B17" w14:textId="77777777" w:rsidR="00D73F18" w:rsidRPr="002620A3" w:rsidRDefault="00D73F18" w:rsidP="00D73F18">
      <w:pPr>
        <w:pStyle w:val="P3Header1-Clauses"/>
        <w:numPr>
          <w:ilvl w:val="2"/>
          <w:numId w:val="20"/>
        </w:numPr>
        <w:spacing w:before="0" w:after="200"/>
        <w:jc w:val="both"/>
        <w:rPr>
          <w:szCs w:val="24"/>
        </w:rPr>
      </w:pPr>
      <w:r w:rsidRPr="002620A3">
        <w:rPr>
          <w:szCs w:val="24"/>
        </w:rPr>
        <w:t>has used the advance payment for purposes other than toward delivery of Goods; or</w:t>
      </w:r>
    </w:p>
    <w:p w14:paraId="5DA73F59" w14:textId="77777777" w:rsidR="00D73F18" w:rsidRPr="002620A3" w:rsidRDefault="00D73F18" w:rsidP="00D73F18">
      <w:pPr>
        <w:pStyle w:val="P3Header1-Clauses"/>
        <w:numPr>
          <w:ilvl w:val="2"/>
          <w:numId w:val="20"/>
        </w:numPr>
        <w:spacing w:before="0" w:after="200"/>
        <w:jc w:val="both"/>
        <w:rPr>
          <w:szCs w:val="24"/>
        </w:rPr>
      </w:pPr>
      <w:r w:rsidRPr="002620A3">
        <w:rPr>
          <w:szCs w:val="24"/>
        </w:rPr>
        <w:t xml:space="preserve">has failed to repay the advance payment in accordance with the Contract conditions, specifying the amount which the Applicant has failed to repay. </w:t>
      </w:r>
    </w:p>
    <w:p w14:paraId="5D44A5B8" w14:textId="77777777" w:rsidR="00D73F18" w:rsidRPr="002620A3" w:rsidRDefault="00D73F18" w:rsidP="00D73F18">
      <w:pPr>
        <w:pStyle w:val="NormalWeb"/>
        <w:jc w:val="both"/>
        <w:rPr>
          <w:rFonts w:ascii="Times New Roman" w:hAnsi="Times New Roman" w:cs="Times New Roman"/>
        </w:rPr>
      </w:pPr>
      <w:r w:rsidRPr="00F616A4">
        <w:rPr>
          <w:rFonts w:ascii="Times New Roman" w:hAnsi="Times New Roman" w:cs="Times New Roman"/>
        </w:rPr>
        <w:t xml:space="preserve">A demand under this guarantee may be presented as from the presentation to the Guarantor of a certificate from the Beneficiary’s bank stating that the advance payment referred to above has been credited to the Applicant on its account number </w:t>
      </w:r>
      <w:r w:rsidRPr="00F616A4">
        <w:rPr>
          <w:rFonts w:ascii="Times New Roman" w:hAnsi="Times New Roman" w:cs="Times New Roman"/>
          <w:i/>
        </w:rPr>
        <w:t>[insert number]</w:t>
      </w:r>
      <w:r w:rsidRPr="00F616A4">
        <w:rPr>
          <w:rFonts w:ascii="Times New Roman" w:hAnsi="Times New Roman" w:cs="Times New Roman"/>
        </w:rPr>
        <w:t xml:space="preserve"> </w:t>
      </w:r>
      <w:proofErr w:type="gramStart"/>
      <w:r w:rsidRPr="00F616A4">
        <w:rPr>
          <w:rFonts w:ascii="Times New Roman" w:hAnsi="Times New Roman" w:cs="Times New Roman"/>
        </w:rPr>
        <w:t xml:space="preserve">at  </w:t>
      </w:r>
      <w:r w:rsidRPr="00F616A4">
        <w:rPr>
          <w:rFonts w:ascii="Times New Roman" w:hAnsi="Times New Roman" w:cs="Times New Roman"/>
          <w:i/>
        </w:rPr>
        <w:t>[</w:t>
      </w:r>
      <w:proofErr w:type="gramEnd"/>
      <w:r w:rsidRPr="00F616A4">
        <w:rPr>
          <w:rFonts w:ascii="Times New Roman" w:hAnsi="Times New Roman" w:cs="Times New Roman"/>
          <w:i/>
        </w:rPr>
        <w:t>insert name and address of Applicant’s bank]</w:t>
      </w:r>
      <w:r w:rsidRPr="00F616A4">
        <w:rPr>
          <w:rFonts w:ascii="Times New Roman" w:hAnsi="Times New Roman" w:cs="Times New Roman"/>
        </w:rPr>
        <w:t>.</w:t>
      </w:r>
    </w:p>
    <w:p w14:paraId="2D966A46" w14:textId="77777777" w:rsidR="00D73F18" w:rsidRPr="002620A3" w:rsidRDefault="00D73F18" w:rsidP="00D73F18">
      <w:pPr>
        <w:pStyle w:val="NormalWeb"/>
        <w:jc w:val="both"/>
        <w:rPr>
          <w:rFonts w:ascii="Times New Roman" w:hAnsi="Times New Roman" w:cs="Times New Roman"/>
        </w:rPr>
      </w:pPr>
      <w:r w:rsidRPr="00F616A4">
        <w:rPr>
          <w:rFonts w:ascii="Times New Roman" w:hAnsi="Times New Roman" w:cs="Times New Roman"/>
        </w:rPr>
        <w:lastRenderedPageBreak/>
        <w:t xml:space="preserve">The maximum amount of this guarantee shall be progressively reduced by the amount of the advance payment repaid by the Applicant as specified in copies of interim statements or payment certificates which shall be presented to us. This guarantee shall expire, at the latest, upon our receipt of a copy of the interim payment certificate indicating that ninety (90) percent of the Accepted Contract Amount, has been certified for payment, or on the </w:t>
      </w:r>
      <w:r w:rsidRPr="00F616A4">
        <w:rPr>
          <w:rFonts w:ascii="Times New Roman" w:hAnsi="Times New Roman" w:cs="Times New Roman"/>
          <w:i/>
        </w:rPr>
        <w:t>[insert day]</w:t>
      </w:r>
      <w:r w:rsidRPr="00F616A4">
        <w:rPr>
          <w:rFonts w:ascii="Times New Roman" w:hAnsi="Times New Roman" w:cs="Times New Roman"/>
        </w:rPr>
        <w:t xml:space="preserve"> day of </w:t>
      </w:r>
      <w:r w:rsidRPr="00F616A4">
        <w:rPr>
          <w:rFonts w:ascii="Times New Roman" w:hAnsi="Times New Roman" w:cs="Times New Roman"/>
          <w:i/>
        </w:rPr>
        <w:t>[insert month]</w:t>
      </w:r>
      <w:r w:rsidRPr="00F616A4">
        <w:rPr>
          <w:rFonts w:ascii="Times New Roman" w:hAnsi="Times New Roman" w:cs="Times New Roman"/>
        </w:rPr>
        <w:t xml:space="preserve">, 2 </w:t>
      </w:r>
      <w:r w:rsidRPr="00F616A4">
        <w:rPr>
          <w:rFonts w:ascii="Times New Roman" w:hAnsi="Times New Roman" w:cs="Times New Roman"/>
          <w:i/>
        </w:rPr>
        <w:t>[insert year]</w:t>
      </w:r>
      <w:r w:rsidRPr="00F616A4">
        <w:rPr>
          <w:rFonts w:ascii="Times New Roman" w:hAnsi="Times New Roman" w:cs="Times New Roman"/>
        </w:rPr>
        <w:t>, whichever is earlier.  Consequently, any demand for payment under this guarantee must be received by us at this office on or before that date.</w:t>
      </w:r>
    </w:p>
    <w:p w14:paraId="7E77BE84" w14:textId="77777777" w:rsidR="00D73F18" w:rsidRPr="002620A3" w:rsidRDefault="00D73F18" w:rsidP="00D73F18">
      <w:pPr>
        <w:pStyle w:val="NormalWeb"/>
        <w:jc w:val="both"/>
        <w:rPr>
          <w:rFonts w:ascii="Times New Roman" w:hAnsi="Times New Roman" w:cs="Times New Roman"/>
        </w:rPr>
      </w:pPr>
      <w:r w:rsidRPr="00F616A4">
        <w:rPr>
          <w:rFonts w:ascii="Times New Roman" w:hAnsi="Times New Roman" w:cs="Times New Roman"/>
        </w:rPr>
        <w:t>This guarantee is subject to the Uniform Rules for Demand Guarantees (URDG) 2010 Revision, ICC Publication No.758, except that the supporting statement under Article 15(a) is hereby excluded.</w:t>
      </w:r>
    </w:p>
    <w:p w14:paraId="52D4CBE8" w14:textId="77777777" w:rsidR="00D73F18" w:rsidRPr="002620A3" w:rsidRDefault="00D73F18" w:rsidP="00D73F18">
      <w:pPr>
        <w:pStyle w:val="NormalWeb"/>
        <w:spacing w:before="0" w:after="0"/>
        <w:jc w:val="both"/>
        <w:rPr>
          <w:rFonts w:ascii="Times New Roman" w:hAnsi="Times New Roman" w:cs="Times New Roman"/>
        </w:rPr>
      </w:pPr>
      <w:r w:rsidRPr="00F616A4">
        <w:rPr>
          <w:rFonts w:ascii="Times New Roman" w:hAnsi="Times New Roman" w:cs="Times New Roman"/>
        </w:rPr>
        <w:t>.</w:t>
      </w:r>
    </w:p>
    <w:p w14:paraId="489F6A28" w14:textId="77777777" w:rsidR="00D73F18" w:rsidRPr="002620A3" w:rsidRDefault="00D73F18" w:rsidP="00D73F18">
      <w:pPr>
        <w:pStyle w:val="NormalWeb"/>
        <w:spacing w:before="0" w:after="0"/>
        <w:jc w:val="both"/>
        <w:rPr>
          <w:rFonts w:ascii="Times New Roman" w:hAnsi="Times New Roman" w:cs="Times New Roman"/>
        </w:rPr>
      </w:pPr>
    </w:p>
    <w:p w14:paraId="26B8696F" w14:textId="77777777" w:rsidR="00D73F18" w:rsidRPr="002620A3" w:rsidRDefault="00D73F18" w:rsidP="00D73F18">
      <w:r w:rsidRPr="002620A3">
        <w:t xml:space="preserve">____________________ </w:t>
      </w:r>
      <w:r w:rsidRPr="002620A3">
        <w:br/>
      </w:r>
      <w:r w:rsidRPr="002620A3">
        <w:rPr>
          <w:i/>
        </w:rPr>
        <w:t>[signature(s)]</w:t>
      </w:r>
      <w:r w:rsidRPr="002620A3">
        <w:t xml:space="preserve"> </w:t>
      </w:r>
    </w:p>
    <w:p w14:paraId="0BB18631" w14:textId="77777777" w:rsidR="00D73F18" w:rsidRPr="002620A3" w:rsidRDefault="00D73F18" w:rsidP="00D73F18">
      <w:r w:rsidRPr="002620A3">
        <w:br/>
      </w:r>
      <w:r w:rsidRPr="002620A3">
        <w:rPr>
          <w:b/>
          <w:i/>
        </w:rPr>
        <w:t>Note:  All italicized text (including footnotes) is for use in preparing this form and shall be deleted from the final product.</w:t>
      </w:r>
    </w:p>
    <w:p w14:paraId="3475C87D" w14:textId="77777777" w:rsidR="00D73F18" w:rsidRPr="002620A3" w:rsidRDefault="00D73F18" w:rsidP="00D73F18">
      <w:r w:rsidRPr="002620A3">
        <w:t xml:space="preserve"> </w:t>
      </w:r>
    </w:p>
    <w:p w14:paraId="65988971" w14:textId="34C6085D" w:rsidR="00D73F18" w:rsidRDefault="00D73F18">
      <w:pPr>
        <w:rPr>
          <w:b/>
          <w:sz w:val="36"/>
          <w:szCs w:val="20"/>
        </w:rPr>
      </w:pPr>
      <w:r>
        <w:br w:type="page"/>
      </w:r>
    </w:p>
    <w:p w14:paraId="2C3BAD94" w14:textId="77777777" w:rsidR="00D73F18" w:rsidRDefault="00D73F18" w:rsidP="007731C0">
      <w:pPr>
        <w:pStyle w:val="SectionIXHeader"/>
        <w:rPr>
          <w:rFonts w:ascii="Times New Roman" w:hAnsi="Times New Roman"/>
        </w:rPr>
      </w:pPr>
    </w:p>
    <w:p w14:paraId="3D46A223" w14:textId="22CE762E" w:rsidR="007731C0" w:rsidRPr="002620A3" w:rsidRDefault="007731C0" w:rsidP="007731C0">
      <w:pPr>
        <w:pStyle w:val="SectionIXHeader"/>
        <w:rPr>
          <w:rFonts w:ascii="Times New Roman" w:hAnsi="Times New Roman"/>
        </w:rPr>
      </w:pPr>
      <w:r w:rsidRPr="00F616A4">
        <w:rPr>
          <w:rFonts w:ascii="Times New Roman" w:hAnsi="Times New Roman"/>
        </w:rPr>
        <w:t>Performance Security</w:t>
      </w:r>
      <w:bookmarkEnd w:id="3"/>
      <w:bookmarkEnd w:id="4"/>
      <w:bookmarkEnd w:id="5"/>
      <w:bookmarkEnd w:id="6"/>
      <w:bookmarkEnd w:id="7"/>
      <w:bookmarkEnd w:id="8"/>
      <w:r w:rsidRPr="00F616A4">
        <w:rPr>
          <w:rFonts w:ascii="Times New Roman" w:hAnsi="Times New Roman"/>
        </w:rPr>
        <w:t xml:space="preserve"> </w:t>
      </w:r>
    </w:p>
    <w:p w14:paraId="59C6DC86" w14:textId="77777777" w:rsidR="007731C0" w:rsidRPr="002620A3" w:rsidRDefault="007731C0" w:rsidP="007731C0">
      <w:pPr>
        <w:pStyle w:val="Footer"/>
        <w:rPr>
          <w:i/>
          <w:iCs/>
        </w:rPr>
      </w:pPr>
      <w:r w:rsidRPr="002620A3">
        <w:rPr>
          <w:i/>
          <w:iCs/>
        </w:rPr>
        <w:t xml:space="preserve"> [The bank, as requested by the successful Bidder, shall fill in this form in accordance with the instructions indicated]  </w:t>
      </w:r>
    </w:p>
    <w:p w14:paraId="3D06E948" w14:textId="77777777" w:rsidR="007731C0" w:rsidRPr="002620A3" w:rsidRDefault="007731C0" w:rsidP="007731C0">
      <w:pPr>
        <w:pStyle w:val="Footer"/>
        <w:rPr>
          <w:i/>
          <w:iCs/>
        </w:rPr>
      </w:pPr>
    </w:p>
    <w:p w14:paraId="4D303883" w14:textId="77777777" w:rsidR="007731C0" w:rsidRPr="002620A3" w:rsidRDefault="007731C0" w:rsidP="007731C0">
      <w:pPr>
        <w:pStyle w:val="Footer"/>
        <w:rPr>
          <w:i/>
        </w:rPr>
      </w:pPr>
      <w:r w:rsidRPr="002620A3">
        <w:rPr>
          <w:i/>
        </w:rPr>
        <w:t>[Guarantor letterhead or SWIFT identifier code]</w:t>
      </w:r>
    </w:p>
    <w:p w14:paraId="4DF4CCC2" w14:textId="77777777" w:rsidR="007731C0" w:rsidRPr="002620A3" w:rsidRDefault="007731C0" w:rsidP="007731C0">
      <w:pPr>
        <w:pStyle w:val="NormalWeb"/>
        <w:rPr>
          <w:rFonts w:ascii="Times New Roman" w:hAnsi="Times New Roman" w:cs="Times New Roman"/>
          <w:i/>
        </w:rPr>
      </w:pPr>
      <w:r w:rsidRPr="00F616A4">
        <w:rPr>
          <w:rFonts w:ascii="Times New Roman" w:hAnsi="Times New Roman" w:cs="Times New Roman"/>
          <w:b/>
        </w:rPr>
        <w:t>Beneficiary:</w:t>
      </w:r>
      <w:r w:rsidRPr="00F616A4">
        <w:rPr>
          <w:rFonts w:ascii="Times New Roman" w:hAnsi="Times New Roman" w:cs="Times New Roman"/>
        </w:rPr>
        <w:tab/>
      </w:r>
      <w:r w:rsidRPr="00F616A4">
        <w:rPr>
          <w:rFonts w:ascii="Times New Roman" w:hAnsi="Times New Roman" w:cs="Times New Roman"/>
          <w:i/>
          <w:sz w:val="20"/>
        </w:rPr>
        <w:t xml:space="preserve">[insert name and Address of </w:t>
      </w:r>
      <w:proofErr w:type="gramStart"/>
      <w:r w:rsidRPr="00F616A4">
        <w:rPr>
          <w:rFonts w:ascii="Times New Roman" w:hAnsi="Times New Roman" w:cs="Times New Roman"/>
          <w:i/>
          <w:sz w:val="20"/>
        </w:rPr>
        <w:t>Purchaser ]</w:t>
      </w:r>
      <w:proofErr w:type="gramEnd"/>
      <w:r w:rsidRPr="00F616A4">
        <w:rPr>
          <w:rFonts w:ascii="Times New Roman" w:hAnsi="Times New Roman" w:cs="Times New Roman"/>
          <w:i/>
        </w:rPr>
        <w:tab/>
      </w:r>
      <w:r w:rsidRPr="00F616A4">
        <w:rPr>
          <w:rFonts w:ascii="Times New Roman" w:hAnsi="Times New Roman" w:cs="Times New Roman"/>
          <w:i/>
        </w:rPr>
        <w:tab/>
      </w:r>
    </w:p>
    <w:p w14:paraId="43602025" w14:textId="77777777" w:rsidR="007731C0" w:rsidRPr="002620A3" w:rsidRDefault="007731C0" w:rsidP="007731C0">
      <w:pPr>
        <w:pStyle w:val="NormalWeb"/>
        <w:rPr>
          <w:rFonts w:ascii="Times New Roman" w:hAnsi="Times New Roman" w:cs="Times New Roman"/>
        </w:rPr>
      </w:pPr>
      <w:r w:rsidRPr="00F616A4">
        <w:rPr>
          <w:rFonts w:ascii="Times New Roman" w:hAnsi="Times New Roman" w:cs="Times New Roman"/>
          <w:b/>
        </w:rPr>
        <w:t>Date:</w:t>
      </w:r>
      <w:r w:rsidRPr="00F616A4">
        <w:rPr>
          <w:rFonts w:ascii="Times New Roman" w:hAnsi="Times New Roman" w:cs="Times New Roman"/>
        </w:rPr>
        <w:tab/>
        <w:t>_</w:t>
      </w:r>
      <w:r w:rsidRPr="00F616A4">
        <w:rPr>
          <w:rFonts w:ascii="Times New Roman" w:hAnsi="Times New Roman" w:cs="Times New Roman"/>
          <w:i/>
        </w:rPr>
        <w:t xml:space="preserve"> [Insert date of issue]</w:t>
      </w:r>
    </w:p>
    <w:p w14:paraId="59BDF3F9" w14:textId="77777777" w:rsidR="007731C0" w:rsidRPr="002620A3" w:rsidRDefault="007731C0" w:rsidP="007731C0">
      <w:pPr>
        <w:pStyle w:val="NormalWeb"/>
        <w:rPr>
          <w:rFonts w:ascii="Times New Roman" w:hAnsi="Times New Roman" w:cs="Times New Roman"/>
        </w:rPr>
      </w:pPr>
      <w:r w:rsidRPr="00F616A4">
        <w:rPr>
          <w:rFonts w:ascii="Times New Roman" w:hAnsi="Times New Roman" w:cs="Times New Roman"/>
          <w:b/>
        </w:rPr>
        <w:t>PERFORMANCE GUARANTEE No.:</w:t>
      </w:r>
      <w:r w:rsidRPr="00F616A4">
        <w:rPr>
          <w:rFonts w:ascii="Times New Roman" w:hAnsi="Times New Roman" w:cs="Times New Roman"/>
        </w:rPr>
        <w:tab/>
      </w:r>
      <w:r w:rsidRPr="00F616A4">
        <w:rPr>
          <w:rFonts w:ascii="Times New Roman" w:hAnsi="Times New Roman" w:cs="Times New Roman"/>
          <w:i/>
        </w:rPr>
        <w:t>[Insert guarantee reference number]</w:t>
      </w:r>
    </w:p>
    <w:p w14:paraId="67456AB3" w14:textId="77777777" w:rsidR="007731C0" w:rsidRPr="002620A3" w:rsidRDefault="007731C0" w:rsidP="007731C0">
      <w:pPr>
        <w:pStyle w:val="NormalWeb"/>
        <w:rPr>
          <w:rFonts w:ascii="Times New Roman" w:hAnsi="Times New Roman" w:cs="Times New Roman"/>
        </w:rPr>
      </w:pPr>
      <w:r w:rsidRPr="00F616A4">
        <w:rPr>
          <w:rFonts w:ascii="Times New Roman" w:hAnsi="Times New Roman" w:cs="Times New Roman"/>
          <w:b/>
        </w:rPr>
        <w:t>Guarantor</w:t>
      </w:r>
      <w:proofErr w:type="gramStart"/>
      <w:r w:rsidRPr="00F616A4">
        <w:rPr>
          <w:rFonts w:ascii="Times New Roman" w:hAnsi="Times New Roman" w:cs="Times New Roman"/>
          <w:b/>
        </w:rPr>
        <w:t xml:space="preserve">:  </w:t>
      </w:r>
      <w:r w:rsidRPr="00F616A4">
        <w:rPr>
          <w:rFonts w:ascii="Times New Roman" w:hAnsi="Times New Roman" w:cs="Times New Roman"/>
          <w:i/>
        </w:rPr>
        <w:t>[</w:t>
      </w:r>
      <w:proofErr w:type="gramEnd"/>
      <w:r w:rsidRPr="00F616A4">
        <w:rPr>
          <w:rFonts w:ascii="Times New Roman" w:hAnsi="Times New Roman" w:cs="Times New Roman"/>
          <w:i/>
        </w:rPr>
        <w:t>Insert name and address of place of issue, unless indicated in the letterhead]</w:t>
      </w:r>
    </w:p>
    <w:p w14:paraId="6D1B4DA9" w14:textId="77777777" w:rsidR="007731C0" w:rsidRPr="002620A3" w:rsidRDefault="007731C0" w:rsidP="007731C0">
      <w:pPr>
        <w:pStyle w:val="NormalWeb"/>
        <w:jc w:val="both"/>
        <w:rPr>
          <w:rFonts w:ascii="Times New Roman" w:hAnsi="Times New Roman" w:cs="Times New Roman"/>
        </w:rPr>
      </w:pPr>
      <w:r w:rsidRPr="00F616A4">
        <w:rPr>
          <w:rFonts w:ascii="Times New Roman" w:hAnsi="Times New Roman" w:cs="Times New Roman"/>
        </w:rPr>
        <w:t xml:space="preserve">We have been informed that _ </w:t>
      </w:r>
      <w:r w:rsidRPr="00F616A4">
        <w:rPr>
          <w:rFonts w:ascii="Times New Roman" w:hAnsi="Times New Roman" w:cs="Times New Roman"/>
          <w:i/>
          <w:sz w:val="20"/>
        </w:rPr>
        <w:t xml:space="preserve">[insert name of Supplier, which in the case of a joint venture shall be the name of the joint venture] </w:t>
      </w:r>
      <w:r w:rsidRPr="00F616A4">
        <w:rPr>
          <w:rFonts w:ascii="Times New Roman" w:hAnsi="Times New Roman" w:cs="Times New Roman"/>
        </w:rPr>
        <w:t xml:space="preserve">(hereinafter called "the Applicant") has entered into Contract No. </w:t>
      </w:r>
      <w:r w:rsidRPr="00F616A4">
        <w:rPr>
          <w:rFonts w:ascii="Times New Roman" w:hAnsi="Times New Roman" w:cs="Times New Roman"/>
          <w:i/>
          <w:sz w:val="20"/>
        </w:rPr>
        <w:t xml:space="preserve">[insert reference number of the contract] </w:t>
      </w:r>
      <w:r w:rsidRPr="00F616A4">
        <w:rPr>
          <w:rFonts w:ascii="Times New Roman" w:hAnsi="Times New Roman" w:cs="Times New Roman"/>
        </w:rPr>
        <w:t xml:space="preserve">dated </w:t>
      </w:r>
      <w:r w:rsidRPr="00F616A4">
        <w:rPr>
          <w:rFonts w:ascii="Times New Roman" w:hAnsi="Times New Roman" w:cs="Times New Roman"/>
          <w:i/>
        </w:rPr>
        <w:t>[insert date]</w:t>
      </w:r>
      <w:r w:rsidRPr="00F616A4">
        <w:rPr>
          <w:rFonts w:ascii="Times New Roman" w:hAnsi="Times New Roman" w:cs="Times New Roman"/>
        </w:rPr>
        <w:t xml:space="preserve"> with the Beneficiary, for the supply of _ </w:t>
      </w:r>
      <w:r w:rsidRPr="00F616A4">
        <w:rPr>
          <w:rFonts w:ascii="Times New Roman" w:hAnsi="Times New Roman" w:cs="Times New Roman"/>
          <w:i/>
          <w:sz w:val="20"/>
        </w:rPr>
        <w:t>[insert name of contract and brief description of Goods and related Services]</w:t>
      </w:r>
      <w:r w:rsidRPr="00F616A4">
        <w:rPr>
          <w:rFonts w:ascii="Times New Roman" w:hAnsi="Times New Roman" w:cs="Times New Roman"/>
          <w:sz w:val="20"/>
        </w:rPr>
        <w:t xml:space="preserve"> </w:t>
      </w:r>
      <w:r w:rsidRPr="00F616A4">
        <w:rPr>
          <w:rFonts w:ascii="Times New Roman" w:hAnsi="Times New Roman" w:cs="Times New Roman"/>
        </w:rPr>
        <w:t xml:space="preserve">(hereinafter called "the Contract"). </w:t>
      </w:r>
    </w:p>
    <w:p w14:paraId="4B7F372B" w14:textId="77777777" w:rsidR="007731C0" w:rsidRPr="002620A3" w:rsidRDefault="007731C0" w:rsidP="007731C0">
      <w:pPr>
        <w:pStyle w:val="NormalWeb"/>
        <w:jc w:val="both"/>
        <w:rPr>
          <w:rFonts w:ascii="Times New Roman" w:hAnsi="Times New Roman" w:cs="Times New Roman"/>
        </w:rPr>
      </w:pPr>
      <w:r w:rsidRPr="00F616A4">
        <w:rPr>
          <w:rFonts w:ascii="Times New Roman" w:hAnsi="Times New Roman" w:cs="Times New Roman"/>
        </w:rPr>
        <w:t>Furthermore, we understand that, according to the conditions of the Contract, a performance guarantee is required.</w:t>
      </w:r>
    </w:p>
    <w:p w14:paraId="6A744050" w14:textId="77777777" w:rsidR="007731C0" w:rsidRPr="002620A3" w:rsidRDefault="007731C0" w:rsidP="007731C0">
      <w:pPr>
        <w:pStyle w:val="NormalWeb"/>
        <w:jc w:val="both"/>
        <w:rPr>
          <w:rFonts w:ascii="Times New Roman" w:hAnsi="Times New Roman" w:cs="Times New Roman"/>
        </w:rPr>
      </w:pPr>
      <w:r w:rsidRPr="00F616A4">
        <w:rPr>
          <w:rFonts w:ascii="Times New Roman" w:hAnsi="Times New Roman" w:cs="Times New Roman"/>
        </w:rPr>
        <w:t xml:space="preserve">At the request of the Applicant, we as Guarantor, hereby irrevocably undertake to pay the Beneficiary any sum or sums not exceeding in total an amount of </w:t>
      </w:r>
      <w:r w:rsidRPr="00F616A4">
        <w:rPr>
          <w:rFonts w:ascii="Times New Roman" w:hAnsi="Times New Roman" w:cs="Times New Roman"/>
          <w:i/>
          <w:sz w:val="20"/>
        </w:rPr>
        <w:t>[insert amount in figures]</w:t>
      </w:r>
      <w:r w:rsidRPr="00F616A4">
        <w:rPr>
          <w:rFonts w:ascii="Times New Roman" w:hAnsi="Times New Roman" w:cs="Times New Roman"/>
          <w:i/>
        </w:rPr>
        <w:t xml:space="preserve"> </w:t>
      </w:r>
      <w:r w:rsidRPr="00F616A4">
        <w:rPr>
          <w:rFonts w:ascii="Times New Roman" w:hAnsi="Times New Roman" w:cs="Times New Roman"/>
          <w:i/>
        </w:rPr>
        <w:br/>
      </w:r>
      <w:r w:rsidRPr="00F616A4">
        <w:rPr>
          <w:rFonts w:ascii="Times New Roman" w:hAnsi="Times New Roman" w:cs="Times New Roman"/>
        </w:rPr>
        <w:t>(</w:t>
      </w:r>
      <w:r w:rsidRPr="00F616A4">
        <w:rPr>
          <w:rFonts w:ascii="Times New Roman" w:hAnsi="Times New Roman" w:cs="Times New Roman"/>
          <w:u w:val="single"/>
        </w:rPr>
        <w:t xml:space="preserve">                    </w:t>
      </w:r>
      <w:r w:rsidRPr="00F616A4">
        <w:rPr>
          <w:rFonts w:ascii="Times New Roman" w:hAnsi="Times New Roman" w:cs="Times New Roman"/>
        </w:rPr>
        <w:t>)</w:t>
      </w:r>
      <w:r w:rsidRPr="00F616A4">
        <w:rPr>
          <w:rFonts w:ascii="Times New Roman" w:hAnsi="Times New Roman" w:cs="Times New Roman"/>
          <w:i/>
        </w:rPr>
        <w:t xml:space="preserve"> </w:t>
      </w:r>
      <w:r w:rsidRPr="00F616A4">
        <w:rPr>
          <w:rFonts w:ascii="Times New Roman" w:hAnsi="Times New Roman" w:cs="Times New Roman"/>
          <w:i/>
          <w:sz w:val="20"/>
        </w:rPr>
        <w:t>[insert amount in words]</w:t>
      </w:r>
      <w:r w:rsidRPr="00F616A4">
        <w:rPr>
          <w:rFonts w:ascii="Times New Roman" w:hAnsi="Times New Roman" w:cs="Times New Roman"/>
        </w:rPr>
        <w:t>,</w:t>
      </w:r>
      <w:r w:rsidRPr="00F616A4">
        <w:rPr>
          <w:rStyle w:val="FootnoteReference"/>
          <w:rFonts w:ascii="Times New Roman" w:hAnsi="Times New Roman" w:cs="Times New Roman"/>
        </w:rPr>
        <w:footnoteReference w:customMarkFollows="1" w:id="10"/>
        <w:t>1</w:t>
      </w:r>
      <w:r w:rsidRPr="00F616A4">
        <w:rPr>
          <w:rFonts w:ascii="Times New Roman" w:hAnsi="Times New Roman" w:cs="Times New Roman"/>
        </w:rPr>
        <w:t xml:space="preserve"> such sum being payable in the types and proportions of currencies in which the Contract Price is payable, upon receipt by us of the Beneficiary’s complying demand supported by the Beneficiary’s statement, whether in the demand itself or in a separate signed document accompanying or identifying the demand, stating that the Applicant is in breach of its obligation(s) under the Contract, without the Beneficiary needing to prove or to show grounds for your demand or the sum specified therein. </w:t>
      </w:r>
    </w:p>
    <w:p w14:paraId="50A1127D" w14:textId="77777777" w:rsidR="007731C0" w:rsidRPr="002620A3" w:rsidRDefault="007731C0" w:rsidP="007731C0">
      <w:pPr>
        <w:pStyle w:val="NormalWeb"/>
        <w:jc w:val="both"/>
        <w:rPr>
          <w:rFonts w:ascii="Times New Roman" w:hAnsi="Times New Roman" w:cs="Times New Roman"/>
        </w:rPr>
      </w:pPr>
      <w:r w:rsidRPr="00F616A4">
        <w:rPr>
          <w:rFonts w:ascii="Times New Roman" w:hAnsi="Times New Roman" w:cs="Times New Roman"/>
        </w:rPr>
        <w:t xml:space="preserve">This guarantee shall expire, no later than the …. Day of ……, 2… </w:t>
      </w:r>
      <w:r w:rsidRPr="00F616A4">
        <w:rPr>
          <w:rStyle w:val="FootnoteReference"/>
          <w:rFonts w:ascii="Times New Roman" w:hAnsi="Times New Roman" w:cs="Times New Roman"/>
        </w:rPr>
        <w:footnoteReference w:customMarkFollows="1" w:id="11"/>
        <w:t>2</w:t>
      </w:r>
      <w:r w:rsidRPr="00F616A4">
        <w:rPr>
          <w:rFonts w:ascii="Times New Roman" w:hAnsi="Times New Roman" w:cs="Times New Roman"/>
        </w:rPr>
        <w:t xml:space="preserve">, and any demand for payment under it must be received by us at this office indicated above on or before that date.  </w:t>
      </w:r>
    </w:p>
    <w:p w14:paraId="4BD652C7" w14:textId="77777777" w:rsidR="007731C0" w:rsidRPr="002620A3" w:rsidRDefault="007731C0" w:rsidP="007731C0">
      <w:pPr>
        <w:pStyle w:val="NormalWeb"/>
        <w:jc w:val="both"/>
        <w:rPr>
          <w:rFonts w:ascii="Times New Roman" w:hAnsi="Times New Roman" w:cs="Times New Roman"/>
        </w:rPr>
      </w:pPr>
      <w:r w:rsidRPr="00F616A4">
        <w:rPr>
          <w:rFonts w:ascii="Times New Roman" w:hAnsi="Times New Roman" w:cs="Times New Roman"/>
        </w:rPr>
        <w:lastRenderedPageBreak/>
        <w:t>This guarantee is subject to the Uniform Rules for Demand Guarantees (URDG) 2010 Revision, ICC Publication No. 758, except that the supporting statement under Article 15(a) is hereby excluded.</w:t>
      </w:r>
    </w:p>
    <w:p w14:paraId="783269EA" w14:textId="77777777" w:rsidR="007731C0" w:rsidRPr="002620A3" w:rsidRDefault="007731C0" w:rsidP="007731C0">
      <w:pPr>
        <w:pStyle w:val="NormalWeb"/>
        <w:jc w:val="both"/>
        <w:rPr>
          <w:rFonts w:ascii="Times New Roman" w:hAnsi="Times New Roman" w:cs="Times New Roman"/>
        </w:rPr>
      </w:pPr>
    </w:p>
    <w:p w14:paraId="41163D1B" w14:textId="77777777" w:rsidR="007731C0" w:rsidRPr="002620A3" w:rsidRDefault="007731C0" w:rsidP="007731C0">
      <w:pPr>
        <w:jc w:val="center"/>
      </w:pPr>
      <w:r w:rsidRPr="002620A3">
        <w:t xml:space="preserve">_____________________ </w:t>
      </w:r>
      <w:r w:rsidRPr="002620A3">
        <w:br/>
      </w:r>
      <w:r w:rsidRPr="002620A3">
        <w:rPr>
          <w:i/>
        </w:rPr>
        <w:t>[signature(s)]</w:t>
      </w:r>
      <w:r w:rsidRPr="002620A3">
        <w:t xml:space="preserve"> </w:t>
      </w:r>
    </w:p>
    <w:p w14:paraId="0D32FB78" w14:textId="77777777" w:rsidR="007731C0" w:rsidRPr="002620A3" w:rsidRDefault="007731C0" w:rsidP="007731C0">
      <w:pPr>
        <w:pStyle w:val="BodyText"/>
      </w:pPr>
      <w:r w:rsidRPr="002620A3">
        <w:br/>
        <w:t xml:space="preserve"> </w:t>
      </w:r>
    </w:p>
    <w:p w14:paraId="77E5E915" w14:textId="77777777" w:rsidR="007731C0" w:rsidRPr="002620A3" w:rsidRDefault="007731C0" w:rsidP="007731C0">
      <w:r w:rsidRPr="002620A3">
        <w:rPr>
          <w:b/>
          <w:i/>
        </w:rPr>
        <w:t>Note:  All italicized text (including footnotes) is for use in preparing this form and shall be deleted from the final product.</w:t>
      </w:r>
    </w:p>
    <w:p w14:paraId="4A2BB733" w14:textId="77777777" w:rsidR="007731C0" w:rsidRDefault="007731C0">
      <w:pPr>
        <w:rPr>
          <w:b/>
        </w:rPr>
      </w:pPr>
      <w:r>
        <w:rPr>
          <w:b/>
        </w:rPr>
        <w:br w:type="page"/>
      </w:r>
    </w:p>
    <w:p w14:paraId="0A200103" w14:textId="77777777" w:rsidR="00D805C4" w:rsidRPr="00870AA0" w:rsidRDefault="00870AA0" w:rsidP="00D805C4">
      <w:pPr>
        <w:jc w:val="center"/>
        <w:rPr>
          <w:b/>
        </w:rPr>
      </w:pPr>
      <w:r w:rsidRPr="00870AA0">
        <w:rPr>
          <w:b/>
        </w:rPr>
        <w:lastRenderedPageBreak/>
        <w:t>TERMS AND CONDITIONS OF SUPPLY</w:t>
      </w:r>
    </w:p>
    <w:p w14:paraId="08D38FA2" w14:textId="77777777" w:rsidR="00D805C4" w:rsidRPr="002D2F94" w:rsidRDefault="00D805C4" w:rsidP="00D805C4">
      <w:pPr>
        <w:jc w:val="both"/>
      </w:pPr>
    </w:p>
    <w:p w14:paraId="3739EE87" w14:textId="77777777" w:rsidR="002B3782" w:rsidRPr="002D2F94" w:rsidRDefault="00D805C4" w:rsidP="00D805C4">
      <w:pPr>
        <w:jc w:val="both"/>
        <w:rPr>
          <w:bCs/>
        </w:rPr>
      </w:pPr>
      <w:r w:rsidRPr="002D2F94">
        <w:rPr>
          <w:bCs/>
        </w:rPr>
        <w:t xml:space="preserve">Project Name: </w:t>
      </w:r>
      <w:r w:rsidR="002B3782" w:rsidRPr="00870AA0">
        <w:rPr>
          <w:b/>
          <w:bCs/>
        </w:rPr>
        <w:t>Moldova Education Reform Project (MERP)</w:t>
      </w:r>
    </w:p>
    <w:p w14:paraId="44807F1E" w14:textId="77777777" w:rsidR="002B3782" w:rsidRPr="002D2F94" w:rsidRDefault="00D805C4" w:rsidP="00D805C4">
      <w:pPr>
        <w:jc w:val="both"/>
        <w:rPr>
          <w:bCs/>
        </w:rPr>
      </w:pPr>
      <w:r w:rsidRPr="002D2F94">
        <w:rPr>
          <w:bCs/>
        </w:rPr>
        <w:t>Purchaser:</w:t>
      </w:r>
      <w:r w:rsidR="002B3782" w:rsidRPr="002D2F94">
        <w:rPr>
          <w:bCs/>
        </w:rPr>
        <w:t xml:space="preserve"> </w:t>
      </w:r>
      <w:r w:rsidR="002B3782" w:rsidRPr="00870AA0">
        <w:rPr>
          <w:b/>
          <w:bCs/>
        </w:rPr>
        <w:t>Ministry of Education, Culture and Research of the Republic of Moldova</w:t>
      </w:r>
    </w:p>
    <w:p w14:paraId="10998615" w14:textId="77777777" w:rsidR="00D805C4" w:rsidRDefault="00D805C4" w:rsidP="00D521BF">
      <w:pPr>
        <w:jc w:val="both"/>
        <w:rPr>
          <w:bCs/>
        </w:rPr>
      </w:pPr>
      <w:r w:rsidRPr="002D2F94">
        <w:rPr>
          <w:bCs/>
        </w:rPr>
        <w:t>Package No</w:t>
      </w:r>
      <w:r w:rsidR="002B3782" w:rsidRPr="002D2F94">
        <w:rPr>
          <w:bCs/>
        </w:rPr>
        <w:t xml:space="preserve"> (Contract no.)</w:t>
      </w:r>
      <w:r w:rsidRPr="002D2F94">
        <w:rPr>
          <w:bCs/>
        </w:rPr>
        <w:t xml:space="preserve">. </w:t>
      </w:r>
      <w:r w:rsidR="00D521BF" w:rsidRPr="00D521BF">
        <w:rPr>
          <w:b/>
          <w:bCs/>
        </w:rPr>
        <w:t>MD-MOED-188349-GO-RFQ</w:t>
      </w:r>
    </w:p>
    <w:p w14:paraId="6CB9817C" w14:textId="77777777" w:rsidR="00870AA0" w:rsidRPr="002D2F94" w:rsidRDefault="00870AA0" w:rsidP="00D805C4">
      <w:pPr>
        <w:jc w:val="both"/>
        <w:rPr>
          <w:bCs/>
        </w:rPr>
      </w:pPr>
      <w:r>
        <w:rPr>
          <w:bCs/>
        </w:rPr>
        <w:t xml:space="preserve">Delivery to: </w:t>
      </w:r>
      <w:r w:rsidRPr="00870AA0">
        <w:rPr>
          <w:b/>
        </w:rPr>
        <w:t>Storehouse of the state enterprise “Mold-</w:t>
      </w:r>
      <w:proofErr w:type="spellStart"/>
      <w:r w:rsidRPr="00870AA0">
        <w:rPr>
          <w:b/>
        </w:rPr>
        <w:t>Didactica</w:t>
      </w:r>
      <w:proofErr w:type="spellEnd"/>
      <w:r w:rsidRPr="00870AA0">
        <w:rPr>
          <w:b/>
        </w:rPr>
        <w:t xml:space="preserve">”, 16/1 </w:t>
      </w:r>
      <w:proofErr w:type="spellStart"/>
      <w:r w:rsidRPr="00870AA0">
        <w:rPr>
          <w:b/>
        </w:rPr>
        <w:t>Socoleni</w:t>
      </w:r>
      <w:proofErr w:type="spellEnd"/>
      <w:r w:rsidRPr="00870AA0">
        <w:rPr>
          <w:b/>
        </w:rPr>
        <w:t xml:space="preserve"> str, Chisinau, Republic of Moldova</w:t>
      </w:r>
    </w:p>
    <w:p w14:paraId="23A9522F" w14:textId="77777777" w:rsidR="00D805C4" w:rsidRPr="002D2F94" w:rsidRDefault="00D805C4" w:rsidP="00D805C4">
      <w:pPr>
        <w:jc w:val="both"/>
        <w:rPr>
          <w:bCs/>
        </w:rPr>
      </w:pPr>
    </w:p>
    <w:p w14:paraId="31C28A59" w14:textId="77777777" w:rsidR="00D805C4" w:rsidRPr="002D2F94" w:rsidRDefault="00D805C4" w:rsidP="00514211">
      <w:pPr>
        <w:numPr>
          <w:ilvl w:val="0"/>
          <w:numId w:val="1"/>
        </w:numPr>
        <w:tabs>
          <w:tab w:val="left" w:pos="720"/>
        </w:tabs>
        <w:ind w:hanging="720"/>
        <w:jc w:val="both"/>
        <w:rPr>
          <w:bCs/>
          <w:u w:val="single"/>
        </w:rPr>
      </w:pPr>
      <w:r w:rsidRPr="002D2F94">
        <w:rPr>
          <w:bCs/>
          <w:u w:val="single"/>
        </w:rPr>
        <w:t>Prices and Schedules for Supply</w:t>
      </w:r>
    </w:p>
    <w:p w14:paraId="0F4257CB" w14:textId="77777777" w:rsidR="00FF6A44" w:rsidRPr="002D2F94" w:rsidRDefault="00FF6A44" w:rsidP="00FF6A44">
      <w:pPr>
        <w:ind w:left="720"/>
        <w:jc w:val="both"/>
        <w:rPr>
          <w:bCs/>
          <w:u w:val="single"/>
        </w:rPr>
      </w:pPr>
    </w:p>
    <w:tbl>
      <w:tblPr>
        <w:tblW w:w="9828"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540"/>
        <w:gridCol w:w="4320"/>
        <w:gridCol w:w="990"/>
        <w:gridCol w:w="1260"/>
        <w:gridCol w:w="1710"/>
        <w:gridCol w:w="1008"/>
      </w:tblGrid>
      <w:tr w:rsidR="00FF6A44" w:rsidRPr="002D2F94" w14:paraId="4D01D658" w14:textId="77777777" w:rsidTr="00535179">
        <w:trPr>
          <w:cantSplit/>
          <w:trHeight w:val="332"/>
        </w:trPr>
        <w:tc>
          <w:tcPr>
            <w:tcW w:w="540" w:type="dxa"/>
          </w:tcPr>
          <w:p w14:paraId="7F2EC9F4" w14:textId="77777777" w:rsidR="00FF6A44" w:rsidRPr="002D2F94" w:rsidRDefault="00FF6A44" w:rsidP="00FF6A44">
            <w:pPr>
              <w:suppressAutoHyphens/>
              <w:spacing w:before="60"/>
              <w:jc w:val="center"/>
              <w:rPr>
                <w:b/>
                <w:bCs/>
                <w:sz w:val="20"/>
                <w:szCs w:val="20"/>
              </w:rPr>
            </w:pPr>
            <w:r w:rsidRPr="002D2F94">
              <w:rPr>
                <w:b/>
                <w:bCs/>
                <w:sz w:val="20"/>
                <w:szCs w:val="20"/>
              </w:rPr>
              <w:t>Item#</w:t>
            </w:r>
          </w:p>
        </w:tc>
        <w:tc>
          <w:tcPr>
            <w:tcW w:w="4320" w:type="dxa"/>
          </w:tcPr>
          <w:p w14:paraId="41069338" w14:textId="77777777" w:rsidR="00FF6A44" w:rsidRPr="002D2F94" w:rsidRDefault="00FF6A44" w:rsidP="00DC3881">
            <w:pPr>
              <w:suppressAutoHyphens/>
              <w:spacing w:before="60"/>
              <w:jc w:val="center"/>
              <w:rPr>
                <w:b/>
                <w:bCs/>
                <w:sz w:val="20"/>
                <w:szCs w:val="20"/>
              </w:rPr>
            </w:pPr>
            <w:r w:rsidRPr="002D2F94">
              <w:rPr>
                <w:b/>
                <w:bCs/>
                <w:sz w:val="20"/>
                <w:szCs w:val="20"/>
              </w:rPr>
              <w:t xml:space="preserve">Description of Goods </w:t>
            </w:r>
          </w:p>
        </w:tc>
        <w:tc>
          <w:tcPr>
            <w:tcW w:w="990" w:type="dxa"/>
          </w:tcPr>
          <w:p w14:paraId="344AB5AB" w14:textId="77777777" w:rsidR="00FF6A44" w:rsidRPr="002D2F94" w:rsidRDefault="00FF6A44" w:rsidP="00DC3881">
            <w:pPr>
              <w:suppressAutoHyphens/>
              <w:spacing w:before="60"/>
              <w:jc w:val="center"/>
              <w:rPr>
                <w:b/>
                <w:bCs/>
                <w:sz w:val="20"/>
                <w:szCs w:val="20"/>
              </w:rPr>
            </w:pPr>
            <w:r w:rsidRPr="002D2F94">
              <w:rPr>
                <w:b/>
                <w:bCs/>
                <w:sz w:val="20"/>
                <w:szCs w:val="20"/>
              </w:rPr>
              <w:t>Quantity</w:t>
            </w:r>
          </w:p>
          <w:p w14:paraId="3128314C" w14:textId="77777777" w:rsidR="00FF6A44" w:rsidRPr="002D2F94" w:rsidRDefault="00FF6A44" w:rsidP="00DC3881">
            <w:pPr>
              <w:suppressAutoHyphens/>
              <w:spacing w:before="60"/>
              <w:jc w:val="center"/>
              <w:rPr>
                <w:b/>
                <w:bCs/>
                <w:sz w:val="20"/>
                <w:szCs w:val="20"/>
              </w:rPr>
            </w:pPr>
            <w:r w:rsidRPr="002D2F94">
              <w:rPr>
                <w:b/>
                <w:bCs/>
                <w:sz w:val="20"/>
                <w:szCs w:val="20"/>
              </w:rPr>
              <w:t>Units</w:t>
            </w:r>
          </w:p>
        </w:tc>
        <w:tc>
          <w:tcPr>
            <w:tcW w:w="1260" w:type="dxa"/>
          </w:tcPr>
          <w:p w14:paraId="6DF7F1B8" w14:textId="77777777" w:rsidR="00FF6A44" w:rsidRDefault="00FF6A44" w:rsidP="00DC3881">
            <w:pPr>
              <w:jc w:val="center"/>
              <w:rPr>
                <w:b/>
                <w:bCs/>
                <w:color w:val="000000"/>
                <w:sz w:val="20"/>
                <w:szCs w:val="20"/>
              </w:rPr>
            </w:pPr>
            <w:r w:rsidRPr="002D2F94">
              <w:rPr>
                <w:b/>
                <w:bCs/>
                <w:color w:val="000000"/>
                <w:sz w:val="20"/>
                <w:szCs w:val="20"/>
              </w:rPr>
              <w:t>Unit Price</w:t>
            </w:r>
          </w:p>
          <w:p w14:paraId="5C011A20" w14:textId="77777777" w:rsidR="007C0457" w:rsidRPr="002D2F94" w:rsidRDefault="007C0457" w:rsidP="00DC3881">
            <w:pPr>
              <w:jc w:val="center"/>
              <w:rPr>
                <w:bCs/>
                <w:color w:val="000000"/>
                <w:sz w:val="20"/>
                <w:szCs w:val="20"/>
              </w:rPr>
            </w:pPr>
            <w:r>
              <w:rPr>
                <w:b/>
                <w:bCs/>
                <w:color w:val="000000"/>
                <w:sz w:val="20"/>
                <w:szCs w:val="20"/>
              </w:rPr>
              <w:t>(CIP price)</w:t>
            </w:r>
          </w:p>
        </w:tc>
        <w:tc>
          <w:tcPr>
            <w:tcW w:w="1710" w:type="dxa"/>
          </w:tcPr>
          <w:p w14:paraId="31542840" w14:textId="77777777" w:rsidR="00FF6A44" w:rsidRDefault="00FF6A44" w:rsidP="00FF6A44">
            <w:pPr>
              <w:jc w:val="center"/>
              <w:rPr>
                <w:b/>
                <w:bCs/>
                <w:color w:val="000000"/>
                <w:sz w:val="20"/>
                <w:szCs w:val="20"/>
              </w:rPr>
            </w:pPr>
            <w:r w:rsidRPr="002D2F94">
              <w:rPr>
                <w:b/>
                <w:bCs/>
                <w:color w:val="000000"/>
                <w:sz w:val="20"/>
                <w:szCs w:val="20"/>
              </w:rPr>
              <w:t>Total Price at final destination</w:t>
            </w:r>
          </w:p>
          <w:p w14:paraId="0498E4F0" w14:textId="77777777" w:rsidR="007C0457" w:rsidRPr="002D2F94" w:rsidRDefault="007C0457" w:rsidP="00FF6A44">
            <w:pPr>
              <w:jc w:val="center"/>
              <w:rPr>
                <w:bCs/>
                <w:color w:val="000000"/>
                <w:sz w:val="20"/>
                <w:szCs w:val="20"/>
              </w:rPr>
            </w:pPr>
            <w:r>
              <w:rPr>
                <w:b/>
                <w:bCs/>
                <w:color w:val="000000"/>
                <w:sz w:val="20"/>
                <w:szCs w:val="20"/>
              </w:rPr>
              <w:t>(CIP Price)</w:t>
            </w:r>
          </w:p>
        </w:tc>
        <w:tc>
          <w:tcPr>
            <w:tcW w:w="1008" w:type="dxa"/>
          </w:tcPr>
          <w:p w14:paraId="78937BD0" w14:textId="77777777" w:rsidR="00FF6A44" w:rsidRPr="002D2F94" w:rsidRDefault="00FF6A44" w:rsidP="00DC3881">
            <w:pPr>
              <w:jc w:val="center"/>
              <w:rPr>
                <w:bCs/>
                <w:color w:val="000000"/>
                <w:sz w:val="20"/>
                <w:szCs w:val="20"/>
              </w:rPr>
            </w:pPr>
            <w:r w:rsidRPr="002D2F94">
              <w:rPr>
                <w:b/>
                <w:bCs/>
                <w:color w:val="000000"/>
                <w:sz w:val="20"/>
                <w:szCs w:val="20"/>
              </w:rPr>
              <w:t>Delivery Date</w:t>
            </w:r>
          </w:p>
        </w:tc>
      </w:tr>
      <w:tr w:rsidR="00FF6A44" w:rsidRPr="002D2F94" w14:paraId="36FCC106" w14:textId="77777777" w:rsidTr="00535179">
        <w:trPr>
          <w:cantSplit/>
          <w:trHeight w:val="461"/>
        </w:trPr>
        <w:tc>
          <w:tcPr>
            <w:tcW w:w="540" w:type="dxa"/>
            <w:vAlign w:val="center"/>
          </w:tcPr>
          <w:p w14:paraId="5A88CA81" w14:textId="77777777" w:rsidR="00FF6A44" w:rsidRPr="002D2F94" w:rsidRDefault="00FF6A44" w:rsidP="00DC3881">
            <w:pPr>
              <w:suppressAutoHyphens/>
              <w:rPr>
                <w:color w:val="000000" w:themeColor="text1"/>
                <w:sz w:val="20"/>
                <w:szCs w:val="20"/>
              </w:rPr>
            </w:pPr>
            <w:r w:rsidRPr="002D2F94">
              <w:rPr>
                <w:color w:val="000000" w:themeColor="text1"/>
                <w:sz w:val="20"/>
                <w:szCs w:val="20"/>
              </w:rPr>
              <w:t>1</w:t>
            </w:r>
          </w:p>
        </w:tc>
        <w:tc>
          <w:tcPr>
            <w:tcW w:w="4320" w:type="dxa"/>
            <w:vAlign w:val="center"/>
          </w:tcPr>
          <w:p w14:paraId="4CCD9D37" w14:textId="1057E565" w:rsidR="00FF6A44" w:rsidRPr="00D73F18" w:rsidRDefault="00D73F18" w:rsidP="00D73F18">
            <w:pPr>
              <w:suppressAutoHyphens/>
              <w:rPr>
                <w:bCs/>
                <w:color w:val="000000" w:themeColor="text1"/>
                <w:sz w:val="20"/>
                <w:szCs w:val="20"/>
              </w:rPr>
            </w:pPr>
            <w:r w:rsidRPr="00D73F18">
              <w:rPr>
                <w:color w:val="000000" w:themeColor="text1"/>
                <w:sz w:val="20"/>
                <w:szCs w:val="20"/>
              </w:rPr>
              <w:t>Notebook computers</w:t>
            </w:r>
          </w:p>
        </w:tc>
        <w:tc>
          <w:tcPr>
            <w:tcW w:w="990" w:type="dxa"/>
            <w:vAlign w:val="center"/>
          </w:tcPr>
          <w:p w14:paraId="07152578" w14:textId="77777777" w:rsidR="00FF6A44" w:rsidRPr="002D2F94" w:rsidRDefault="00D521BF" w:rsidP="00DC3881">
            <w:pPr>
              <w:suppressAutoHyphens/>
              <w:jc w:val="center"/>
              <w:rPr>
                <w:color w:val="000000" w:themeColor="text1"/>
                <w:sz w:val="20"/>
                <w:szCs w:val="20"/>
              </w:rPr>
            </w:pPr>
            <w:r>
              <w:rPr>
                <w:color w:val="000000" w:themeColor="text1"/>
                <w:sz w:val="20"/>
                <w:szCs w:val="20"/>
              </w:rPr>
              <w:t>10 0</w:t>
            </w:r>
            <w:r w:rsidR="00FF6A44" w:rsidRPr="002D2F94">
              <w:rPr>
                <w:color w:val="000000" w:themeColor="text1"/>
                <w:sz w:val="20"/>
                <w:szCs w:val="20"/>
              </w:rPr>
              <w:t>00</w:t>
            </w:r>
          </w:p>
        </w:tc>
        <w:tc>
          <w:tcPr>
            <w:tcW w:w="1260" w:type="dxa"/>
            <w:vAlign w:val="center"/>
          </w:tcPr>
          <w:p w14:paraId="514B21F1" w14:textId="77777777" w:rsidR="00FF6A44" w:rsidRPr="002D2F94" w:rsidRDefault="00FF6A44" w:rsidP="00DC3881">
            <w:pPr>
              <w:suppressAutoHyphens/>
              <w:jc w:val="center"/>
              <w:rPr>
                <w:color w:val="000000" w:themeColor="text1"/>
                <w:sz w:val="20"/>
                <w:szCs w:val="20"/>
              </w:rPr>
            </w:pPr>
          </w:p>
        </w:tc>
        <w:tc>
          <w:tcPr>
            <w:tcW w:w="1710" w:type="dxa"/>
          </w:tcPr>
          <w:p w14:paraId="4A6200FA" w14:textId="77777777" w:rsidR="00FF6A44" w:rsidRPr="002D2F94" w:rsidRDefault="00FF6A44" w:rsidP="00DC3881">
            <w:pPr>
              <w:suppressAutoHyphens/>
              <w:jc w:val="center"/>
              <w:rPr>
                <w:color w:val="000000" w:themeColor="text1"/>
                <w:sz w:val="20"/>
                <w:szCs w:val="20"/>
              </w:rPr>
            </w:pPr>
          </w:p>
        </w:tc>
        <w:tc>
          <w:tcPr>
            <w:tcW w:w="1008" w:type="dxa"/>
          </w:tcPr>
          <w:p w14:paraId="2CCC5C46" w14:textId="77777777" w:rsidR="00FF6A44" w:rsidRPr="002D2F94" w:rsidRDefault="00FF6A44" w:rsidP="00DC3881">
            <w:pPr>
              <w:suppressAutoHyphens/>
              <w:jc w:val="center"/>
              <w:rPr>
                <w:color w:val="000000" w:themeColor="text1"/>
                <w:sz w:val="20"/>
                <w:szCs w:val="20"/>
              </w:rPr>
            </w:pPr>
          </w:p>
        </w:tc>
      </w:tr>
      <w:tr w:rsidR="007A05E7" w:rsidRPr="002D2F94" w14:paraId="73873FF5" w14:textId="77777777" w:rsidTr="00DC3881">
        <w:trPr>
          <w:cantSplit/>
          <w:trHeight w:val="461"/>
        </w:trPr>
        <w:tc>
          <w:tcPr>
            <w:tcW w:w="7110" w:type="dxa"/>
            <w:gridSpan w:val="4"/>
            <w:vAlign w:val="center"/>
          </w:tcPr>
          <w:p w14:paraId="1985C39F" w14:textId="77777777" w:rsidR="007A05E7" w:rsidRPr="002D2F94" w:rsidRDefault="007A05E7" w:rsidP="00DC3881">
            <w:pPr>
              <w:suppressAutoHyphens/>
              <w:jc w:val="center"/>
              <w:rPr>
                <w:b/>
                <w:color w:val="000000" w:themeColor="text1"/>
                <w:sz w:val="20"/>
                <w:szCs w:val="20"/>
              </w:rPr>
            </w:pPr>
            <w:r w:rsidRPr="002D2F94">
              <w:rPr>
                <w:b/>
                <w:color w:val="000000" w:themeColor="text1"/>
                <w:szCs w:val="20"/>
              </w:rPr>
              <w:t>TOTAL</w:t>
            </w:r>
          </w:p>
        </w:tc>
        <w:tc>
          <w:tcPr>
            <w:tcW w:w="1710" w:type="dxa"/>
          </w:tcPr>
          <w:p w14:paraId="3BAE6655" w14:textId="77777777" w:rsidR="007A05E7" w:rsidRPr="002D2F94" w:rsidRDefault="007A05E7" w:rsidP="00DC3881">
            <w:pPr>
              <w:suppressAutoHyphens/>
              <w:jc w:val="center"/>
              <w:rPr>
                <w:color w:val="000000" w:themeColor="text1"/>
                <w:sz w:val="20"/>
                <w:szCs w:val="20"/>
              </w:rPr>
            </w:pPr>
          </w:p>
        </w:tc>
        <w:tc>
          <w:tcPr>
            <w:tcW w:w="1008" w:type="dxa"/>
          </w:tcPr>
          <w:p w14:paraId="2C988DDE" w14:textId="77777777" w:rsidR="007A05E7" w:rsidRPr="002D2F94" w:rsidRDefault="007A05E7" w:rsidP="00DC3881">
            <w:pPr>
              <w:suppressAutoHyphens/>
              <w:jc w:val="center"/>
              <w:rPr>
                <w:color w:val="000000" w:themeColor="text1"/>
                <w:sz w:val="20"/>
                <w:szCs w:val="20"/>
              </w:rPr>
            </w:pPr>
          </w:p>
        </w:tc>
      </w:tr>
    </w:tbl>
    <w:p w14:paraId="26AD90B1" w14:textId="77777777" w:rsidR="00FF6A44" w:rsidRPr="002D2F94" w:rsidRDefault="00FF6A44" w:rsidP="009023F2">
      <w:pPr>
        <w:ind w:left="720"/>
        <w:jc w:val="both"/>
        <w:rPr>
          <w:b/>
          <w:color w:val="000000"/>
          <w:sz w:val="16"/>
          <w:szCs w:val="16"/>
        </w:rPr>
      </w:pPr>
    </w:p>
    <w:p w14:paraId="6B94A559" w14:textId="77777777" w:rsidR="00447A40" w:rsidRDefault="00447A40" w:rsidP="00447A40">
      <w:pPr>
        <w:jc w:val="both"/>
        <w:rPr>
          <w:b/>
          <w:i/>
          <w:color w:val="000000"/>
          <w:sz w:val="20"/>
          <w:szCs w:val="20"/>
        </w:rPr>
      </w:pPr>
      <w:r w:rsidRPr="00447A40">
        <w:rPr>
          <w:b/>
          <w:i/>
          <w:color w:val="000000"/>
          <w:sz w:val="20"/>
          <w:szCs w:val="20"/>
          <w:u w:val="single"/>
        </w:rPr>
        <w:t>Note 1:</w:t>
      </w:r>
      <w:r w:rsidRPr="00447A40">
        <w:rPr>
          <w:b/>
          <w:i/>
          <w:color w:val="000000"/>
          <w:sz w:val="20"/>
          <w:szCs w:val="20"/>
        </w:rPr>
        <w:t xml:space="preserve"> The Price(s) i</w:t>
      </w:r>
      <w:r w:rsidR="00FF6A44" w:rsidRPr="00447A40">
        <w:rPr>
          <w:b/>
          <w:i/>
          <w:color w:val="000000"/>
          <w:sz w:val="20"/>
          <w:szCs w:val="20"/>
        </w:rPr>
        <w:t xml:space="preserve">ncludes inland transportation and insurance, </w:t>
      </w:r>
      <w:r w:rsidR="00D521BF" w:rsidRPr="00D521BF">
        <w:rPr>
          <w:b/>
          <w:i/>
          <w:color w:val="000000"/>
          <w:sz w:val="20"/>
          <w:szCs w:val="20"/>
        </w:rPr>
        <w:t>loading and unloading</w:t>
      </w:r>
      <w:r w:rsidR="00D521BF">
        <w:rPr>
          <w:b/>
          <w:i/>
          <w:color w:val="000000"/>
          <w:sz w:val="20"/>
          <w:szCs w:val="20"/>
        </w:rPr>
        <w:t>.</w:t>
      </w:r>
    </w:p>
    <w:p w14:paraId="40983960" w14:textId="77777777" w:rsidR="00FF6A44" w:rsidRPr="00447A40" w:rsidRDefault="00447A40" w:rsidP="00447A40">
      <w:pPr>
        <w:jc w:val="both"/>
        <w:rPr>
          <w:b/>
          <w:i/>
          <w:color w:val="000000"/>
          <w:sz w:val="20"/>
          <w:szCs w:val="20"/>
        </w:rPr>
      </w:pPr>
      <w:r w:rsidRPr="00447A40">
        <w:rPr>
          <w:b/>
          <w:i/>
          <w:color w:val="000000"/>
          <w:sz w:val="20"/>
          <w:szCs w:val="20"/>
        </w:rPr>
        <w:t>Also, the Supplier is required under the Contract to transport the Goods to a specified place of final destination within the Purchaser’s country, defined as the Project Site, transport to such place of destination in the Purchaser’s country, including insurance and storage, as shall be specified in the Contract, shall be arranged by the Supplier, and related costs shall be included in the Contract Price.</w:t>
      </w:r>
    </w:p>
    <w:p w14:paraId="2ADDDD09" w14:textId="77777777" w:rsidR="00447A40" w:rsidRPr="00447A40" w:rsidRDefault="00447A40" w:rsidP="009023F2">
      <w:pPr>
        <w:ind w:left="720"/>
        <w:jc w:val="both"/>
        <w:rPr>
          <w:b/>
          <w:i/>
          <w:color w:val="000000"/>
          <w:sz w:val="20"/>
          <w:szCs w:val="20"/>
        </w:rPr>
      </w:pPr>
    </w:p>
    <w:p w14:paraId="1C756ED9" w14:textId="77777777" w:rsidR="00D805C4" w:rsidRPr="00447A40" w:rsidRDefault="00D805C4" w:rsidP="00447A40">
      <w:pPr>
        <w:jc w:val="both"/>
        <w:rPr>
          <w:b/>
          <w:bCs/>
          <w:i/>
          <w:sz w:val="20"/>
          <w:szCs w:val="20"/>
        </w:rPr>
      </w:pPr>
      <w:r w:rsidRPr="00447A40">
        <w:rPr>
          <w:b/>
          <w:bCs/>
          <w:i/>
          <w:sz w:val="20"/>
          <w:szCs w:val="20"/>
          <w:u w:val="single"/>
        </w:rPr>
        <w:t>Note</w:t>
      </w:r>
      <w:r w:rsidR="00447A40" w:rsidRPr="00447A40">
        <w:rPr>
          <w:b/>
          <w:bCs/>
          <w:i/>
          <w:sz w:val="20"/>
          <w:szCs w:val="20"/>
          <w:u w:val="single"/>
        </w:rPr>
        <w:t xml:space="preserve"> 2</w:t>
      </w:r>
      <w:r w:rsidRPr="00447A40">
        <w:rPr>
          <w:b/>
          <w:bCs/>
          <w:i/>
          <w:sz w:val="20"/>
          <w:szCs w:val="20"/>
          <w:u w:val="single"/>
        </w:rPr>
        <w:t>:</w:t>
      </w:r>
      <w:r w:rsidRPr="00447A40">
        <w:rPr>
          <w:b/>
          <w:bCs/>
          <w:i/>
          <w:sz w:val="20"/>
          <w:szCs w:val="20"/>
        </w:rPr>
        <w:t xml:space="preserve"> In case of discrepancy between unit price and total derived from unit pric</w:t>
      </w:r>
      <w:r w:rsidR="00447A40" w:rsidRPr="00447A40">
        <w:rPr>
          <w:b/>
          <w:bCs/>
          <w:i/>
          <w:sz w:val="20"/>
          <w:szCs w:val="20"/>
        </w:rPr>
        <w:t>e, the unit price shall prevail</w:t>
      </w:r>
      <w:r w:rsidR="00447A40">
        <w:rPr>
          <w:b/>
          <w:bCs/>
          <w:i/>
          <w:sz w:val="20"/>
          <w:szCs w:val="20"/>
        </w:rPr>
        <w:t>.</w:t>
      </w:r>
    </w:p>
    <w:p w14:paraId="602A46BC" w14:textId="77777777" w:rsidR="00447A40" w:rsidRPr="00447A40" w:rsidRDefault="00447A40" w:rsidP="007A05E7">
      <w:pPr>
        <w:ind w:left="720"/>
        <w:jc w:val="both"/>
        <w:rPr>
          <w:b/>
          <w:bCs/>
          <w:i/>
          <w:sz w:val="20"/>
          <w:szCs w:val="20"/>
        </w:rPr>
      </w:pPr>
    </w:p>
    <w:p w14:paraId="50E87436" w14:textId="77777777" w:rsidR="00D521BF" w:rsidRPr="00D521BF" w:rsidRDefault="00447A40" w:rsidP="00D521BF">
      <w:pPr>
        <w:jc w:val="both"/>
        <w:rPr>
          <w:b/>
          <w:bCs/>
          <w:i/>
          <w:sz w:val="20"/>
          <w:szCs w:val="20"/>
        </w:rPr>
      </w:pPr>
      <w:r w:rsidRPr="00447A40">
        <w:rPr>
          <w:b/>
          <w:bCs/>
          <w:i/>
          <w:sz w:val="20"/>
          <w:szCs w:val="20"/>
          <w:u w:val="single"/>
        </w:rPr>
        <w:t>Note 3:</w:t>
      </w:r>
      <w:r w:rsidRPr="00447A40">
        <w:rPr>
          <w:b/>
          <w:bCs/>
          <w:i/>
          <w:sz w:val="20"/>
          <w:szCs w:val="20"/>
        </w:rPr>
        <w:t xml:space="preserve"> </w:t>
      </w:r>
      <w:r w:rsidR="00D521BF" w:rsidRPr="00D521BF">
        <w:rPr>
          <w:b/>
          <w:bCs/>
          <w:i/>
          <w:sz w:val="20"/>
          <w:szCs w:val="20"/>
        </w:rPr>
        <w:t>The Goods (Works, Services) imported or procured under the Moldova Education Reform Project, Credit no. 6181-MD are exempt from VAT with the right of deduction, exempt from excise duties, payment of customs duty, tax for carrying out customs procedures, tax for goods that, in the process of use, cause environmental pollution, as per the Government Decision of the Republic of Moldova no. 246 as of April 08, 2010 (</w:t>
      </w:r>
      <w:hyperlink r:id="rId8" w:history="1">
        <w:r w:rsidR="00D521BF" w:rsidRPr="00D521BF">
          <w:rPr>
            <w:rStyle w:val="Hyperlink"/>
            <w:i/>
          </w:rPr>
          <w:t>http://lex.justice.md/md/334259/</w:t>
        </w:r>
      </w:hyperlink>
      <w:r w:rsidR="00D521BF" w:rsidRPr="00D521BF">
        <w:rPr>
          <w:b/>
          <w:bCs/>
          <w:i/>
          <w:sz w:val="20"/>
          <w:szCs w:val="20"/>
        </w:rPr>
        <w:t>).</w:t>
      </w:r>
    </w:p>
    <w:p w14:paraId="00BF1443" w14:textId="77777777" w:rsidR="00D521BF" w:rsidRPr="00447A40" w:rsidRDefault="00D521BF" w:rsidP="00447A40">
      <w:pPr>
        <w:jc w:val="both"/>
        <w:rPr>
          <w:b/>
          <w:bCs/>
          <w:i/>
          <w:sz w:val="20"/>
          <w:szCs w:val="20"/>
        </w:rPr>
      </w:pPr>
    </w:p>
    <w:p w14:paraId="3D78FD3F" w14:textId="77777777" w:rsidR="00D521BF" w:rsidRPr="00447A40" w:rsidRDefault="00D521BF" w:rsidP="00D805C4">
      <w:pPr>
        <w:jc w:val="both"/>
        <w:rPr>
          <w:bCs/>
          <w:i/>
          <w:u w:val="single"/>
        </w:rPr>
      </w:pPr>
    </w:p>
    <w:p w14:paraId="6598287C" w14:textId="77777777" w:rsidR="00D805C4" w:rsidRPr="002D2F94" w:rsidRDefault="00D805C4" w:rsidP="00D805C4">
      <w:pPr>
        <w:numPr>
          <w:ilvl w:val="0"/>
          <w:numId w:val="1"/>
        </w:numPr>
        <w:tabs>
          <w:tab w:val="left" w:pos="720"/>
        </w:tabs>
        <w:ind w:hanging="720"/>
        <w:jc w:val="both"/>
        <w:rPr>
          <w:bCs/>
        </w:rPr>
      </w:pPr>
      <w:r w:rsidRPr="002D2F94">
        <w:rPr>
          <w:bCs/>
          <w:u w:val="single"/>
        </w:rPr>
        <w:t>Fixed Price:</w:t>
      </w:r>
      <w:r w:rsidRPr="002D2F94">
        <w:rPr>
          <w:bCs/>
        </w:rPr>
        <w:t xml:space="preserve">  The prices indicated above are firm and fixed and not subject to any adjustment during contract performance.</w:t>
      </w:r>
    </w:p>
    <w:p w14:paraId="1956171C" w14:textId="77777777" w:rsidR="00D805C4" w:rsidRPr="002D2F94" w:rsidRDefault="00D805C4" w:rsidP="00D805C4">
      <w:pPr>
        <w:ind w:left="720" w:hanging="720"/>
        <w:jc w:val="both"/>
        <w:rPr>
          <w:bCs/>
        </w:rPr>
      </w:pPr>
    </w:p>
    <w:p w14:paraId="16C13C88" w14:textId="77777777" w:rsidR="00D805C4" w:rsidRPr="002D2F94" w:rsidRDefault="00D805C4" w:rsidP="00D805C4">
      <w:pPr>
        <w:numPr>
          <w:ilvl w:val="0"/>
          <w:numId w:val="1"/>
        </w:numPr>
        <w:ind w:hanging="720"/>
        <w:jc w:val="both"/>
        <w:rPr>
          <w:bCs/>
        </w:rPr>
      </w:pPr>
      <w:r w:rsidRPr="002D2F94">
        <w:rPr>
          <w:bCs/>
        </w:rPr>
        <w:t xml:space="preserve">The Purchaser reserves the right at the time of contract finalization to increase or decrease by up to 15% the quantity of goods and services originally specified without any change in unit prices as </w:t>
      </w:r>
      <w:r w:rsidR="00E75F63" w:rsidRPr="002D2F94">
        <w:rPr>
          <w:bCs/>
        </w:rPr>
        <w:t xml:space="preserve">well as </w:t>
      </w:r>
      <w:r w:rsidRPr="002D2F94">
        <w:rPr>
          <w:bCs/>
        </w:rPr>
        <w:t>other terms and conditions.</w:t>
      </w:r>
    </w:p>
    <w:p w14:paraId="0E3BD918" w14:textId="77777777" w:rsidR="00D805C4" w:rsidRPr="002D2F94" w:rsidRDefault="00D805C4" w:rsidP="00D805C4">
      <w:pPr>
        <w:ind w:left="720" w:hanging="720"/>
        <w:jc w:val="both"/>
        <w:rPr>
          <w:bCs/>
        </w:rPr>
      </w:pPr>
    </w:p>
    <w:p w14:paraId="29041D3A" w14:textId="77777777" w:rsidR="00DF71F3" w:rsidRPr="002D2F94" w:rsidRDefault="00D805C4" w:rsidP="00D805C4">
      <w:pPr>
        <w:numPr>
          <w:ilvl w:val="0"/>
          <w:numId w:val="1"/>
        </w:numPr>
        <w:ind w:hanging="720"/>
        <w:jc w:val="both"/>
        <w:rPr>
          <w:bCs/>
        </w:rPr>
      </w:pPr>
      <w:r w:rsidRPr="002D2F94">
        <w:rPr>
          <w:bCs/>
          <w:u w:val="single"/>
        </w:rPr>
        <w:t>Delivery Schedule:</w:t>
      </w:r>
      <w:r w:rsidRPr="002D2F94">
        <w:rPr>
          <w:bCs/>
        </w:rPr>
        <w:t xml:space="preserve"> The delivery should be completed as per above schedule but not exceeding </w:t>
      </w:r>
      <w:r w:rsidR="00D521BF" w:rsidRPr="00D521BF">
        <w:rPr>
          <w:b/>
          <w:bCs/>
        </w:rPr>
        <w:t>120</w:t>
      </w:r>
      <w:r w:rsidRPr="00D521BF">
        <w:rPr>
          <w:b/>
          <w:bCs/>
        </w:rPr>
        <w:t xml:space="preserve"> </w:t>
      </w:r>
      <w:r w:rsidR="00E75F63" w:rsidRPr="00D521BF">
        <w:rPr>
          <w:b/>
          <w:bCs/>
        </w:rPr>
        <w:t>calendar days</w:t>
      </w:r>
      <w:r w:rsidRPr="002D2F94">
        <w:rPr>
          <w:bCs/>
        </w:rPr>
        <w:t xml:space="preserve"> from</w:t>
      </w:r>
      <w:r w:rsidR="000C7DD5">
        <w:rPr>
          <w:bCs/>
        </w:rPr>
        <w:t xml:space="preserve"> the date of </w:t>
      </w:r>
      <w:r w:rsidRPr="002D2F94">
        <w:rPr>
          <w:bCs/>
        </w:rPr>
        <w:t>contract signature</w:t>
      </w:r>
      <w:r w:rsidR="00DF71F3" w:rsidRPr="002D2F94">
        <w:rPr>
          <w:bCs/>
        </w:rPr>
        <w:t>.</w:t>
      </w:r>
    </w:p>
    <w:p w14:paraId="1DE1F3B1" w14:textId="77777777" w:rsidR="00DF71F3" w:rsidRPr="002D2F94" w:rsidRDefault="00DF71F3" w:rsidP="00DF71F3">
      <w:pPr>
        <w:pStyle w:val="ListParagraph"/>
        <w:rPr>
          <w:bCs/>
        </w:rPr>
      </w:pPr>
    </w:p>
    <w:p w14:paraId="004E9AEE" w14:textId="77777777" w:rsidR="00D805C4" w:rsidRPr="002D2F94" w:rsidRDefault="00D805C4" w:rsidP="00D805C4">
      <w:pPr>
        <w:numPr>
          <w:ilvl w:val="0"/>
          <w:numId w:val="1"/>
        </w:numPr>
        <w:ind w:hanging="720"/>
        <w:jc w:val="both"/>
      </w:pPr>
      <w:r w:rsidRPr="002D2F94">
        <w:rPr>
          <w:bCs/>
          <w:u w:val="single"/>
        </w:rPr>
        <w:t>Insurance:</w:t>
      </w:r>
      <w:r w:rsidRPr="002D2F94">
        <w:rPr>
          <w:b/>
        </w:rPr>
        <w:t xml:space="preserve"> </w:t>
      </w:r>
      <w:r w:rsidRPr="002D2F94">
        <w:t>The Goods supplied under the Contract shall be fully insured in a freely convertible currency against loss of damage incidental to manufacture or acquisition, transportation, storage and delivery. The insurance shall be in an amount equal to 110 percent of the</w:t>
      </w:r>
      <w:r w:rsidR="00DF71F3" w:rsidRPr="002D2F94">
        <w:t xml:space="preserve"> total </w:t>
      </w:r>
      <w:r w:rsidRPr="002D2F94">
        <w:t>value of the Goods from «Warehouse» to «Warehouse» on «All risks» basis, including «War Risks». The Supplier shall arrange and pay for cargo insurance, naming the Purchaser as the beneficiary.</w:t>
      </w:r>
    </w:p>
    <w:p w14:paraId="629A56D4" w14:textId="77777777" w:rsidR="00D805C4" w:rsidRPr="002D2F94" w:rsidRDefault="00D805C4" w:rsidP="00D805C4">
      <w:pPr>
        <w:ind w:left="709"/>
      </w:pPr>
    </w:p>
    <w:p w14:paraId="5601EFF6" w14:textId="77777777" w:rsidR="00D805C4" w:rsidRPr="002D2F94" w:rsidRDefault="00D805C4" w:rsidP="000C7DD5">
      <w:pPr>
        <w:numPr>
          <w:ilvl w:val="0"/>
          <w:numId w:val="1"/>
        </w:numPr>
        <w:ind w:hanging="720"/>
        <w:jc w:val="both"/>
      </w:pPr>
      <w:r w:rsidRPr="002D2F94">
        <w:rPr>
          <w:u w:val="single"/>
        </w:rPr>
        <w:t>Applicable Law:</w:t>
      </w:r>
      <w:r w:rsidRPr="002D2F94">
        <w:rPr>
          <w:b/>
        </w:rPr>
        <w:t xml:space="preserve"> </w:t>
      </w:r>
      <w:r w:rsidRPr="002D2F94">
        <w:t>The Contract shall be interpreted in accordance with the laws of the Purchaser's country</w:t>
      </w:r>
      <w:r w:rsidR="00447A40">
        <w:t xml:space="preserve"> (Republic of Moldova)</w:t>
      </w:r>
      <w:r w:rsidRPr="002D2F94">
        <w:t>.</w:t>
      </w:r>
    </w:p>
    <w:p w14:paraId="235F9CA4" w14:textId="77777777" w:rsidR="00D805C4" w:rsidRPr="002D2F94" w:rsidRDefault="00D805C4" w:rsidP="000C7DD5">
      <w:pPr>
        <w:jc w:val="both"/>
        <w:rPr>
          <w:b/>
        </w:rPr>
      </w:pPr>
    </w:p>
    <w:p w14:paraId="2609051D" w14:textId="77777777" w:rsidR="00D805C4" w:rsidRPr="002D2F94" w:rsidRDefault="00D805C4" w:rsidP="000C7DD5">
      <w:pPr>
        <w:numPr>
          <w:ilvl w:val="0"/>
          <w:numId w:val="1"/>
        </w:numPr>
        <w:ind w:hanging="720"/>
        <w:jc w:val="both"/>
      </w:pPr>
      <w:r w:rsidRPr="002D2F94">
        <w:rPr>
          <w:bCs/>
          <w:u w:val="single"/>
        </w:rPr>
        <w:lastRenderedPageBreak/>
        <w:t>Resolution of Disputes:</w:t>
      </w:r>
      <w:r w:rsidRPr="002D2F94">
        <w:rPr>
          <w:b/>
        </w:rPr>
        <w:t xml:space="preserve"> </w:t>
      </w:r>
      <w:r w:rsidRPr="002D2F94">
        <w:t xml:space="preserve">The Purchaser and the Supplier shall make every effort to resolve amicably by direct informal negotiation any disagreement or dispute between them under or in connection with the Contract. In the case of a dispute between the Purchaser and the Supplier, the dispute shall be settled in accordance with the </w:t>
      </w:r>
      <w:r w:rsidR="00DF71F3" w:rsidRPr="002D2F94">
        <w:t>country procedures</w:t>
      </w:r>
      <w:r w:rsidRPr="002D2F94">
        <w:t>.</w:t>
      </w:r>
    </w:p>
    <w:p w14:paraId="4315F297" w14:textId="77777777" w:rsidR="00D805C4" w:rsidRPr="002D2F94" w:rsidRDefault="00D805C4" w:rsidP="00D805C4"/>
    <w:p w14:paraId="3C086884" w14:textId="77777777" w:rsidR="00FC4933" w:rsidRPr="00FC4933" w:rsidRDefault="00D805C4" w:rsidP="000C7DD5">
      <w:pPr>
        <w:numPr>
          <w:ilvl w:val="0"/>
          <w:numId w:val="1"/>
        </w:numPr>
        <w:ind w:hanging="720"/>
        <w:jc w:val="both"/>
      </w:pPr>
      <w:r w:rsidRPr="002D2F94">
        <w:rPr>
          <w:bCs/>
          <w:u w:val="single"/>
        </w:rPr>
        <w:t>Delivery and Documents:</w:t>
      </w:r>
    </w:p>
    <w:p w14:paraId="299E6BBE" w14:textId="77777777" w:rsidR="00FC4933" w:rsidRPr="00FC4933" w:rsidRDefault="00FC4933" w:rsidP="000C7DD5">
      <w:pPr>
        <w:pStyle w:val="ListParagraph"/>
        <w:numPr>
          <w:ilvl w:val="0"/>
          <w:numId w:val="18"/>
        </w:numPr>
        <w:spacing w:after="200"/>
        <w:jc w:val="both"/>
      </w:pPr>
      <w:r w:rsidRPr="00FC4933">
        <w:rPr>
          <w:b/>
        </w:rPr>
        <w:t>Invoice</w:t>
      </w:r>
      <w:r w:rsidRPr="00FC4933">
        <w:t>, to be issued by Supplier, including description of Goods, quantity, price per item, total price, reference to Contract number, if necessary;</w:t>
      </w:r>
    </w:p>
    <w:p w14:paraId="3D981F0E" w14:textId="77777777" w:rsidR="00FC4933" w:rsidRPr="00FC4933" w:rsidRDefault="00FC4933" w:rsidP="000C7DD5">
      <w:pPr>
        <w:pStyle w:val="ListParagraph"/>
        <w:numPr>
          <w:ilvl w:val="0"/>
          <w:numId w:val="18"/>
        </w:numPr>
        <w:spacing w:after="200"/>
        <w:jc w:val="both"/>
        <w:rPr>
          <w:iCs/>
        </w:rPr>
      </w:pPr>
      <w:r w:rsidRPr="00FC4933">
        <w:rPr>
          <w:b/>
          <w:iCs/>
        </w:rPr>
        <w:t>Manufacturer’s or Supplier’s</w:t>
      </w:r>
      <w:r w:rsidRPr="00FC4933">
        <w:rPr>
          <w:iCs/>
        </w:rPr>
        <w:t xml:space="preserve"> warranty certificate (if applicable); </w:t>
      </w:r>
    </w:p>
    <w:p w14:paraId="0FEC3D6C" w14:textId="77777777" w:rsidR="00FC4933" w:rsidRPr="00FC4933" w:rsidRDefault="00FC4933" w:rsidP="000C7DD5">
      <w:pPr>
        <w:pStyle w:val="ListParagraph"/>
        <w:numPr>
          <w:ilvl w:val="0"/>
          <w:numId w:val="18"/>
        </w:numPr>
        <w:spacing w:after="200"/>
        <w:jc w:val="both"/>
        <w:rPr>
          <w:iCs/>
        </w:rPr>
      </w:pPr>
      <w:r w:rsidRPr="00FC4933">
        <w:rPr>
          <w:b/>
          <w:iCs/>
        </w:rPr>
        <w:t xml:space="preserve">Delivery </w:t>
      </w:r>
      <w:r w:rsidRPr="00447A40">
        <w:rPr>
          <w:iCs/>
        </w:rPr>
        <w:t>(</w:t>
      </w:r>
      <w:r w:rsidR="00447A40">
        <w:rPr>
          <w:iCs/>
        </w:rPr>
        <w:t>a</w:t>
      </w:r>
      <w:r w:rsidRPr="00447A40">
        <w:rPr>
          <w:iCs/>
        </w:rPr>
        <w:t>cceptance</w:t>
      </w:r>
      <w:r w:rsidRPr="00FC4933">
        <w:rPr>
          <w:b/>
          <w:iCs/>
        </w:rPr>
        <w:t>) protocol</w:t>
      </w:r>
      <w:r w:rsidRPr="00FC4933">
        <w:rPr>
          <w:iCs/>
        </w:rPr>
        <w:t xml:space="preserve"> (certificate) issued by Supplier and signed by the representatives of Supplier and Purchaser on delivery of Goods.</w:t>
      </w:r>
    </w:p>
    <w:p w14:paraId="74FD09D6" w14:textId="77777777" w:rsidR="00FC4933" w:rsidRDefault="00FC4933" w:rsidP="00FC4933">
      <w:pPr>
        <w:pStyle w:val="ListParagraph"/>
      </w:pPr>
    </w:p>
    <w:p w14:paraId="2A6F3A06" w14:textId="77777777" w:rsidR="00FC4933" w:rsidRPr="00FC4933" w:rsidRDefault="00FC4933" w:rsidP="00FC4933">
      <w:pPr>
        <w:pStyle w:val="ListParagraph"/>
        <w:rPr>
          <w:i/>
        </w:rPr>
      </w:pPr>
      <w:r w:rsidRPr="00FC4933">
        <w:rPr>
          <w:i/>
        </w:rPr>
        <w:t>The above documents shall be received by the Purchaser before arrival of the Goods and, if not received, the Supplier will be responsible for any consequent expenses.</w:t>
      </w:r>
    </w:p>
    <w:p w14:paraId="0811C596" w14:textId="77777777" w:rsidR="00D805C4" w:rsidRPr="002D2F94" w:rsidRDefault="00D805C4" w:rsidP="00D805C4"/>
    <w:p w14:paraId="2CD5B0F5" w14:textId="77777777" w:rsidR="00E109F1" w:rsidRPr="00E109F1" w:rsidRDefault="00D805C4" w:rsidP="0028175D">
      <w:pPr>
        <w:numPr>
          <w:ilvl w:val="0"/>
          <w:numId w:val="1"/>
        </w:numPr>
        <w:tabs>
          <w:tab w:val="left" w:pos="720"/>
        </w:tabs>
        <w:ind w:hanging="720"/>
        <w:jc w:val="both"/>
        <w:rPr>
          <w:bCs/>
          <w:sz w:val="16"/>
        </w:rPr>
      </w:pPr>
      <w:r w:rsidRPr="002D2F94">
        <w:rPr>
          <w:bCs/>
          <w:u w:val="single"/>
        </w:rPr>
        <w:t>Payment</w:t>
      </w:r>
      <w:r w:rsidRPr="002D2F94">
        <w:rPr>
          <w:bCs/>
        </w:rPr>
        <w:t xml:space="preserve"> for your invoice will be made</w:t>
      </w:r>
      <w:r w:rsidR="009023F2" w:rsidRPr="002D2F94">
        <w:rPr>
          <w:bCs/>
        </w:rPr>
        <w:t xml:space="preserve"> as follows: </w:t>
      </w:r>
    </w:p>
    <w:p w14:paraId="1CF279F4" w14:textId="77777777" w:rsidR="00D805C4" w:rsidRPr="002D2F94" w:rsidRDefault="00DF71F3" w:rsidP="00E109F1">
      <w:pPr>
        <w:ind w:left="720"/>
        <w:jc w:val="both"/>
        <w:rPr>
          <w:bCs/>
          <w:sz w:val="16"/>
        </w:rPr>
      </w:pPr>
      <w:r w:rsidRPr="002D2F94">
        <w:rPr>
          <w:b/>
          <w:bCs/>
        </w:rPr>
        <w:t xml:space="preserve">payment will be </w:t>
      </w:r>
      <w:r w:rsidR="003279CD" w:rsidRPr="002D2F94">
        <w:rPr>
          <w:b/>
          <w:bCs/>
        </w:rPr>
        <w:t>made 100% on acceptance of the G</w:t>
      </w:r>
      <w:r w:rsidRPr="002D2F94">
        <w:rPr>
          <w:b/>
          <w:bCs/>
        </w:rPr>
        <w:t>oods</w:t>
      </w:r>
      <w:r w:rsidR="009023F2" w:rsidRPr="002D2F94">
        <w:rPr>
          <w:bCs/>
        </w:rPr>
        <w:t xml:space="preserve"> </w:t>
      </w:r>
      <w:r w:rsidR="00AF47D4" w:rsidRPr="002D2F94">
        <w:rPr>
          <w:bCs/>
        </w:rPr>
        <w:t>within thirty (30) days after the date of the Acceptance Certificate for the respective delivery issued by the Purchaser</w:t>
      </w:r>
      <w:r w:rsidR="000C7DD5">
        <w:rPr>
          <w:bCs/>
          <w:color w:val="FF0000"/>
        </w:rPr>
        <w:t xml:space="preserve"> </w:t>
      </w:r>
      <w:r w:rsidR="000C7DD5" w:rsidRPr="000C7DD5">
        <w:rPr>
          <w:bCs/>
          <w:color w:val="000000" w:themeColor="text1"/>
        </w:rPr>
        <w:t xml:space="preserve">and </w:t>
      </w:r>
      <w:r w:rsidR="000C7DD5">
        <w:rPr>
          <w:bCs/>
          <w:color w:val="000000" w:themeColor="text1"/>
        </w:rPr>
        <w:t xml:space="preserve">duly </w:t>
      </w:r>
      <w:r w:rsidR="000C7DD5" w:rsidRPr="000C7DD5">
        <w:rPr>
          <w:bCs/>
          <w:color w:val="000000" w:themeColor="text1"/>
        </w:rPr>
        <w:t xml:space="preserve">signed by all </w:t>
      </w:r>
      <w:r w:rsidR="000C7DD5">
        <w:rPr>
          <w:bCs/>
          <w:color w:val="000000" w:themeColor="text1"/>
        </w:rPr>
        <w:t>P</w:t>
      </w:r>
      <w:r w:rsidR="000C7DD5" w:rsidRPr="000C7DD5">
        <w:rPr>
          <w:bCs/>
          <w:color w:val="000000" w:themeColor="text1"/>
        </w:rPr>
        <w:t>arties</w:t>
      </w:r>
      <w:r w:rsidR="000C7DD5">
        <w:rPr>
          <w:bCs/>
          <w:color w:val="000000" w:themeColor="text1"/>
        </w:rPr>
        <w:t>.</w:t>
      </w:r>
    </w:p>
    <w:p w14:paraId="1D3D3C0B" w14:textId="77777777" w:rsidR="00D805C4" w:rsidRDefault="00E109F1" w:rsidP="00E109F1">
      <w:pPr>
        <w:ind w:left="720"/>
        <w:jc w:val="both"/>
        <w:rPr>
          <w:bCs/>
          <w:i/>
        </w:rPr>
      </w:pPr>
      <w:r w:rsidRPr="00E109F1">
        <w:rPr>
          <w:bCs/>
          <w:i/>
        </w:rPr>
        <w:t>Or</w:t>
      </w:r>
    </w:p>
    <w:p w14:paraId="51352087" w14:textId="77777777" w:rsidR="00E109F1" w:rsidRDefault="00E109F1" w:rsidP="00E109F1">
      <w:pPr>
        <w:ind w:left="720"/>
        <w:jc w:val="both"/>
      </w:pPr>
      <w:r w:rsidRPr="00E109F1">
        <w:rPr>
          <w:b/>
        </w:rPr>
        <w:t>40% (forty percent) of the Contract Price</w:t>
      </w:r>
      <w:r w:rsidRPr="002620A3">
        <w:t xml:space="preserve"> shall be paid within thirty (30) days of signing of the Contract, and upon submission of claim and a bank guarantee for equivalent amount valid until the Goods are delivered </w:t>
      </w:r>
      <w:proofErr w:type="gramStart"/>
      <w:r w:rsidRPr="002620A3">
        <w:t>and in the form</w:t>
      </w:r>
      <w:proofErr w:type="gramEnd"/>
      <w:r w:rsidRPr="002620A3">
        <w:t xml:space="preserve"> provided or another form acceptable to the Purchaser.</w:t>
      </w:r>
    </w:p>
    <w:p w14:paraId="7E2DAD29" w14:textId="77777777" w:rsidR="00E109F1" w:rsidRDefault="00E109F1" w:rsidP="00E109F1">
      <w:pPr>
        <w:ind w:left="720"/>
        <w:jc w:val="both"/>
      </w:pPr>
    </w:p>
    <w:p w14:paraId="39590118" w14:textId="77777777" w:rsidR="00E109F1" w:rsidRDefault="00E109F1" w:rsidP="00E109F1">
      <w:pPr>
        <w:ind w:left="720"/>
        <w:jc w:val="both"/>
        <w:rPr>
          <w:bCs/>
          <w:color w:val="000000" w:themeColor="text1"/>
        </w:rPr>
      </w:pPr>
      <w:r>
        <w:rPr>
          <w:b/>
          <w:bCs/>
        </w:rPr>
        <w:t>60</w:t>
      </w:r>
      <w:r w:rsidRPr="002D2F94">
        <w:rPr>
          <w:b/>
          <w:bCs/>
        </w:rPr>
        <w:t>% on acceptance of the Goods</w:t>
      </w:r>
      <w:r w:rsidRPr="002D2F94">
        <w:rPr>
          <w:bCs/>
        </w:rPr>
        <w:t xml:space="preserve"> within thirty (30) days after the date of the Acceptance Certificate for the respective delivery issued by the Purchaser</w:t>
      </w:r>
      <w:r>
        <w:rPr>
          <w:bCs/>
          <w:color w:val="FF0000"/>
        </w:rPr>
        <w:t xml:space="preserve"> </w:t>
      </w:r>
      <w:r w:rsidRPr="000C7DD5">
        <w:rPr>
          <w:bCs/>
          <w:color w:val="000000" w:themeColor="text1"/>
        </w:rPr>
        <w:t xml:space="preserve">and </w:t>
      </w:r>
      <w:r>
        <w:rPr>
          <w:bCs/>
          <w:color w:val="000000" w:themeColor="text1"/>
        </w:rPr>
        <w:t xml:space="preserve">duly </w:t>
      </w:r>
      <w:r w:rsidRPr="000C7DD5">
        <w:rPr>
          <w:bCs/>
          <w:color w:val="000000" w:themeColor="text1"/>
        </w:rPr>
        <w:t xml:space="preserve">signed by all </w:t>
      </w:r>
      <w:r>
        <w:rPr>
          <w:bCs/>
          <w:color w:val="000000" w:themeColor="text1"/>
        </w:rPr>
        <w:t>P</w:t>
      </w:r>
      <w:r w:rsidRPr="000C7DD5">
        <w:rPr>
          <w:bCs/>
          <w:color w:val="000000" w:themeColor="text1"/>
        </w:rPr>
        <w:t>arties</w:t>
      </w:r>
      <w:r>
        <w:rPr>
          <w:bCs/>
          <w:color w:val="000000" w:themeColor="text1"/>
        </w:rPr>
        <w:t>.</w:t>
      </w:r>
    </w:p>
    <w:p w14:paraId="268BD1A8" w14:textId="77777777" w:rsidR="00E109F1" w:rsidRPr="00E109F1" w:rsidRDefault="00E109F1" w:rsidP="00E109F1">
      <w:pPr>
        <w:ind w:left="720"/>
        <w:jc w:val="both"/>
        <w:rPr>
          <w:bCs/>
          <w:i/>
        </w:rPr>
      </w:pPr>
    </w:p>
    <w:p w14:paraId="5CF6EF00" w14:textId="77777777" w:rsidR="00D805C4" w:rsidRPr="002D2F94" w:rsidRDefault="00D805C4" w:rsidP="0028175D">
      <w:pPr>
        <w:numPr>
          <w:ilvl w:val="0"/>
          <w:numId w:val="1"/>
        </w:numPr>
        <w:tabs>
          <w:tab w:val="left" w:pos="720"/>
        </w:tabs>
        <w:ind w:hanging="720"/>
        <w:jc w:val="both"/>
        <w:rPr>
          <w:bCs/>
        </w:rPr>
      </w:pPr>
      <w:r w:rsidRPr="002D2F94">
        <w:rPr>
          <w:bCs/>
          <w:u w:val="single"/>
        </w:rPr>
        <w:t>Warranty</w:t>
      </w:r>
      <w:r w:rsidRPr="002D2F94">
        <w:rPr>
          <w:bCs/>
        </w:rPr>
        <w:t xml:space="preserve">: Goods offered should be covered by manufacturer’s warranty for at least </w:t>
      </w:r>
      <w:r w:rsidR="00E109F1">
        <w:rPr>
          <w:b/>
          <w:bCs/>
        </w:rPr>
        <w:t>24</w:t>
      </w:r>
      <w:r w:rsidRPr="000C7DD5">
        <w:rPr>
          <w:b/>
          <w:bCs/>
        </w:rPr>
        <w:t xml:space="preserve"> months</w:t>
      </w:r>
      <w:r w:rsidRPr="002D2F94">
        <w:rPr>
          <w:bCs/>
        </w:rPr>
        <w:t xml:space="preserve"> from the date of delivery to the Purchaser.  Please specify warranty period and terms in detail.</w:t>
      </w:r>
    </w:p>
    <w:p w14:paraId="083BAC18" w14:textId="77777777" w:rsidR="00D805C4" w:rsidRPr="002D2F94" w:rsidRDefault="00D805C4" w:rsidP="00D805C4">
      <w:pPr>
        <w:jc w:val="both"/>
        <w:rPr>
          <w:bCs/>
        </w:rPr>
      </w:pPr>
    </w:p>
    <w:p w14:paraId="7445C711" w14:textId="77777777" w:rsidR="00D805C4" w:rsidRPr="002D2F94" w:rsidRDefault="00D805C4" w:rsidP="0028175D">
      <w:pPr>
        <w:numPr>
          <w:ilvl w:val="0"/>
          <w:numId w:val="1"/>
        </w:numPr>
        <w:tabs>
          <w:tab w:val="left" w:pos="720"/>
        </w:tabs>
        <w:ind w:hanging="720"/>
        <w:jc w:val="both"/>
        <w:rPr>
          <w:bCs/>
        </w:rPr>
      </w:pPr>
      <w:r w:rsidRPr="002D2F94">
        <w:rPr>
          <w:bCs/>
          <w:u w:val="single"/>
        </w:rPr>
        <w:t>Packaging and Marking Instructions:</w:t>
      </w:r>
      <w:r w:rsidRPr="002D2F94">
        <w:rPr>
          <w:bCs/>
        </w:rPr>
        <w:t xml:space="preserve"> </w:t>
      </w:r>
      <w:r w:rsidR="007B3B9C" w:rsidRPr="002D2F94">
        <w:rPr>
          <w:bCs/>
        </w:rPr>
        <w:t xml:space="preserve"> </w:t>
      </w:r>
      <w:r w:rsidRPr="002D2F94">
        <w:rPr>
          <w:bCs/>
        </w:rPr>
        <w:t>The Supplier shall provide standard packing of the Goods as required to prevent their damage or deterioration during transit to their final destination, as indicated in the Contract.</w:t>
      </w:r>
    </w:p>
    <w:p w14:paraId="33F2D9C7" w14:textId="77777777" w:rsidR="00D805C4" w:rsidRPr="002D2F94" w:rsidRDefault="00D805C4" w:rsidP="00D805C4">
      <w:pPr>
        <w:ind w:left="720" w:hanging="720"/>
        <w:jc w:val="both"/>
        <w:rPr>
          <w:bCs/>
          <w:sz w:val="16"/>
        </w:rPr>
      </w:pPr>
    </w:p>
    <w:p w14:paraId="069971DA" w14:textId="77777777" w:rsidR="00D805C4" w:rsidRPr="002D2F94" w:rsidRDefault="00D805C4" w:rsidP="0028175D">
      <w:pPr>
        <w:numPr>
          <w:ilvl w:val="0"/>
          <w:numId w:val="1"/>
        </w:numPr>
        <w:tabs>
          <w:tab w:val="left" w:pos="720"/>
        </w:tabs>
        <w:ind w:hanging="720"/>
        <w:jc w:val="both"/>
      </w:pPr>
      <w:r w:rsidRPr="002D2F94">
        <w:rPr>
          <w:bCs/>
          <w:u w:val="single"/>
        </w:rPr>
        <w:t>Defects:</w:t>
      </w:r>
      <w:r w:rsidR="00447A40">
        <w:rPr>
          <w:rStyle w:val="FootnoteReference"/>
          <w:bCs/>
          <w:u w:val="single"/>
        </w:rPr>
        <w:footnoteReference w:id="12"/>
      </w:r>
      <w:r w:rsidRPr="002D2F94">
        <w:rPr>
          <w:b/>
        </w:rPr>
        <w:t xml:space="preserve"> </w:t>
      </w:r>
      <w:r w:rsidRPr="002D2F94">
        <w:t>All defects will be corrected by the Supplier without any cost to the Purchaser within 30 day from the date of notice by Purchaser. Name and address of service facility which the defects are to be corrected by the supplier within the warranty period:</w:t>
      </w:r>
    </w:p>
    <w:p w14:paraId="7AF2A8DF" w14:textId="77777777" w:rsidR="00D805C4" w:rsidRPr="002D2F94" w:rsidRDefault="00514211" w:rsidP="00D805C4">
      <w:pPr>
        <w:ind w:left="426" w:hanging="426"/>
        <w:rPr>
          <w:b/>
        </w:rPr>
      </w:pPr>
      <w:r w:rsidRPr="002D2F94">
        <w:rPr>
          <w:b/>
        </w:rPr>
        <w:t xml:space="preserve">       </w:t>
      </w:r>
      <w:r w:rsidRPr="002D2F94">
        <w:rPr>
          <w:b/>
        </w:rPr>
        <w:tab/>
      </w:r>
      <w:r w:rsidR="00D805C4" w:rsidRPr="002D2F94">
        <w:rPr>
          <w:b/>
        </w:rPr>
        <w:tab/>
      </w:r>
      <w:r w:rsidR="00D805C4" w:rsidRPr="002D2F94">
        <w:rPr>
          <w:bCs/>
        </w:rPr>
        <w:t>Address _______________</w:t>
      </w:r>
      <w:r w:rsidR="00FC4933">
        <w:rPr>
          <w:bCs/>
        </w:rPr>
        <w:t>.</w:t>
      </w:r>
      <w:r w:rsidR="00D805C4" w:rsidRPr="002D2F94">
        <w:rPr>
          <w:bCs/>
        </w:rPr>
        <w:tab/>
      </w:r>
      <w:r w:rsidR="00D805C4" w:rsidRPr="002D2F94">
        <w:rPr>
          <w:bCs/>
        </w:rPr>
        <w:tab/>
      </w:r>
    </w:p>
    <w:p w14:paraId="4A4567E6" w14:textId="77777777" w:rsidR="00D805C4" w:rsidRPr="002D2F94" w:rsidRDefault="00D805C4" w:rsidP="00D805C4">
      <w:pPr>
        <w:pStyle w:val="BodyTextIndent"/>
      </w:pPr>
    </w:p>
    <w:p w14:paraId="63AFCA2E" w14:textId="77777777" w:rsidR="00D805C4" w:rsidRPr="002D2F94" w:rsidRDefault="00D805C4" w:rsidP="0028175D">
      <w:pPr>
        <w:numPr>
          <w:ilvl w:val="0"/>
          <w:numId w:val="1"/>
        </w:numPr>
        <w:tabs>
          <w:tab w:val="left" w:pos="720"/>
        </w:tabs>
        <w:ind w:hanging="720"/>
        <w:jc w:val="both"/>
      </w:pPr>
      <w:r w:rsidRPr="002D2F94">
        <w:rPr>
          <w:bCs/>
          <w:u w:val="single"/>
        </w:rPr>
        <w:t>Force-Majeure:</w:t>
      </w:r>
      <w:r w:rsidRPr="002D2F94">
        <w:rPr>
          <w:b/>
        </w:rPr>
        <w:t xml:space="preserve">  </w:t>
      </w:r>
      <w:r w:rsidRPr="002D2F94">
        <w:t>The supplier shall not be liable for penalties or termination for default if and to the extent that its delay in performance or other failure to perform its obligations under the Contract is the result of an event of Force-Majeure.</w:t>
      </w:r>
    </w:p>
    <w:p w14:paraId="69EC2891" w14:textId="77777777" w:rsidR="00D805C4" w:rsidRPr="002D2F94" w:rsidRDefault="00D805C4" w:rsidP="00D805C4">
      <w:pPr>
        <w:ind w:left="360"/>
        <w:jc w:val="both"/>
      </w:pPr>
    </w:p>
    <w:p w14:paraId="23DD250F" w14:textId="77777777" w:rsidR="00D805C4" w:rsidRPr="002D2F94" w:rsidRDefault="00D805C4" w:rsidP="00D805C4">
      <w:pPr>
        <w:pStyle w:val="BodyTextIndent2"/>
      </w:pPr>
      <w:r w:rsidRPr="002D2F94">
        <w:lastRenderedPageBreak/>
        <w:t xml:space="preserve">For purposes of this clause, “Force-Majeure” means an </w:t>
      </w:r>
      <w:proofErr w:type="gramStart"/>
      <w:r w:rsidRPr="002D2F94">
        <w:t>events</w:t>
      </w:r>
      <w:proofErr w:type="gramEnd"/>
      <w:r w:rsidRPr="002D2F94">
        <w:t xml:space="preserve"> beyond the control of the Supplier and not involving the Supplier’s fault or negligence and not foreseeable. Such events may include, but not restricted to, act of Purchaser in its sovereign capacity, wars or revolutions, fires, floods, epidemics, quarantine restrictions, and freight embargoes.</w:t>
      </w:r>
    </w:p>
    <w:p w14:paraId="75E376E1" w14:textId="77777777" w:rsidR="00D805C4" w:rsidRPr="002D2F94" w:rsidRDefault="00D805C4" w:rsidP="00D805C4">
      <w:pPr>
        <w:pStyle w:val="BodyTextIndent2"/>
      </w:pPr>
    </w:p>
    <w:p w14:paraId="32548C0D" w14:textId="77777777" w:rsidR="00D805C4" w:rsidRPr="002D2F94" w:rsidRDefault="00D805C4" w:rsidP="00D805C4">
      <w:pPr>
        <w:pStyle w:val="BodyTextIndent2"/>
      </w:pPr>
      <w:r w:rsidRPr="002D2F94">
        <w:t xml:space="preserve">If a Force-Majeure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Force-Majeure event. </w:t>
      </w:r>
    </w:p>
    <w:p w14:paraId="708DA15E" w14:textId="77777777" w:rsidR="00D805C4" w:rsidRPr="002D2F94" w:rsidRDefault="00D805C4" w:rsidP="00D805C4">
      <w:pPr>
        <w:ind w:left="720" w:hanging="720"/>
        <w:jc w:val="both"/>
        <w:rPr>
          <w:bCs/>
        </w:rPr>
      </w:pPr>
    </w:p>
    <w:p w14:paraId="04747A67" w14:textId="77777777" w:rsidR="00E109F1" w:rsidRDefault="00D805C4" w:rsidP="00B84275">
      <w:pPr>
        <w:numPr>
          <w:ilvl w:val="0"/>
          <w:numId w:val="1"/>
        </w:numPr>
        <w:tabs>
          <w:tab w:val="left" w:pos="720"/>
        </w:tabs>
        <w:ind w:hanging="720"/>
        <w:jc w:val="both"/>
        <w:rPr>
          <w:bCs/>
          <w:u w:val="single"/>
        </w:rPr>
      </w:pPr>
      <w:r w:rsidRPr="002D2F94">
        <w:rPr>
          <w:bCs/>
          <w:u w:val="single"/>
        </w:rPr>
        <w:t>Required Technical Specifications</w:t>
      </w:r>
    </w:p>
    <w:p w14:paraId="03888096" w14:textId="77777777" w:rsidR="00B84275" w:rsidRDefault="00B84275" w:rsidP="00B84275">
      <w:pPr>
        <w:ind w:left="720"/>
        <w:jc w:val="both"/>
        <w:rPr>
          <w:bCs/>
          <w:u w:val="single"/>
        </w:rPr>
      </w:pPr>
    </w:p>
    <w:p w14:paraId="26B9B2B1" w14:textId="77777777" w:rsidR="00B84275" w:rsidRPr="00B84275" w:rsidRDefault="00B84275" w:rsidP="00B84275">
      <w:pPr>
        <w:pStyle w:val="ListParagraph"/>
        <w:numPr>
          <w:ilvl w:val="3"/>
          <w:numId w:val="12"/>
        </w:numPr>
        <w:tabs>
          <w:tab w:val="clear" w:pos="1901"/>
          <w:tab w:val="num" w:pos="1701"/>
        </w:tabs>
        <w:ind w:left="1701" w:hanging="589"/>
        <w:jc w:val="both"/>
        <w:rPr>
          <w:bCs/>
        </w:rPr>
      </w:pPr>
      <w:r w:rsidRPr="00B84275">
        <w:rPr>
          <w:bCs/>
        </w:rPr>
        <w:t>General Description</w:t>
      </w:r>
    </w:p>
    <w:p w14:paraId="3D08EC9E" w14:textId="77777777" w:rsidR="00B84275" w:rsidRPr="008C39B3" w:rsidRDefault="00B84275" w:rsidP="00B84275">
      <w:pPr>
        <w:jc w:val="both"/>
      </w:pPr>
      <w:r w:rsidRPr="008C39B3">
        <w:t xml:space="preserve">All goods must be new, unused, of the most recent and current models, incorporating all recent improvements in design and materials, unless otherwise provided for in these specifications. </w:t>
      </w:r>
    </w:p>
    <w:p w14:paraId="1A6A4BB5" w14:textId="77777777" w:rsidR="00B84275" w:rsidRPr="00B84275" w:rsidRDefault="00B84275" w:rsidP="00B84275">
      <w:pPr>
        <w:pStyle w:val="ListParagraph"/>
        <w:ind w:left="432"/>
        <w:jc w:val="both"/>
        <w:rPr>
          <w:bCs/>
        </w:rPr>
      </w:pPr>
    </w:p>
    <w:p w14:paraId="7AE71E37" w14:textId="77777777" w:rsidR="00B84275" w:rsidRPr="00B84275" w:rsidRDefault="00B84275" w:rsidP="00B84275">
      <w:pPr>
        <w:pStyle w:val="ListParagraph"/>
        <w:numPr>
          <w:ilvl w:val="3"/>
          <w:numId w:val="12"/>
        </w:numPr>
        <w:jc w:val="both"/>
        <w:rPr>
          <w:bCs/>
        </w:rPr>
      </w:pPr>
      <w:r w:rsidRPr="00B84275">
        <w:rPr>
          <w:bCs/>
        </w:rPr>
        <w:t>Specific details and technical standards</w:t>
      </w:r>
    </w:p>
    <w:p w14:paraId="0F7F1E6B" w14:textId="77777777" w:rsidR="00B84275" w:rsidRPr="00B84275" w:rsidRDefault="00B84275" w:rsidP="00B84275">
      <w:pPr>
        <w:tabs>
          <w:tab w:val="left" w:pos="720"/>
        </w:tabs>
        <w:ind w:left="720"/>
        <w:jc w:val="both"/>
        <w:rPr>
          <w:bCs/>
          <w:u w:val="single"/>
        </w:rPr>
      </w:pPr>
    </w:p>
    <w:tbl>
      <w:tblPr>
        <w:tblW w:w="10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6612"/>
        <w:gridCol w:w="889"/>
        <w:gridCol w:w="1792"/>
      </w:tblGrid>
      <w:tr w:rsidR="000C7DD5" w:rsidRPr="000C7DD5" w14:paraId="62148775" w14:textId="77777777" w:rsidTr="000C7DD5">
        <w:trPr>
          <w:trHeight w:val="315"/>
        </w:trPr>
        <w:tc>
          <w:tcPr>
            <w:tcW w:w="876" w:type="dxa"/>
            <w:hideMark/>
          </w:tcPr>
          <w:p w14:paraId="1ABE9ADB" w14:textId="77777777" w:rsidR="000C7DD5" w:rsidRPr="000C7DD5" w:rsidRDefault="000C7DD5" w:rsidP="000C7DD5">
            <w:pPr>
              <w:keepLines/>
              <w:rPr>
                <w:b/>
                <w:bCs/>
                <w:color w:val="000000" w:themeColor="text1"/>
                <w:sz w:val="22"/>
                <w:szCs w:val="20"/>
              </w:rPr>
            </w:pPr>
            <w:r w:rsidRPr="000C7DD5">
              <w:rPr>
                <w:b/>
                <w:bCs/>
                <w:color w:val="000000" w:themeColor="text1"/>
                <w:sz w:val="22"/>
                <w:szCs w:val="20"/>
              </w:rPr>
              <w:t>Item#1</w:t>
            </w:r>
          </w:p>
        </w:tc>
        <w:tc>
          <w:tcPr>
            <w:tcW w:w="6612" w:type="dxa"/>
            <w:hideMark/>
          </w:tcPr>
          <w:p w14:paraId="1D478EF0" w14:textId="77777777" w:rsidR="000C7DD5" w:rsidRPr="000C7DD5" w:rsidRDefault="00E109F1" w:rsidP="000C7DD5">
            <w:pPr>
              <w:keepLines/>
              <w:jc w:val="both"/>
              <w:rPr>
                <w:color w:val="000000" w:themeColor="text1"/>
                <w:sz w:val="22"/>
                <w:szCs w:val="20"/>
              </w:rPr>
            </w:pPr>
            <w:r w:rsidRPr="00E109F1">
              <w:rPr>
                <w:b/>
              </w:rPr>
              <w:t>Notebook computers</w:t>
            </w:r>
          </w:p>
        </w:tc>
        <w:tc>
          <w:tcPr>
            <w:tcW w:w="889" w:type="dxa"/>
          </w:tcPr>
          <w:p w14:paraId="5D435CAF" w14:textId="77777777" w:rsidR="000C7DD5" w:rsidRPr="000C7DD5" w:rsidRDefault="000C7DD5" w:rsidP="000C7DD5">
            <w:pPr>
              <w:keepLines/>
              <w:rPr>
                <w:b/>
                <w:bCs/>
                <w:color w:val="000000" w:themeColor="text1"/>
                <w:sz w:val="22"/>
                <w:szCs w:val="20"/>
              </w:rPr>
            </w:pPr>
            <w:r w:rsidRPr="000C7DD5">
              <w:rPr>
                <w:bCs/>
                <w:color w:val="000000" w:themeColor="text1"/>
                <w:sz w:val="22"/>
                <w:szCs w:val="20"/>
              </w:rPr>
              <w:t>Yes/No</w:t>
            </w:r>
          </w:p>
        </w:tc>
        <w:tc>
          <w:tcPr>
            <w:tcW w:w="1792" w:type="dxa"/>
            <w:hideMark/>
          </w:tcPr>
          <w:p w14:paraId="7C479B0F" w14:textId="77777777" w:rsidR="000C7DD5" w:rsidRPr="000C7DD5" w:rsidRDefault="000C7DD5" w:rsidP="000C7DD5">
            <w:pPr>
              <w:keepLines/>
              <w:rPr>
                <w:b/>
                <w:bCs/>
                <w:color w:val="000000" w:themeColor="text1"/>
                <w:sz w:val="22"/>
                <w:szCs w:val="20"/>
              </w:rPr>
            </w:pPr>
            <w:r w:rsidRPr="000C7DD5">
              <w:rPr>
                <w:i/>
                <w:iCs/>
                <w:color w:val="000000" w:themeColor="text1"/>
                <w:sz w:val="22"/>
                <w:szCs w:val="20"/>
              </w:rPr>
              <w:t>Statement/details of compliance</w:t>
            </w:r>
          </w:p>
        </w:tc>
      </w:tr>
      <w:tr w:rsidR="000C7DD5" w:rsidRPr="000C7DD5" w14:paraId="7FF069F5" w14:textId="77777777" w:rsidTr="000C7DD5">
        <w:trPr>
          <w:trHeight w:val="315"/>
        </w:trPr>
        <w:tc>
          <w:tcPr>
            <w:tcW w:w="876" w:type="dxa"/>
            <w:hideMark/>
          </w:tcPr>
          <w:p w14:paraId="489D7AD4" w14:textId="77777777" w:rsidR="000C7DD5" w:rsidRPr="000C7DD5" w:rsidRDefault="000C7DD5" w:rsidP="000C7DD5">
            <w:pPr>
              <w:keepLines/>
              <w:rPr>
                <w:b/>
                <w:bCs/>
                <w:color w:val="000000" w:themeColor="text1"/>
                <w:sz w:val="22"/>
                <w:szCs w:val="20"/>
              </w:rPr>
            </w:pPr>
            <w:r w:rsidRPr="000C7DD5">
              <w:rPr>
                <w:b/>
                <w:bCs/>
                <w:color w:val="000000" w:themeColor="text1"/>
                <w:sz w:val="22"/>
                <w:szCs w:val="20"/>
              </w:rPr>
              <w:t>1</w:t>
            </w:r>
          </w:p>
        </w:tc>
        <w:tc>
          <w:tcPr>
            <w:tcW w:w="6612" w:type="dxa"/>
            <w:hideMark/>
          </w:tcPr>
          <w:p w14:paraId="5C7E035C" w14:textId="77777777" w:rsidR="000C7DD5" w:rsidRPr="000C7DD5" w:rsidRDefault="000C7DD5" w:rsidP="000C7DD5">
            <w:pPr>
              <w:keepLines/>
              <w:rPr>
                <w:color w:val="000000" w:themeColor="text1"/>
                <w:sz w:val="22"/>
                <w:szCs w:val="20"/>
              </w:rPr>
            </w:pPr>
            <w:r w:rsidRPr="000C7DD5">
              <w:rPr>
                <w:color w:val="000000" w:themeColor="text1"/>
                <w:sz w:val="22"/>
                <w:szCs w:val="20"/>
              </w:rPr>
              <w:t>Manufacturer/Supplier:</w:t>
            </w:r>
          </w:p>
        </w:tc>
        <w:tc>
          <w:tcPr>
            <w:tcW w:w="889" w:type="dxa"/>
          </w:tcPr>
          <w:p w14:paraId="6953D349" w14:textId="77777777" w:rsidR="000C7DD5" w:rsidRPr="000C7DD5" w:rsidRDefault="000C7DD5" w:rsidP="000C7DD5">
            <w:pPr>
              <w:keepLines/>
              <w:rPr>
                <w:b/>
                <w:bCs/>
                <w:color w:val="000000" w:themeColor="text1"/>
                <w:sz w:val="22"/>
                <w:szCs w:val="20"/>
              </w:rPr>
            </w:pPr>
          </w:p>
        </w:tc>
        <w:tc>
          <w:tcPr>
            <w:tcW w:w="1792" w:type="dxa"/>
            <w:hideMark/>
          </w:tcPr>
          <w:p w14:paraId="4FDD82D1" w14:textId="77777777" w:rsidR="000C7DD5" w:rsidRPr="000C7DD5" w:rsidRDefault="000C7DD5" w:rsidP="000C7DD5">
            <w:pPr>
              <w:keepLines/>
              <w:rPr>
                <w:b/>
                <w:bCs/>
                <w:color w:val="000000" w:themeColor="text1"/>
                <w:sz w:val="22"/>
                <w:szCs w:val="20"/>
              </w:rPr>
            </w:pPr>
            <w:r w:rsidRPr="000C7DD5">
              <w:rPr>
                <w:b/>
                <w:bCs/>
                <w:color w:val="000000" w:themeColor="text1"/>
                <w:sz w:val="22"/>
                <w:szCs w:val="20"/>
              </w:rPr>
              <w:t> </w:t>
            </w:r>
          </w:p>
        </w:tc>
      </w:tr>
      <w:tr w:rsidR="000C7DD5" w:rsidRPr="000C7DD5" w14:paraId="25D55EB3" w14:textId="77777777" w:rsidTr="000C7DD5">
        <w:trPr>
          <w:trHeight w:val="315"/>
        </w:trPr>
        <w:tc>
          <w:tcPr>
            <w:tcW w:w="876" w:type="dxa"/>
            <w:hideMark/>
          </w:tcPr>
          <w:p w14:paraId="451DDAA2" w14:textId="77777777" w:rsidR="000C7DD5" w:rsidRPr="000C7DD5" w:rsidRDefault="000C7DD5" w:rsidP="000C7DD5">
            <w:pPr>
              <w:keepLines/>
              <w:rPr>
                <w:b/>
                <w:bCs/>
                <w:color w:val="000000" w:themeColor="text1"/>
                <w:sz w:val="22"/>
                <w:szCs w:val="20"/>
              </w:rPr>
            </w:pPr>
            <w:r w:rsidRPr="000C7DD5">
              <w:rPr>
                <w:b/>
                <w:bCs/>
                <w:color w:val="000000" w:themeColor="text1"/>
                <w:sz w:val="22"/>
                <w:szCs w:val="20"/>
              </w:rPr>
              <w:t>2</w:t>
            </w:r>
          </w:p>
        </w:tc>
        <w:tc>
          <w:tcPr>
            <w:tcW w:w="6612" w:type="dxa"/>
            <w:hideMark/>
          </w:tcPr>
          <w:p w14:paraId="255951CB" w14:textId="77777777" w:rsidR="000C7DD5" w:rsidRPr="000C7DD5" w:rsidRDefault="000C7DD5" w:rsidP="000C7DD5">
            <w:pPr>
              <w:keepLines/>
              <w:rPr>
                <w:color w:val="000000" w:themeColor="text1"/>
                <w:sz w:val="22"/>
                <w:szCs w:val="20"/>
              </w:rPr>
            </w:pPr>
            <w:r w:rsidRPr="000C7DD5">
              <w:rPr>
                <w:color w:val="000000" w:themeColor="text1"/>
                <w:sz w:val="22"/>
                <w:szCs w:val="20"/>
              </w:rPr>
              <w:t>URL:</w:t>
            </w:r>
          </w:p>
        </w:tc>
        <w:tc>
          <w:tcPr>
            <w:tcW w:w="889" w:type="dxa"/>
          </w:tcPr>
          <w:p w14:paraId="6EA3A386" w14:textId="77777777" w:rsidR="000C7DD5" w:rsidRPr="000C7DD5" w:rsidRDefault="000C7DD5" w:rsidP="000C7DD5">
            <w:pPr>
              <w:keepLines/>
              <w:rPr>
                <w:b/>
                <w:bCs/>
                <w:color w:val="000000" w:themeColor="text1"/>
                <w:sz w:val="22"/>
                <w:szCs w:val="20"/>
              </w:rPr>
            </w:pPr>
          </w:p>
        </w:tc>
        <w:tc>
          <w:tcPr>
            <w:tcW w:w="1792" w:type="dxa"/>
            <w:hideMark/>
          </w:tcPr>
          <w:p w14:paraId="16C53029" w14:textId="77777777" w:rsidR="000C7DD5" w:rsidRPr="000C7DD5" w:rsidRDefault="000C7DD5" w:rsidP="000C7DD5">
            <w:pPr>
              <w:keepLines/>
              <w:rPr>
                <w:b/>
                <w:bCs/>
                <w:color w:val="000000" w:themeColor="text1"/>
                <w:sz w:val="22"/>
                <w:szCs w:val="20"/>
              </w:rPr>
            </w:pPr>
            <w:r w:rsidRPr="000C7DD5">
              <w:rPr>
                <w:b/>
                <w:bCs/>
                <w:color w:val="000000" w:themeColor="text1"/>
                <w:sz w:val="22"/>
                <w:szCs w:val="20"/>
              </w:rPr>
              <w:t> </w:t>
            </w:r>
          </w:p>
        </w:tc>
      </w:tr>
      <w:tr w:rsidR="000C7DD5" w:rsidRPr="000C7DD5" w14:paraId="1B919B13" w14:textId="77777777" w:rsidTr="000C7DD5">
        <w:trPr>
          <w:trHeight w:val="315"/>
        </w:trPr>
        <w:tc>
          <w:tcPr>
            <w:tcW w:w="876" w:type="dxa"/>
            <w:hideMark/>
          </w:tcPr>
          <w:p w14:paraId="059ECFA6" w14:textId="77777777" w:rsidR="000C7DD5" w:rsidRPr="000C7DD5" w:rsidRDefault="000C7DD5" w:rsidP="000C7DD5">
            <w:pPr>
              <w:keepLines/>
              <w:rPr>
                <w:b/>
                <w:bCs/>
                <w:color w:val="000000" w:themeColor="text1"/>
                <w:sz w:val="22"/>
                <w:szCs w:val="20"/>
              </w:rPr>
            </w:pPr>
            <w:r w:rsidRPr="000C7DD5">
              <w:rPr>
                <w:b/>
                <w:bCs/>
                <w:color w:val="000000" w:themeColor="text1"/>
                <w:sz w:val="22"/>
                <w:szCs w:val="20"/>
              </w:rPr>
              <w:t>3</w:t>
            </w:r>
          </w:p>
        </w:tc>
        <w:tc>
          <w:tcPr>
            <w:tcW w:w="6612" w:type="dxa"/>
            <w:hideMark/>
          </w:tcPr>
          <w:p w14:paraId="3890C5E2" w14:textId="77777777" w:rsidR="000C7DD5" w:rsidRPr="000C7DD5" w:rsidRDefault="0028593A" w:rsidP="000C7DD5">
            <w:pPr>
              <w:keepLines/>
              <w:rPr>
                <w:color w:val="000000" w:themeColor="text1"/>
                <w:sz w:val="22"/>
                <w:szCs w:val="20"/>
              </w:rPr>
            </w:pPr>
            <w:r>
              <w:t>Standard model (International Brand Name)</w:t>
            </w:r>
          </w:p>
        </w:tc>
        <w:tc>
          <w:tcPr>
            <w:tcW w:w="889" w:type="dxa"/>
          </w:tcPr>
          <w:p w14:paraId="250439E2" w14:textId="77777777" w:rsidR="000C7DD5" w:rsidRPr="000C7DD5" w:rsidRDefault="000C7DD5" w:rsidP="000C7DD5">
            <w:pPr>
              <w:keepLines/>
              <w:rPr>
                <w:b/>
                <w:bCs/>
                <w:color w:val="000000" w:themeColor="text1"/>
                <w:sz w:val="22"/>
                <w:szCs w:val="20"/>
              </w:rPr>
            </w:pPr>
          </w:p>
        </w:tc>
        <w:tc>
          <w:tcPr>
            <w:tcW w:w="1792" w:type="dxa"/>
            <w:hideMark/>
          </w:tcPr>
          <w:p w14:paraId="2E2D5138" w14:textId="77777777" w:rsidR="000C7DD5" w:rsidRPr="000C7DD5" w:rsidRDefault="000C7DD5" w:rsidP="000C7DD5">
            <w:pPr>
              <w:keepLines/>
              <w:rPr>
                <w:b/>
                <w:bCs/>
                <w:color w:val="000000" w:themeColor="text1"/>
                <w:sz w:val="22"/>
                <w:szCs w:val="20"/>
              </w:rPr>
            </w:pPr>
            <w:r w:rsidRPr="000C7DD5">
              <w:rPr>
                <w:b/>
                <w:bCs/>
                <w:color w:val="000000" w:themeColor="text1"/>
                <w:sz w:val="22"/>
                <w:szCs w:val="20"/>
              </w:rPr>
              <w:t> </w:t>
            </w:r>
          </w:p>
        </w:tc>
      </w:tr>
      <w:tr w:rsidR="000C7DD5" w:rsidRPr="000C7DD5" w14:paraId="57FDC2A1" w14:textId="77777777" w:rsidTr="0028593A">
        <w:trPr>
          <w:trHeight w:val="315"/>
        </w:trPr>
        <w:tc>
          <w:tcPr>
            <w:tcW w:w="876" w:type="dxa"/>
            <w:hideMark/>
          </w:tcPr>
          <w:p w14:paraId="3BF6F78D" w14:textId="77777777" w:rsidR="000C7DD5" w:rsidRPr="000C7DD5" w:rsidRDefault="000C7DD5" w:rsidP="000C7DD5">
            <w:pPr>
              <w:keepLines/>
              <w:rPr>
                <w:b/>
                <w:bCs/>
                <w:color w:val="000000" w:themeColor="text1"/>
                <w:sz w:val="22"/>
                <w:szCs w:val="20"/>
              </w:rPr>
            </w:pPr>
            <w:r w:rsidRPr="000C7DD5">
              <w:rPr>
                <w:b/>
                <w:bCs/>
                <w:color w:val="000000" w:themeColor="text1"/>
                <w:sz w:val="22"/>
                <w:szCs w:val="20"/>
              </w:rPr>
              <w:t>4</w:t>
            </w:r>
          </w:p>
        </w:tc>
        <w:tc>
          <w:tcPr>
            <w:tcW w:w="6612" w:type="dxa"/>
          </w:tcPr>
          <w:p w14:paraId="0C83B949" w14:textId="77777777" w:rsidR="000C7DD5" w:rsidRPr="000C7DD5" w:rsidRDefault="0028593A" w:rsidP="000C7DD5">
            <w:pPr>
              <w:keepLines/>
              <w:rPr>
                <w:color w:val="000000" w:themeColor="text1"/>
                <w:sz w:val="22"/>
                <w:szCs w:val="20"/>
              </w:rPr>
            </w:pPr>
            <w:r w:rsidRPr="00307AD1">
              <w:t>To comply with electricity Moldovan standards</w:t>
            </w:r>
          </w:p>
        </w:tc>
        <w:tc>
          <w:tcPr>
            <w:tcW w:w="889" w:type="dxa"/>
          </w:tcPr>
          <w:p w14:paraId="3467EFED" w14:textId="77777777" w:rsidR="000C7DD5" w:rsidRPr="000C7DD5" w:rsidRDefault="000C7DD5" w:rsidP="000C7DD5">
            <w:pPr>
              <w:keepLines/>
              <w:rPr>
                <w:color w:val="000000" w:themeColor="text1"/>
                <w:sz w:val="22"/>
                <w:szCs w:val="20"/>
              </w:rPr>
            </w:pPr>
          </w:p>
        </w:tc>
        <w:tc>
          <w:tcPr>
            <w:tcW w:w="1792" w:type="dxa"/>
            <w:hideMark/>
          </w:tcPr>
          <w:p w14:paraId="126C18BD" w14:textId="77777777" w:rsidR="000C7DD5" w:rsidRPr="000C7DD5" w:rsidRDefault="000C7DD5" w:rsidP="000C7DD5">
            <w:pPr>
              <w:keepLines/>
              <w:rPr>
                <w:color w:val="000000" w:themeColor="text1"/>
                <w:sz w:val="22"/>
                <w:szCs w:val="20"/>
              </w:rPr>
            </w:pPr>
            <w:r w:rsidRPr="000C7DD5">
              <w:rPr>
                <w:color w:val="000000" w:themeColor="text1"/>
                <w:sz w:val="22"/>
                <w:szCs w:val="20"/>
              </w:rPr>
              <w:t> </w:t>
            </w:r>
          </w:p>
        </w:tc>
      </w:tr>
      <w:tr w:rsidR="000C7DD5" w:rsidRPr="000C7DD5" w14:paraId="41A85DDE" w14:textId="77777777" w:rsidTr="0028593A">
        <w:trPr>
          <w:trHeight w:val="315"/>
        </w:trPr>
        <w:tc>
          <w:tcPr>
            <w:tcW w:w="876" w:type="dxa"/>
            <w:hideMark/>
          </w:tcPr>
          <w:p w14:paraId="3D208EA1" w14:textId="77777777" w:rsidR="000C7DD5" w:rsidRPr="000C7DD5" w:rsidRDefault="000C7DD5" w:rsidP="000C7DD5">
            <w:pPr>
              <w:keepLines/>
              <w:rPr>
                <w:b/>
                <w:bCs/>
                <w:color w:val="000000" w:themeColor="text1"/>
                <w:sz w:val="22"/>
                <w:szCs w:val="20"/>
              </w:rPr>
            </w:pPr>
            <w:r w:rsidRPr="000C7DD5">
              <w:rPr>
                <w:b/>
                <w:bCs/>
                <w:color w:val="000000" w:themeColor="text1"/>
                <w:sz w:val="22"/>
                <w:szCs w:val="20"/>
              </w:rPr>
              <w:t>5</w:t>
            </w:r>
          </w:p>
        </w:tc>
        <w:tc>
          <w:tcPr>
            <w:tcW w:w="6612" w:type="dxa"/>
          </w:tcPr>
          <w:p w14:paraId="250C7ECC" w14:textId="77777777" w:rsidR="000C7DD5" w:rsidRPr="000C7DD5" w:rsidRDefault="0028593A" w:rsidP="0028593A">
            <w:pPr>
              <w:keepLines/>
              <w:rPr>
                <w:color w:val="000000" w:themeColor="text1"/>
                <w:sz w:val="22"/>
                <w:szCs w:val="20"/>
              </w:rPr>
            </w:pPr>
            <w:r>
              <w:t>Latest Version</w:t>
            </w:r>
            <w:r w:rsidRPr="008C39B3">
              <w:t xml:space="preserve"> </w:t>
            </w:r>
            <w:r>
              <w:t>of p</w:t>
            </w:r>
            <w:r w:rsidRPr="008C39B3">
              <w:t>re-installed licensed operating system (Romanian/Ru</w:t>
            </w:r>
            <w:r>
              <w:t>ssian) with the possibility to c</w:t>
            </w:r>
            <w:r w:rsidRPr="008C39B3">
              <w:t>reate and join a domain (work network)</w:t>
            </w:r>
            <w:r>
              <w:t xml:space="preserve">. If developers have any discount program for educational sector, then it should be applied.  (ex. Windows 10 </w:t>
            </w:r>
            <w:proofErr w:type="spellStart"/>
            <w:r>
              <w:rPr>
                <w:lang w:val="ro-RO"/>
              </w:rPr>
              <w:t>Shape</w:t>
            </w:r>
            <w:proofErr w:type="spellEnd"/>
            <w:r>
              <w:rPr>
                <w:lang w:val="ro-RO"/>
              </w:rPr>
              <w:t xml:space="preserve"> of </w:t>
            </w:r>
            <w:proofErr w:type="spellStart"/>
            <w:r>
              <w:rPr>
                <w:lang w:val="ro-RO"/>
              </w:rPr>
              <w:t>the</w:t>
            </w:r>
            <w:proofErr w:type="spellEnd"/>
            <w:r>
              <w:rPr>
                <w:lang w:val="ro-RO"/>
              </w:rPr>
              <w:t xml:space="preserve"> </w:t>
            </w:r>
            <w:proofErr w:type="spellStart"/>
            <w:r>
              <w:rPr>
                <w:lang w:val="ro-RO"/>
              </w:rPr>
              <w:t>Future</w:t>
            </w:r>
            <w:proofErr w:type="spellEnd"/>
            <w:r>
              <w:rPr>
                <w:lang w:val="ro-RO"/>
              </w:rPr>
              <w:t xml:space="preserve"> or echivalent)</w:t>
            </w:r>
          </w:p>
        </w:tc>
        <w:tc>
          <w:tcPr>
            <w:tcW w:w="889" w:type="dxa"/>
          </w:tcPr>
          <w:p w14:paraId="6B691673" w14:textId="77777777" w:rsidR="000C7DD5" w:rsidRPr="000C7DD5" w:rsidRDefault="000C7DD5" w:rsidP="000C7DD5">
            <w:pPr>
              <w:keepLines/>
              <w:rPr>
                <w:color w:val="000000" w:themeColor="text1"/>
                <w:sz w:val="22"/>
                <w:szCs w:val="20"/>
              </w:rPr>
            </w:pPr>
          </w:p>
        </w:tc>
        <w:tc>
          <w:tcPr>
            <w:tcW w:w="1792" w:type="dxa"/>
            <w:hideMark/>
          </w:tcPr>
          <w:p w14:paraId="398F186A" w14:textId="77777777" w:rsidR="000C7DD5" w:rsidRPr="000C7DD5" w:rsidRDefault="000C7DD5" w:rsidP="000C7DD5">
            <w:pPr>
              <w:keepLines/>
              <w:rPr>
                <w:color w:val="000000" w:themeColor="text1"/>
                <w:sz w:val="22"/>
                <w:szCs w:val="20"/>
              </w:rPr>
            </w:pPr>
            <w:r w:rsidRPr="000C7DD5">
              <w:rPr>
                <w:color w:val="000000" w:themeColor="text1"/>
                <w:sz w:val="22"/>
                <w:szCs w:val="20"/>
              </w:rPr>
              <w:t> </w:t>
            </w:r>
          </w:p>
        </w:tc>
      </w:tr>
      <w:tr w:rsidR="0028593A" w:rsidRPr="000C7DD5" w14:paraId="1FAF095C" w14:textId="77777777" w:rsidTr="0028593A">
        <w:trPr>
          <w:trHeight w:val="315"/>
        </w:trPr>
        <w:tc>
          <w:tcPr>
            <w:tcW w:w="876" w:type="dxa"/>
          </w:tcPr>
          <w:p w14:paraId="7325F2CD" w14:textId="77777777" w:rsidR="0028593A" w:rsidRPr="000C7DD5" w:rsidRDefault="0028593A" w:rsidP="000C7DD5">
            <w:pPr>
              <w:keepLines/>
              <w:rPr>
                <w:b/>
                <w:bCs/>
                <w:color w:val="000000" w:themeColor="text1"/>
                <w:sz w:val="22"/>
                <w:szCs w:val="20"/>
              </w:rPr>
            </w:pPr>
            <w:r>
              <w:rPr>
                <w:b/>
                <w:bCs/>
                <w:color w:val="000000" w:themeColor="text1"/>
                <w:sz w:val="22"/>
                <w:szCs w:val="20"/>
              </w:rPr>
              <w:t>6</w:t>
            </w:r>
          </w:p>
        </w:tc>
        <w:tc>
          <w:tcPr>
            <w:tcW w:w="6612" w:type="dxa"/>
          </w:tcPr>
          <w:p w14:paraId="11E0848F" w14:textId="77777777" w:rsidR="0028593A" w:rsidRPr="000C7DD5" w:rsidRDefault="0028593A" w:rsidP="0028593A">
            <w:pPr>
              <w:keepLines/>
              <w:tabs>
                <w:tab w:val="left" w:pos="1427"/>
              </w:tabs>
              <w:rPr>
                <w:color w:val="000000" w:themeColor="text1"/>
                <w:sz w:val="22"/>
                <w:szCs w:val="20"/>
              </w:rPr>
            </w:pPr>
            <w:r w:rsidRPr="003D3B88">
              <w:rPr>
                <w:color w:val="000000"/>
              </w:rPr>
              <w:t xml:space="preserve">CPU Benchmark score at least </w:t>
            </w:r>
            <w:r w:rsidRPr="00EF2451">
              <w:rPr>
                <w:color w:val="000000"/>
              </w:rPr>
              <w:t>4000</w:t>
            </w:r>
            <w:r w:rsidRPr="003D3B88">
              <w:rPr>
                <w:b/>
                <w:color w:val="000000"/>
              </w:rPr>
              <w:t xml:space="preserve"> </w:t>
            </w:r>
            <w:r w:rsidRPr="003D3B88">
              <w:rPr>
                <w:color w:val="000000"/>
              </w:rPr>
              <w:t>according to</w:t>
            </w:r>
            <w:r w:rsidRPr="003D3B88">
              <w:rPr>
                <w:b/>
                <w:color w:val="000000"/>
              </w:rPr>
              <w:t xml:space="preserve"> </w:t>
            </w:r>
            <w:r w:rsidRPr="003D3B88">
              <w:rPr>
                <w:color w:val="000000"/>
              </w:rPr>
              <w:t>CPU Benchmark Rating</w:t>
            </w:r>
            <w:r>
              <w:rPr>
                <w:color w:val="000000"/>
              </w:rPr>
              <w:t xml:space="preserve"> </w:t>
            </w:r>
            <w:hyperlink r:id="rId9" w:history="1">
              <w:r w:rsidRPr="00196AF5">
                <w:rPr>
                  <w:rStyle w:val="Hyperlink"/>
                </w:rPr>
                <w:t>https://www.cpubenchmark.net/</w:t>
              </w:r>
            </w:hyperlink>
            <w:r>
              <w:rPr>
                <w:lang w:val="ro-RO"/>
              </w:rPr>
              <w:t>.</w:t>
            </w:r>
          </w:p>
        </w:tc>
        <w:tc>
          <w:tcPr>
            <w:tcW w:w="889" w:type="dxa"/>
          </w:tcPr>
          <w:p w14:paraId="6D4A0C95" w14:textId="77777777" w:rsidR="0028593A" w:rsidRPr="000C7DD5" w:rsidRDefault="0028593A" w:rsidP="000C7DD5">
            <w:pPr>
              <w:keepLines/>
              <w:rPr>
                <w:color w:val="000000" w:themeColor="text1"/>
                <w:sz w:val="22"/>
                <w:szCs w:val="20"/>
              </w:rPr>
            </w:pPr>
          </w:p>
        </w:tc>
        <w:tc>
          <w:tcPr>
            <w:tcW w:w="1792" w:type="dxa"/>
          </w:tcPr>
          <w:p w14:paraId="4CD19788" w14:textId="77777777" w:rsidR="0028593A" w:rsidRPr="000C7DD5" w:rsidRDefault="0028593A" w:rsidP="000C7DD5">
            <w:pPr>
              <w:keepLines/>
              <w:rPr>
                <w:color w:val="000000" w:themeColor="text1"/>
                <w:sz w:val="22"/>
                <w:szCs w:val="20"/>
              </w:rPr>
            </w:pPr>
          </w:p>
        </w:tc>
      </w:tr>
      <w:tr w:rsidR="0028593A" w:rsidRPr="000C7DD5" w14:paraId="3FE6DD6C" w14:textId="77777777" w:rsidTr="0028593A">
        <w:trPr>
          <w:trHeight w:val="315"/>
        </w:trPr>
        <w:tc>
          <w:tcPr>
            <w:tcW w:w="876" w:type="dxa"/>
          </w:tcPr>
          <w:p w14:paraId="1906D6CE" w14:textId="77777777" w:rsidR="0028593A" w:rsidRPr="000C7DD5" w:rsidRDefault="0028593A" w:rsidP="000C7DD5">
            <w:pPr>
              <w:keepLines/>
              <w:rPr>
                <w:b/>
                <w:bCs/>
                <w:color w:val="000000" w:themeColor="text1"/>
                <w:sz w:val="22"/>
                <w:szCs w:val="20"/>
              </w:rPr>
            </w:pPr>
            <w:r>
              <w:rPr>
                <w:b/>
                <w:bCs/>
                <w:color w:val="000000" w:themeColor="text1"/>
                <w:sz w:val="22"/>
                <w:szCs w:val="20"/>
              </w:rPr>
              <w:t>7</w:t>
            </w:r>
          </w:p>
        </w:tc>
        <w:tc>
          <w:tcPr>
            <w:tcW w:w="6612" w:type="dxa"/>
          </w:tcPr>
          <w:p w14:paraId="366B6225" w14:textId="77777777" w:rsidR="0028593A" w:rsidRPr="000C7DD5" w:rsidRDefault="0028593A" w:rsidP="000C7DD5">
            <w:pPr>
              <w:keepLines/>
              <w:rPr>
                <w:color w:val="000000" w:themeColor="text1"/>
                <w:sz w:val="22"/>
                <w:szCs w:val="20"/>
              </w:rPr>
            </w:pPr>
            <w:r w:rsidRPr="00307AD1">
              <w:t>Screen size at least 15”, not more than 15.6”</w:t>
            </w:r>
          </w:p>
        </w:tc>
        <w:tc>
          <w:tcPr>
            <w:tcW w:w="889" w:type="dxa"/>
          </w:tcPr>
          <w:p w14:paraId="50A0FFF4" w14:textId="77777777" w:rsidR="0028593A" w:rsidRPr="000C7DD5" w:rsidRDefault="0028593A" w:rsidP="000C7DD5">
            <w:pPr>
              <w:keepLines/>
              <w:rPr>
                <w:color w:val="000000" w:themeColor="text1"/>
                <w:sz w:val="22"/>
                <w:szCs w:val="20"/>
              </w:rPr>
            </w:pPr>
          </w:p>
        </w:tc>
        <w:tc>
          <w:tcPr>
            <w:tcW w:w="1792" w:type="dxa"/>
          </w:tcPr>
          <w:p w14:paraId="4B881DAA" w14:textId="77777777" w:rsidR="0028593A" w:rsidRPr="000C7DD5" w:rsidRDefault="0028593A" w:rsidP="000C7DD5">
            <w:pPr>
              <w:keepLines/>
              <w:rPr>
                <w:color w:val="000000" w:themeColor="text1"/>
                <w:sz w:val="22"/>
                <w:szCs w:val="20"/>
              </w:rPr>
            </w:pPr>
          </w:p>
        </w:tc>
      </w:tr>
      <w:tr w:rsidR="0028593A" w:rsidRPr="000C7DD5" w14:paraId="75796A9E" w14:textId="77777777" w:rsidTr="0028593A">
        <w:trPr>
          <w:trHeight w:val="315"/>
        </w:trPr>
        <w:tc>
          <w:tcPr>
            <w:tcW w:w="876" w:type="dxa"/>
          </w:tcPr>
          <w:p w14:paraId="16C949D6" w14:textId="77777777" w:rsidR="0028593A" w:rsidRPr="000C7DD5" w:rsidRDefault="0028593A" w:rsidP="000C7DD5">
            <w:pPr>
              <w:keepLines/>
              <w:rPr>
                <w:b/>
                <w:bCs/>
                <w:color w:val="000000" w:themeColor="text1"/>
                <w:sz w:val="22"/>
                <w:szCs w:val="20"/>
              </w:rPr>
            </w:pPr>
            <w:r>
              <w:rPr>
                <w:b/>
                <w:bCs/>
                <w:color w:val="000000" w:themeColor="text1"/>
                <w:sz w:val="22"/>
                <w:szCs w:val="20"/>
              </w:rPr>
              <w:t>8</w:t>
            </w:r>
          </w:p>
        </w:tc>
        <w:tc>
          <w:tcPr>
            <w:tcW w:w="6612" w:type="dxa"/>
          </w:tcPr>
          <w:p w14:paraId="432242CD" w14:textId="77777777" w:rsidR="0028593A" w:rsidRPr="00307AD1" w:rsidRDefault="0028593A" w:rsidP="000C7DD5">
            <w:pPr>
              <w:keepLines/>
            </w:pPr>
            <w:r w:rsidRPr="00307AD1">
              <w:t>Resolution FHD (1920x1080) Anti-glare</w:t>
            </w:r>
          </w:p>
        </w:tc>
        <w:tc>
          <w:tcPr>
            <w:tcW w:w="889" w:type="dxa"/>
          </w:tcPr>
          <w:p w14:paraId="146984D2" w14:textId="77777777" w:rsidR="0028593A" w:rsidRPr="000C7DD5" w:rsidRDefault="0028593A" w:rsidP="000C7DD5">
            <w:pPr>
              <w:keepLines/>
              <w:rPr>
                <w:color w:val="000000" w:themeColor="text1"/>
                <w:sz w:val="22"/>
                <w:szCs w:val="20"/>
              </w:rPr>
            </w:pPr>
          </w:p>
        </w:tc>
        <w:tc>
          <w:tcPr>
            <w:tcW w:w="1792" w:type="dxa"/>
          </w:tcPr>
          <w:p w14:paraId="2F1937AB" w14:textId="77777777" w:rsidR="0028593A" w:rsidRPr="000C7DD5" w:rsidRDefault="0028593A" w:rsidP="000C7DD5">
            <w:pPr>
              <w:keepLines/>
              <w:rPr>
                <w:color w:val="000000" w:themeColor="text1"/>
                <w:sz w:val="22"/>
                <w:szCs w:val="20"/>
              </w:rPr>
            </w:pPr>
          </w:p>
        </w:tc>
      </w:tr>
      <w:tr w:rsidR="0028593A" w:rsidRPr="000C7DD5" w14:paraId="3EC5D3A9" w14:textId="77777777" w:rsidTr="0028593A">
        <w:trPr>
          <w:trHeight w:val="315"/>
        </w:trPr>
        <w:tc>
          <w:tcPr>
            <w:tcW w:w="876" w:type="dxa"/>
          </w:tcPr>
          <w:p w14:paraId="4DFC24E3" w14:textId="77777777" w:rsidR="0028593A" w:rsidRPr="000C7DD5" w:rsidRDefault="0028593A" w:rsidP="000C7DD5">
            <w:pPr>
              <w:keepLines/>
              <w:rPr>
                <w:b/>
                <w:bCs/>
                <w:color w:val="000000" w:themeColor="text1"/>
                <w:sz w:val="22"/>
                <w:szCs w:val="20"/>
              </w:rPr>
            </w:pPr>
            <w:r>
              <w:rPr>
                <w:b/>
                <w:bCs/>
                <w:color w:val="000000" w:themeColor="text1"/>
                <w:sz w:val="22"/>
                <w:szCs w:val="20"/>
              </w:rPr>
              <w:t>9</w:t>
            </w:r>
          </w:p>
        </w:tc>
        <w:tc>
          <w:tcPr>
            <w:tcW w:w="6612" w:type="dxa"/>
          </w:tcPr>
          <w:p w14:paraId="5D1FEB1C" w14:textId="77777777" w:rsidR="0028593A" w:rsidRPr="00307AD1" w:rsidRDefault="0028593A" w:rsidP="0028593A">
            <w:pPr>
              <w:keepLines/>
              <w:tabs>
                <w:tab w:val="left" w:pos="1139"/>
              </w:tabs>
            </w:pPr>
            <w:r w:rsidRPr="00307AD1">
              <w:t xml:space="preserve">RAM At least 8GB, </w:t>
            </w:r>
            <w:r>
              <w:t>DDR4</w:t>
            </w:r>
          </w:p>
        </w:tc>
        <w:tc>
          <w:tcPr>
            <w:tcW w:w="889" w:type="dxa"/>
          </w:tcPr>
          <w:p w14:paraId="2C8B786D" w14:textId="77777777" w:rsidR="0028593A" w:rsidRPr="000C7DD5" w:rsidRDefault="0028593A" w:rsidP="000C7DD5">
            <w:pPr>
              <w:keepLines/>
              <w:rPr>
                <w:color w:val="000000" w:themeColor="text1"/>
                <w:sz w:val="22"/>
                <w:szCs w:val="20"/>
              </w:rPr>
            </w:pPr>
          </w:p>
        </w:tc>
        <w:tc>
          <w:tcPr>
            <w:tcW w:w="1792" w:type="dxa"/>
          </w:tcPr>
          <w:p w14:paraId="7D97AC9C" w14:textId="77777777" w:rsidR="0028593A" w:rsidRPr="000C7DD5" w:rsidRDefault="0028593A" w:rsidP="000C7DD5">
            <w:pPr>
              <w:keepLines/>
              <w:rPr>
                <w:color w:val="000000" w:themeColor="text1"/>
                <w:sz w:val="22"/>
                <w:szCs w:val="20"/>
              </w:rPr>
            </w:pPr>
          </w:p>
        </w:tc>
      </w:tr>
      <w:tr w:rsidR="0028593A" w:rsidRPr="000C7DD5" w14:paraId="7FDBCAE2" w14:textId="77777777" w:rsidTr="0028593A">
        <w:trPr>
          <w:trHeight w:val="315"/>
        </w:trPr>
        <w:tc>
          <w:tcPr>
            <w:tcW w:w="876" w:type="dxa"/>
          </w:tcPr>
          <w:p w14:paraId="4655BEF4" w14:textId="77777777" w:rsidR="0028593A" w:rsidRPr="000C7DD5" w:rsidRDefault="0028593A" w:rsidP="000C7DD5">
            <w:pPr>
              <w:keepLines/>
              <w:rPr>
                <w:b/>
                <w:bCs/>
                <w:color w:val="000000" w:themeColor="text1"/>
                <w:sz w:val="22"/>
                <w:szCs w:val="20"/>
              </w:rPr>
            </w:pPr>
            <w:r>
              <w:rPr>
                <w:b/>
                <w:bCs/>
                <w:color w:val="000000" w:themeColor="text1"/>
                <w:sz w:val="22"/>
                <w:szCs w:val="20"/>
              </w:rPr>
              <w:t>10</w:t>
            </w:r>
          </w:p>
        </w:tc>
        <w:tc>
          <w:tcPr>
            <w:tcW w:w="6612" w:type="dxa"/>
          </w:tcPr>
          <w:p w14:paraId="628B7832" w14:textId="77777777" w:rsidR="0028593A" w:rsidRPr="00307AD1" w:rsidRDefault="0028593A" w:rsidP="000C7DD5">
            <w:pPr>
              <w:keepLines/>
            </w:pPr>
            <w:r w:rsidRPr="00307AD1">
              <w:t xml:space="preserve">At least with </w:t>
            </w:r>
            <w:r>
              <w:t>256 G</w:t>
            </w:r>
            <w:r w:rsidRPr="00307AD1">
              <w:t xml:space="preserve">B </w:t>
            </w:r>
            <w:r>
              <w:t>SSD</w:t>
            </w:r>
          </w:p>
        </w:tc>
        <w:tc>
          <w:tcPr>
            <w:tcW w:w="889" w:type="dxa"/>
          </w:tcPr>
          <w:p w14:paraId="1B8F030A" w14:textId="77777777" w:rsidR="0028593A" w:rsidRPr="000C7DD5" w:rsidRDefault="0028593A" w:rsidP="000C7DD5">
            <w:pPr>
              <w:keepLines/>
              <w:rPr>
                <w:color w:val="000000" w:themeColor="text1"/>
                <w:sz w:val="22"/>
                <w:szCs w:val="20"/>
              </w:rPr>
            </w:pPr>
          </w:p>
        </w:tc>
        <w:tc>
          <w:tcPr>
            <w:tcW w:w="1792" w:type="dxa"/>
          </w:tcPr>
          <w:p w14:paraId="5874472F" w14:textId="77777777" w:rsidR="0028593A" w:rsidRPr="000C7DD5" w:rsidRDefault="0028593A" w:rsidP="000C7DD5">
            <w:pPr>
              <w:keepLines/>
              <w:rPr>
                <w:color w:val="000000" w:themeColor="text1"/>
                <w:sz w:val="22"/>
                <w:szCs w:val="20"/>
              </w:rPr>
            </w:pPr>
          </w:p>
        </w:tc>
      </w:tr>
      <w:tr w:rsidR="0028593A" w:rsidRPr="000C7DD5" w14:paraId="62605F5C" w14:textId="77777777" w:rsidTr="0028593A">
        <w:trPr>
          <w:trHeight w:val="315"/>
        </w:trPr>
        <w:tc>
          <w:tcPr>
            <w:tcW w:w="876" w:type="dxa"/>
          </w:tcPr>
          <w:p w14:paraId="2E034720" w14:textId="77777777" w:rsidR="0028593A" w:rsidRPr="000C7DD5" w:rsidRDefault="0028593A" w:rsidP="000C7DD5">
            <w:pPr>
              <w:keepLines/>
              <w:rPr>
                <w:b/>
                <w:bCs/>
                <w:color w:val="000000" w:themeColor="text1"/>
                <w:sz w:val="22"/>
                <w:szCs w:val="20"/>
              </w:rPr>
            </w:pPr>
            <w:r>
              <w:rPr>
                <w:b/>
                <w:bCs/>
                <w:color w:val="000000" w:themeColor="text1"/>
                <w:sz w:val="22"/>
                <w:szCs w:val="20"/>
              </w:rPr>
              <w:t>11</w:t>
            </w:r>
          </w:p>
        </w:tc>
        <w:tc>
          <w:tcPr>
            <w:tcW w:w="6612" w:type="dxa"/>
          </w:tcPr>
          <w:p w14:paraId="4ECC5663" w14:textId="77777777" w:rsidR="0028593A" w:rsidRPr="00307AD1" w:rsidRDefault="0028593A" w:rsidP="000C7DD5">
            <w:pPr>
              <w:keepLines/>
            </w:pPr>
            <w:r w:rsidRPr="00307AD1">
              <w:t>B</w:t>
            </w:r>
            <w:r>
              <w:t>uild in speakers and microphone</w:t>
            </w:r>
          </w:p>
        </w:tc>
        <w:tc>
          <w:tcPr>
            <w:tcW w:w="889" w:type="dxa"/>
          </w:tcPr>
          <w:p w14:paraId="101B03E9" w14:textId="77777777" w:rsidR="0028593A" w:rsidRPr="000C7DD5" w:rsidRDefault="0028593A" w:rsidP="000C7DD5">
            <w:pPr>
              <w:keepLines/>
              <w:rPr>
                <w:color w:val="000000" w:themeColor="text1"/>
                <w:sz w:val="22"/>
                <w:szCs w:val="20"/>
              </w:rPr>
            </w:pPr>
          </w:p>
        </w:tc>
        <w:tc>
          <w:tcPr>
            <w:tcW w:w="1792" w:type="dxa"/>
          </w:tcPr>
          <w:p w14:paraId="7771C35B" w14:textId="77777777" w:rsidR="0028593A" w:rsidRPr="000C7DD5" w:rsidRDefault="0028593A" w:rsidP="000C7DD5">
            <w:pPr>
              <w:keepLines/>
              <w:rPr>
                <w:color w:val="000000" w:themeColor="text1"/>
                <w:sz w:val="22"/>
                <w:szCs w:val="20"/>
              </w:rPr>
            </w:pPr>
          </w:p>
        </w:tc>
      </w:tr>
      <w:tr w:rsidR="0028593A" w:rsidRPr="000C7DD5" w14:paraId="5F98859E" w14:textId="77777777" w:rsidTr="0028593A">
        <w:trPr>
          <w:trHeight w:val="315"/>
        </w:trPr>
        <w:tc>
          <w:tcPr>
            <w:tcW w:w="876" w:type="dxa"/>
          </w:tcPr>
          <w:p w14:paraId="26373C71" w14:textId="77777777" w:rsidR="0028593A" w:rsidRPr="000C7DD5" w:rsidRDefault="0028593A" w:rsidP="000C7DD5">
            <w:pPr>
              <w:keepLines/>
              <w:rPr>
                <w:b/>
                <w:bCs/>
                <w:color w:val="000000" w:themeColor="text1"/>
                <w:sz w:val="22"/>
                <w:szCs w:val="20"/>
              </w:rPr>
            </w:pPr>
            <w:r>
              <w:rPr>
                <w:b/>
                <w:bCs/>
                <w:color w:val="000000" w:themeColor="text1"/>
                <w:sz w:val="22"/>
                <w:szCs w:val="20"/>
              </w:rPr>
              <w:t>12</w:t>
            </w:r>
          </w:p>
        </w:tc>
        <w:tc>
          <w:tcPr>
            <w:tcW w:w="6612" w:type="dxa"/>
          </w:tcPr>
          <w:p w14:paraId="301683BC" w14:textId="77777777" w:rsidR="0028593A" w:rsidRPr="00307AD1" w:rsidRDefault="0028593A" w:rsidP="000C7DD5">
            <w:pPr>
              <w:keepLines/>
            </w:pPr>
            <w:r>
              <w:t>Web camera</w:t>
            </w:r>
          </w:p>
        </w:tc>
        <w:tc>
          <w:tcPr>
            <w:tcW w:w="889" w:type="dxa"/>
          </w:tcPr>
          <w:p w14:paraId="6AC87E1D" w14:textId="77777777" w:rsidR="0028593A" w:rsidRPr="000C7DD5" w:rsidRDefault="0028593A" w:rsidP="000C7DD5">
            <w:pPr>
              <w:keepLines/>
              <w:rPr>
                <w:color w:val="000000" w:themeColor="text1"/>
                <w:sz w:val="22"/>
                <w:szCs w:val="20"/>
              </w:rPr>
            </w:pPr>
          </w:p>
        </w:tc>
        <w:tc>
          <w:tcPr>
            <w:tcW w:w="1792" w:type="dxa"/>
          </w:tcPr>
          <w:p w14:paraId="289B0EEE" w14:textId="77777777" w:rsidR="0028593A" w:rsidRPr="000C7DD5" w:rsidRDefault="0028593A" w:rsidP="000C7DD5">
            <w:pPr>
              <w:keepLines/>
              <w:rPr>
                <w:color w:val="000000" w:themeColor="text1"/>
                <w:sz w:val="22"/>
                <w:szCs w:val="20"/>
              </w:rPr>
            </w:pPr>
          </w:p>
        </w:tc>
      </w:tr>
      <w:tr w:rsidR="0028593A" w:rsidRPr="000C7DD5" w14:paraId="3C4FA201" w14:textId="77777777" w:rsidTr="0028593A">
        <w:trPr>
          <w:trHeight w:val="315"/>
        </w:trPr>
        <w:tc>
          <w:tcPr>
            <w:tcW w:w="876" w:type="dxa"/>
          </w:tcPr>
          <w:p w14:paraId="794AF156" w14:textId="77777777" w:rsidR="0028593A" w:rsidRPr="000C7DD5" w:rsidRDefault="0028593A" w:rsidP="000C7DD5">
            <w:pPr>
              <w:keepLines/>
              <w:rPr>
                <w:b/>
                <w:bCs/>
                <w:color w:val="000000" w:themeColor="text1"/>
                <w:sz w:val="22"/>
                <w:szCs w:val="20"/>
              </w:rPr>
            </w:pPr>
            <w:r>
              <w:rPr>
                <w:b/>
                <w:bCs/>
                <w:color w:val="000000" w:themeColor="text1"/>
                <w:sz w:val="22"/>
                <w:szCs w:val="20"/>
              </w:rPr>
              <w:t>13</w:t>
            </w:r>
          </w:p>
        </w:tc>
        <w:tc>
          <w:tcPr>
            <w:tcW w:w="6612" w:type="dxa"/>
          </w:tcPr>
          <w:p w14:paraId="4B196282" w14:textId="77777777" w:rsidR="0028593A" w:rsidRPr="00307AD1" w:rsidRDefault="0028593A" w:rsidP="000C7DD5">
            <w:pPr>
              <w:keepLines/>
            </w:pPr>
            <w:r w:rsidRPr="002A529E">
              <w:t>Bluetooth min 4.</w:t>
            </w:r>
            <w:r>
              <w:t>2</w:t>
            </w:r>
            <w:r w:rsidRPr="002A529E">
              <w:t xml:space="preserve"> version</w:t>
            </w:r>
          </w:p>
        </w:tc>
        <w:tc>
          <w:tcPr>
            <w:tcW w:w="889" w:type="dxa"/>
          </w:tcPr>
          <w:p w14:paraId="27E4EF38" w14:textId="77777777" w:rsidR="0028593A" w:rsidRPr="000C7DD5" w:rsidRDefault="0028593A" w:rsidP="000C7DD5">
            <w:pPr>
              <w:keepLines/>
              <w:rPr>
                <w:color w:val="000000" w:themeColor="text1"/>
                <w:sz w:val="22"/>
                <w:szCs w:val="20"/>
              </w:rPr>
            </w:pPr>
          </w:p>
        </w:tc>
        <w:tc>
          <w:tcPr>
            <w:tcW w:w="1792" w:type="dxa"/>
          </w:tcPr>
          <w:p w14:paraId="14B9F098" w14:textId="77777777" w:rsidR="0028593A" w:rsidRPr="000C7DD5" w:rsidRDefault="0028593A" w:rsidP="000C7DD5">
            <w:pPr>
              <w:keepLines/>
              <w:rPr>
                <w:color w:val="000000" w:themeColor="text1"/>
                <w:sz w:val="22"/>
                <w:szCs w:val="20"/>
              </w:rPr>
            </w:pPr>
          </w:p>
        </w:tc>
      </w:tr>
      <w:tr w:rsidR="0028593A" w:rsidRPr="000C7DD5" w14:paraId="1D1D62A6" w14:textId="77777777" w:rsidTr="0028593A">
        <w:trPr>
          <w:trHeight w:val="315"/>
        </w:trPr>
        <w:tc>
          <w:tcPr>
            <w:tcW w:w="876" w:type="dxa"/>
          </w:tcPr>
          <w:p w14:paraId="5606CF56" w14:textId="77777777" w:rsidR="0028593A" w:rsidRPr="000C7DD5" w:rsidRDefault="0028593A" w:rsidP="000C7DD5">
            <w:pPr>
              <w:keepLines/>
              <w:rPr>
                <w:b/>
                <w:bCs/>
                <w:color w:val="000000" w:themeColor="text1"/>
                <w:sz w:val="22"/>
                <w:szCs w:val="20"/>
              </w:rPr>
            </w:pPr>
            <w:r>
              <w:rPr>
                <w:b/>
                <w:bCs/>
                <w:color w:val="000000" w:themeColor="text1"/>
                <w:sz w:val="22"/>
                <w:szCs w:val="20"/>
              </w:rPr>
              <w:t>14</w:t>
            </w:r>
          </w:p>
        </w:tc>
        <w:tc>
          <w:tcPr>
            <w:tcW w:w="6612" w:type="dxa"/>
          </w:tcPr>
          <w:p w14:paraId="5E4D0150" w14:textId="77777777" w:rsidR="0028593A" w:rsidRPr="00307AD1" w:rsidRDefault="0028593A" w:rsidP="000C7DD5">
            <w:pPr>
              <w:keepLines/>
            </w:pPr>
            <w:r w:rsidRPr="00307AD1">
              <w:t>Wi-fi connection to comply with European standards (min WIFI-ac)</w:t>
            </w:r>
          </w:p>
        </w:tc>
        <w:tc>
          <w:tcPr>
            <w:tcW w:w="889" w:type="dxa"/>
          </w:tcPr>
          <w:p w14:paraId="4B38498E" w14:textId="77777777" w:rsidR="0028593A" w:rsidRPr="000C7DD5" w:rsidRDefault="0028593A" w:rsidP="000C7DD5">
            <w:pPr>
              <w:keepLines/>
              <w:rPr>
                <w:color w:val="000000" w:themeColor="text1"/>
                <w:sz w:val="22"/>
                <w:szCs w:val="20"/>
              </w:rPr>
            </w:pPr>
          </w:p>
        </w:tc>
        <w:tc>
          <w:tcPr>
            <w:tcW w:w="1792" w:type="dxa"/>
          </w:tcPr>
          <w:p w14:paraId="496AB137" w14:textId="77777777" w:rsidR="0028593A" w:rsidRPr="000C7DD5" w:rsidRDefault="0028593A" w:rsidP="000C7DD5">
            <w:pPr>
              <w:keepLines/>
              <w:rPr>
                <w:color w:val="000000" w:themeColor="text1"/>
                <w:sz w:val="22"/>
                <w:szCs w:val="20"/>
              </w:rPr>
            </w:pPr>
          </w:p>
        </w:tc>
      </w:tr>
      <w:tr w:rsidR="0028593A" w:rsidRPr="000C7DD5" w14:paraId="0CC2EF49" w14:textId="77777777" w:rsidTr="0028593A">
        <w:trPr>
          <w:trHeight w:val="315"/>
        </w:trPr>
        <w:tc>
          <w:tcPr>
            <w:tcW w:w="876" w:type="dxa"/>
          </w:tcPr>
          <w:p w14:paraId="0B5E41B7" w14:textId="77777777" w:rsidR="0028593A" w:rsidRPr="000C7DD5" w:rsidRDefault="0028593A" w:rsidP="000C7DD5">
            <w:pPr>
              <w:keepLines/>
              <w:rPr>
                <w:b/>
                <w:bCs/>
                <w:color w:val="000000" w:themeColor="text1"/>
                <w:sz w:val="22"/>
                <w:szCs w:val="20"/>
              </w:rPr>
            </w:pPr>
            <w:r>
              <w:rPr>
                <w:b/>
                <w:bCs/>
                <w:color w:val="000000" w:themeColor="text1"/>
                <w:sz w:val="22"/>
                <w:szCs w:val="20"/>
              </w:rPr>
              <w:t>15</w:t>
            </w:r>
          </w:p>
        </w:tc>
        <w:tc>
          <w:tcPr>
            <w:tcW w:w="6612" w:type="dxa"/>
          </w:tcPr>
          <w:p w14:paraId="3A0BC0EE" w14:textId="77777777" w:rsidR="0028593A" w:rsidRPr="00307AD1" w:rsidRDefault="0028593A" w:rsidP="000C7DD5">
            <w:pPr>
              <w:keepLines/>
            </w:pPr>
            <w:r w:rsidRPr="00307AD1">
              <w:t>Power supply cable, charger/adapter to be provided</w:t>
            </w:r>
          </w:p>
        </w:tc>
        <w:tc>
          <w:tcPr>
            <w:tcW w:w="889" w:type="dxa"/>
          </w:tcPr>
          <w:p w14:paraId="6FF52DD2" w14:textId="77777777" w:rsidR="0028593A" w:rsidRPr="000C7DD5" w:rsidRDefault="0028593A" w:rsidP="000C7DD5">
            <w:pPr>
              <w:keepLines/>
              <w:rPr>
                <w:color w:val="000000" w:themeColor="text1"/>
                <w:sz w:val="22"/>
                <w:szCs w:val="20"/>
              </w:rPr>
            </w:pPr>
          </w:p>
        </w:tc>
        <w:tc>
          <w:tcPr>
            <w:tcW w:w="1792" w:type="dxa"/>
          </w:tcPr>
          <w:p w14:paraId="2BEBB672" w14:textId="77777777" w:rsidR="0028593A" w:rsidRPr="000C7DD5" w:rsidRDefault="0028593A" w:rsidP="000C7DD5">
            <w:pPr>
              <w:keepLines/>
              <w:rPr>
                <w:color w:val="000000" w:themeColor="text1"/>
                <w:sz w:val="22"/>
                <w:szCs w:val="20"/>
              </w:rPr>
            </w:pPr>
          </w:p>
        </w:tc>
      </w:tr>
      <w:tr w:rsidR="0028593A" w:rsidRPr="000C7DD5" w14:paraId="4F106B9B" w14:textId="77777777" w:rsidTr="0028593A">
        <w:trPr>
          <w:trHeight w:val="315"/>
        </w:trPr>
        <w:tc>
          <w:tcPr>
            <w:tcW w:w="876" w:type="dxa"/>
          </w:tcPr>
          <w:p w14:paraId="2D627C04" w14:textId="77777777" w:rsidR="0028593A" w:rsidRPr="000C7DD5" w:rsidRDefault="0028593A" w:rsidP="000C7DD5">
            <w:pPr>
              <w:keepLines/>
              <w:rPr>
                <w:b/>
                <w:bCs/>
                <w:color w:val="000000" w:themeColor="text1"/>
                <w:sz w:val="22"/>
                <w:szCs w:val="20"/>
              </w:rPr>
            </w:pPr>
            <w:r>
              <w:rPr>
                <w:b/>
                <w:bCs/>
                <w:color w:val="000000" w:themeColor="text1"/>
                <w:sz w:val="22"/>
                <w:szCs w:val="20"/>
              </w:rPr>
              <w:t>16</w:t>
            </w:r>
          </w:p>
        </w:tc>
        <w:tc>
          <w:tcPr>
            <w:tcW w:w="6612" w:type="dxa"/>
          </w:tcPr>
          <w:p w14:paraId="363C7DA5" w14:textId="77777777" w:rsidR="0028593A" w:rsidRPr="00307AD1" w:rsidRDefault="0028593A" w:rsidP="0028593A">
            <w:pPr>
              <w:keepLines/>
              <w:tabs>
                <w:tab w:val="left" w:pos="1202"/>
              </w:tabs>
            </w:pPr>
            <w:r w:rsidRPr="00114F26">
              <w:t xml:space="preserve">USB </w:t>
            </w:r>
            <w:r>
              <w:t>w</w:t>
            </w:r>
            <w:r w:rsidRPr="00114F26">
              <w:t xml:space="preserve">ired </w:t>
            </w:r>
            <w:r>
              <w:t>c</w:t>
            </w:r>
            <w:r w:rsidRPr="00114F26">
              <w:t xml:space="preserve">omputer </w:t>
            </w:r>
            <w:r>
              <w:t>optical m</w:t>
            </w:r>
            <w:r w:rsidRPr="00114F26">
              <w:t>ouse</w:t>
            </w:r>
            <w:r>
              <w:t xml:space="preserve"> </w:t>
            </w:r>
            <w:r w:rsidRPr="00114F26">
              <w:t>(Black</w:t>
            </w:r>
            <w:r>
              <w:t>/Grey</w:t>
            </w:r>
            <w:r w:rsidRPr="00114F26">
              <w:t>)</w:t>
            </w:r>
            <w:r>
              <w:t xml:space="preserve"> with</w:t>
            </w:r>
            <w:r w:rsidRPr="00114F26">
              <w:t xml:space="preserve"> </w:t>
            </w:r>
            <w:r>
              <w:t>3 buttons or 2 buttons and scroll</w:t>
            </w:r>
            <w:r w:rsidRPr="00114F26">
              <w:t xml:space="preserve"> </w:t>
            </w:r>
            <w:r>
              <w:t>to be provided</w:t>
            </w:r>
          </w:p>
        </w:tc>
        <w:tc>
          <w:tcPr>
            <w:tcW w:w="889" w:type="dxa"/>
          </w:tcPr>
          <w:p w14:paraId="49ACF4C3" w14:textId="77777777" w:rsidR="0028593A" w:rsidRPr="000C7DD5" w:rsidRDefault="0028593A" w:rsidP="000C7DD5">
            <w:pPr>
              <w:keepLines/>
              <w:rPr>
                <w:color w:val="000000" w:themeColor="text1"/>
                <w:sz w:val="22"/>
                <w:szCs w:val="20"/>
              </w:rPr>
            </w:pPr>
          </w:p>
        </w:tc>
        <w:tc>
          <w:tcPr>
            <w:tcW w:w="1792" w:type="dxa"/>
          </w:tcPr>
          <w:p w14:paraId="0B36C42B" w14:textId="77777777" w:rsidR="0028593A" w:rsidRPr="000C7DD5" w:rsidRDefault="0028593A" w:rsidP="000C7DD5">
            <w:pPr>
              <w:keepLines/>
              <w:rPr>
                <w:color w:val="000000" w:themeColor="text1"/>
                <w:sz w:val="22"/>
                <w:szCs w:val="20"/>
              </w:rPr>
            </w:pPr>
          </w:p>
        </w:tc>
      </w:tr>
      <w:tr w:rsidR="0028593A" w:rsidRPr="000C7DD5" w14:paraId="53955B30" w14:textId="77777777" w:rsidTr="0028593A">
        <w:trPr>
          <w:trHeight w:val="315"/>
        </w:trPr>
        <w:tc>
          <w:tcPr>
            <w:tcW w:w="876" w:type="dxa"/>
          </w:tcPr>
          <w:p w14:paraId="43FCE5CF" w14:textId="77777777" w:rsidR="0028593A" w:rsidRPr="000C7DD5" w:rsidRDefault="0028593A" w:rsidP="000C7DD5">
            <w:pPr>
              <w:keepLines/>
              <w:rPr>
                <w:b/>
                <w:bCs/>
                <w:color w:val="000000" w:themeColor="text1"/>
                <w:sz w:val="22"/>
                <w:szCs w:val="20"/>
              </w:rPr>
            </w:pPr>
            <w:r>
              <w:rPr>
                <w:b/>
                <w:bCs/>
                <w:color w:val="000000" w:themeColor="text1"/>
                <w:sz w:val="22"/>
                <w:szCs w:val="20"/>
              </w:rPr>
              <w:lastRenderedPageBreak/>
              <w:t>17</w:t>
            </w:r>
          </w:p>
        </w:tc>
        <w:tc>
          <w:tcPr>
            <w:tcW w:w="6612" w:type="dxa"/>
          </w:tcPr>
          <w:p w14:paraId="5809217F" w14:textId="77777777" w:rsidR="0028593A" w:rsidRPr="00307AD1" w:rsidRDefault="0028593A" w:rsidP="000C7DD5">
            <w:pPr>
              <w:keepLines/>
            </w:pPr>
            <w:r w:rsidRPr="00AB141E">
              <w:t>Weight – max 2</w:t>
            </w:r>
            <w:r>
              <w:t>,4</w:t>
            </w:r>
            <w:r w:rsidRPr="00AB141E">
              <w:t>kg without any accessories</w:t>
            </w:r>
          </w:p>
        </w:tc>
        <w:tc>
          <w:tcPr>
            <w:tcW w:w="889" w:type="dxa"/>
          </w:tcPr>
          <w:p w14:paraId="7156E32B" w14:textId="77777777" w:rsidR="0028593A" w:rsidRPr="000C7DD5" w:rsidRDefault="0028593A" w:rsidP="000C7DD5">
            <w:pPr>
              <w:keepLines/>
              <w:rPr>
                <w:color w:val="000000" w:themeColor="text1"/>
                <w:sz w:val="22"/>
                <w:szCs w:val="20"/>
              </w:rPr>
            </w:pPr>
          </w:p>
        </w:tc>
        <w:tc>
          <w:tcPr>
            <w:tcW w:w="1792" w:type="dxa"/>
          </w:tcPr>
          <w:p w14:paraId="2D55E740" w14:textId="77777777" w:rsidR="0028593A" w:rsidRPr="000C7DD5" w:rsidRDefault="0028593A" w:rsidP="000C7DD5">
            <w:pPr>
              <w:keepLines/>
              <w:rPr>
                <w:color w:val="000000" w:themeColor="text1"/>
                <w:sz w:val="22"/>
                <w:szCs w:val="20"/>
              </w:rPr>
            </w:pPr>
          </w:p>
        </w:tc>
      </w:tr>
      <w:tr w:rsidR="0028593A" w:rsidRPr="000C7DD5" w14:paraId="7819F77E" w14:textId="77777777" w:rsidTr="0028593A">
        <w:trPr>
          <w:trHeight w:val="315"/>
        </w:trPr>
        <w:tc>
          <w:tcPr>
            <w:tcW w:w="876" w:type="dxa"/>
          </w:tcPr>
          <w:p w14:paraId="23D83195" w14:textId="77777777" w:rsidR="0028593A" w:rsidRPr="000C7DD5" w:rsidRDefault="0028593A" w:rsidP="000C7DD5">
            <w:pPr>
              <w:keepLines/>
              <w:rPr>
                <w:b/>
                <w:bCs/>
                <w:color w:val="000000" w:themeColor="text1"/>
                <w:sz w:val="22"/>
                <w:szCs w:val="20"/>
              </w:rPr>
            </w:pPr>
            <w:r>
              <w:rPr>
                <w:b/>
                <w:bCs/>
                <w:color w:val="000000" w:themeColor="text1"/>
                <w:sz w:val="22"/>
                <w:szCs w:val="20"/>
              </w:rPr>
              <w:t>18</w:t>
            </w:r>
          </w:p>
        </w:tc>
        <w:tc>
          <w:tcPr>
            <w:tcW w:w="6612" w:type="dxa"/>
          </w:tcPr>
          <w:p w14:paraId="37F2DF3F" w14:textId="77777777" w:rsidR="0028593A" w:rsidRPr="00AB141E" w:rsidRDefault="0028593A" w:rsidP="000C7DD5">
            <w:pPr>
              <w:keepLines/>
            </w:pPr>
            <w:r w:rsidRPr="00AB141E">
              <w:t>At least 3 ports x USB (</w:t>
            </w:r>
            <w:r>
              <w:t>including at least 1</w:t>
            </w:r>
            <w:r w:rsidRPr="00AB141E">
              <w:t>x usb3.x)</w:t>
            </w:r>
          </w:p>
        </w:tc>
        <w:tc>
          <w:tcPr>
            <w:tcW w:w="889" w:type="dxa"/>
          </w:tcPr>
          <w:p w14:paraId="7B6B3D9D" w14:textId="77777777" w:rsidR="0028593A" w:rsidRPr="000C7DD5" w:rsidRDefault="0028593A" w:rsidP="000C7DD5">
            <w:pPr>
              <w:keepLines/>
              <w:rPr>
                <w:color w:val="000000" w:themeColor="text1"/>
                <w:sz w:val="22"/>
                <w:szCs w:val="20"/>
              </w:rPr>
            </w:pPr>
          </w:p>
        </w:tc>
        <w:tc>
          <w:tcPr>
            <w:tcW w:w="1792" w:type="dxa"/>
          </w:tcPr>
          <w:p w14:paraId="5C27A60C" w14:textId="77777777" w:rsidR="0028593A" w:rsidRPr="000C7DD5" w:rsidRDefault="0028593A" w:rsidP="000C7DD5">
            <w:pPr>
              <w:keepLines/>
              <w:rPr>
                <w:color w:val="000000" w:themeColor="text1"/>
                <w:sz w:val="22"/>
                <w:szCs w:val="20"/>
              </w:rPr>
            </w:pPr>
          </w:p>
        </w:tc>
      </w:tr>
      <w:tr w:rsidR="0028593A" w:rsidRPr="000C7DD5" w14:paraId="02945C41" w14:textId="77777777" w:rsidTr="0028593A">
        <w:trPr>
          <w:trHeight w:val="315"/>
        </w:trPr>
        <w:tc>
          <w:tcPr>
            <w:tcW w:w="876" w:type="dxa"/>
          </w:tcPr>
          <w:p w14:paraId="17389483" w14:textId="77777777" w:rsidR="0028593A" w:rsidRPr="000C7DD5" w:rsidRDefault="0028593A" w:rsidP="000C7DD5">
            <w:pPr>
              <w:keepLines/>
              <w:rPr>
                <w:b/>
                <w:bCs/>
                <w:color w:val="000000" w:themeColor="text1"/>
                <w:sz w:val="22"/>
                <w:szCs w:val="20"/>
              </w:rPr>
            </w:pPr>
            <w:r>
              <w:rPr>
                <w:b/>
                <w:bCs/>
                <w:color w:val="000000" w:themeColor="text1"/>
                <w:sz w:val="22"/>
                <w:szCs w:val="20"/>
              </w:rPr>
              <w:t>19</w:t>
            </w:r>
          </w:p>
        </w:tc>
        <w:tc>
          <w:tcPr>
            <w:tcW w:w="6612" w:type="dxa"/>
          </w:tcPr>
          <w:p w14:paraId="70A62341" w14:textId="77777777" w:rsidR="0028593A" w:rsidRPr="00AB141E" w:rsidRDefault="0028593A" w:rsidP="000C7DD5">
            <w:pPr>
              <w:keepLines/>
            </w:pPr>
            <w:r w:rsidRPr="008247B8">
              <w:rPr>
                <w:lang w:val="en-GB"/>
              </w:rPr>
              <w:t xml:space="preserve">HDMI </w:t>
            </w:r>
            <w:r>
              <w:rPr>
                <w:lang w:val="en-GB"/>
              </w:rPr>
              <w:t>Port</w:t>
            </w:r>
          </w:p>
        </w:tc>
        <w:tc>
          <w:tcPr>
            <w:tcW w:w="889" w:type="dxa"/>
          </w:tcPr>
          <w:p w14:paraId="30A36143" w14:textId="77777777" w:rsidR="0028593A" w:rsidRPr="000C7DD5" w:rsidRDefault="0028593A" w:rsidP="000C7DD5">
            <w:pPr>
              <w:keepLines/>
              <w:rPr>
                <w:color w:val="000000" w:themeColor="text1"/>
                <w:sz w:val="22"/>
                <w:szCs w:val="20"/>
              </w:rPr>
            </w:pPr>
          </w:p>
        </w:tc>
        <w:tc>
          <w:tcPr>
            <w:tcW w:w="1792" w:type="dxa"/>
          </w:tcPr>
          <w:p w14:paraId="06D70981" w14:textId="77777777" w:rsidR="0028593A" w:rsidRPr="000C7DD5" w:rsidRDefault="0028593A" w:rsidP="000C7DD5">
            <w:pPr>
              <w:keepLines/>
              <w:rPr>
                <w:color w:val="000000" w:themeColor="text1"/>
                <w:sz w:val="22"/>
                <w:szCs w:val="20"/>
              </w:rPr>
            </w:pPr>
          </w:p>
        </w:tc>
      </w:tr>
      <w:tr w:rsidR="0028593A" w:rsidRPr="000C7DD5" w14:paraId="578A311A" w14:textId="77777777" w:rsidTr="0028593A">
        <w:trPr>
          <w:trHeight w:val="315"/>
        </w:trPr>
        <w:tc>
          <w:tcPr>
            <w:tcW w:w="876" w:type="dxa"/>
          </w:tcPr>
          <w:p w14:paraId="10A3DA8B" w14:textId="77777777" w:rsidR="0028593A" w:rsidRPr="000C7DD5" w:rsidRDefault="0028593A" w:rsidP="000C7DD5">
            <w:pPr>
              <w:keepLines/>
              <w:rPr>
                <w:b/>
                <w:bCs/>
                <w:color w:val="000000" w:themeColor="text1"/>
                <w:sz w:val="22"/>
                <w:szCs w:val="20"/>
              </w:rPr>
            </w:pPr>
            <w:r>
              <w:rPr>
                <w:b/>
                <w:bCs/>
                <w:color w:val="000000" w:themeColor="text1"/>
                <w:sz w:val="22"/>
                <w:szCs w:val="20"/>
              </w:rPr>
              <w:t>20</w:t>
            </w:r>
          </w:p>
        </w:tc>
        <w:tc>
          <w:tcPr>
            <w:tcW w:w="6612" w:type="dxa"/>
          </w:tcPr>
          <w:p w14:paraId="7903D16C" w14:textId="77777777" w:rsidR="0028593A" w:rsidRPr="00AB141E" w:rsidRDefault="0028593A" w:rsidP="0028593A">
            <w:pPr>
              <w:keepLines/>
            </w:pPr>
            <w:r w:rsidRPr="00AB141E">
              <w:t>VGA port or HDMI to VGA adapter</w:t>
            </w:r>
          </w:p>
        </w:tc>
        <w:tc>
          <w:tcPr>
            <w:tcW w:w="889" w:type="dxa"/>
          </w:tcPr>
          <w:p w14:paraId="228625A8" w14:textId="77777777" w:rsidR="0028593A" w:rsidRPr="000C7DD5" w:rsidRDefault="0028593A" w:rsidP="000C7DD5">
            <w:pPr>
              <w:keepLines/>
              <w:rPr>
                <w:color w:val="000000" w:themeColor="text1"/>
                <w:sz w:val="22"/>
                <w:szCs w:val="20"/>
              </w:rPr>
            </w:pPr>
          </w:p>
        </w:tc>
        <w:tc>
          <w:tcPr>
            <w:tcW w:w="1792" w:type="dxa"/>
          </w:tcPr>
          <w:p w14:paraId="0F5F569B" w14:textId="77777777" w:rsidR="0028593A" w:rsidRPr="000C7DD5" w:rsidRDefault="0028593A" w:rsidP="000C7DD5">
            <w:pPr>
              <w:keepLines/>
              <w:rPr>
                <w:color w:val="000000" w:themeColor="text1"/>
                <w:sz w:val="22"/>
                <w:szCs w:val="20"/>
              </w:rPr>
            </w:pPr>
          </w:p>
        </w:tc>
      </w:tr>
      <w:tr w:rsidR="0028593A" w:rsidRPr="000C7DD5" w14:paraId="4068A898" w14:textId="77777777" w:rsidTr="0028593A">
        <w:trPr>
          <w:trHeight w:val="315"/>
        </w:trPr>
        <w:tc>
          <w:tcPr>
            <w:tcW w:w="876" w:type="dxa"/>
          </w:tcPr>
          <w:p w14:paraId="6B8AA682" w14:textId="77777777" w:rsidR="0028593A" w:rsidRPr="000C7DD5" w:rsidRDefault="0028593A" w:rsidP="000C7DD5">
            <w:pPr>
              <w:keepLines/>
              <w:rPr>
                <w:b/>
                <w:bCs/>
                <w:color w:val="000000" w:themeColor="text1"/>
                <w:sz w:val="22"/>
                <w:szCs w:val="20"/>
              </w:rPr>
            </w:pPr>
            <w:r>
              <w:rPr>
                <w:b/>
                <w:bCs/>
                <w:color w:val="000000" w:themeColor="text1"/>
                <w:sz w:val="22"/>
                <w:szCs w:val="20"/>
              </w:rPr>
              <w:t>21</w:t>
            </w:r>
          </w:p>
        </w:tc>
        <w:tc>
          <w:tcPr>
            <w:tcW w:w="6612" w:type="dxa"/>
          </w:tcPr>
          <w:p w14:paraId="4122B0ED" w14:textId="77777777" w:rsidR="0028593A" w:rsidRPr="00AB141E" w:rsidRDefault="0028593A" w:rsidP="000C7DD5">
            <w:pPr>
              <w:keepLines/>
            </w:pPr>
            <w:r w:rsidRPr="00AB141E">
              <w:t>Lan port or USB to Lan adapter</w:t>
            </w:r>
          </w:p>
        </w:tc>
        <w:tc>
          <w:tcPr>
            <w:tcW w:w="889" w:type="dxa"/>
          </w:tcPr>
          <w:p w14:paraId="6AEA5CEC" w14:textId="77777777" w:rsidR="0028593A" w:rsidRPr="000C7DD5" w:rsidRDefault="0028593A" w:rsidP="000C7DD5">
            <w:pPr>
              <w:keepLines/>
              <w:rPr>
                <w:color w:val="000000" w:themeColor="text1"/>
                <w:sz w:val="22"/>
                <w:szCs w:val="20"/>
              </w:rPr>
            </w:pPr>
          </w:p>
        </w:tc>
        <w:tc>
          <w:tcPr>
            <w:tcW w:w="1792" w:type="dxa"/>
          </w:tcPr>
          <w:p w14:paraId="3BFBA7FF" w14:textId="77777777" w:rsidR="0028593A" w:rsidRPr="000C7DD5" w:rsidRDefault="0028593A" w:rsidP="000C7DD5">
            <w:pPr>
              <w:keepLines/>
              <w:rPr>
                <w:color w:val="000000" w:themeColor="text1"/>
                <w:sz w:val="22"/>
                <w:szCs w:val="20"/>
              </w:rPr>
            </w:pPr>
          </w:p>
        </w:tc>
      </w:tr>
      <w:tr w:rsidR="0028593A" w:rsidRPr="000C7DD5" w14:paraId="0A414088" w14:textId="77777777" w:rsidTr="0028593A">
        <w:trPr>
          <w:trHeight w:val="315"/>
        </w:trPr>
        <w:tc>
          <w:tcPr>
            <w:tcW w:w="876" w:type="dxa"/>
          </w:tcPr>
          <w:p w14:paraId="0A18A996" w14:textId="77777777" w:rsidR="0028593A" w:rsidRPr="000C7DD5" w:rsidRDefault="0028593A" w:rsidP="000C7DD5">
            <w:pPr>
              <w:keepLines/>
              <w:rPr>
                <w:b/>
                <w:bCs/>
                <w:color w:val="000000" w:themeColor="text1"/>
                <w:sz w:val="22"/>
                <w:szCs w:val="20"/>
              </w:rPr>
            </w:pPr>
            <w:r>
              <w:rPr>
                <w:b/>
                <w:bCs/>
                <w:color w:val="000000" w:themeColor="text1"/>
                <w:sz w:val="22"/>
                <w:szCs w:val="20"/>
              </w:rPr>
              <w:t>22</w:t>
            </w:r>
          </w:p>
        </w:tc>
        <w:tc>
          <w:tcPr>
            <w:tcW w:w="6612" w:type="dxa"/>
            <w:noWrap/>
          </w:tcPr>
          <w:p w14:paraId="6F2E9537" w14:textId="77777777" w:rsidR="0028593A" w:rsidRPr="00307AD1" w:rsidRDefault="0028593A" w:rsidP="000C7DD5">
            <w:pPr>
              <w:keepLines/>
            </w:pPr>
            <w:r>
              <w:t>Laptop’s c</w:t>
            </w:r>
            <w:r w:rsidRPr="00284B5E">
              <w:t>omponents</w:t>
            </w:r>
            <w:r>
              <w:t xml:space="preserve"> p</w:t>
            </w:r>
            <w:r w:rsidRPr="00284B5E">
              <w:t>roduction</w:t>
            </w:r>
            <w:r>
              <w:t xml:space="preserve"> at least in 2019</w:t>
            </w:r>
          </w:p>
        </w:tc>
        <w:tc>
          <w:tcPr>
            <w:tcW w:w="889" w:type="dxa"/>
          </w:tcPr>
          <w:p w14:paraId="691F41E2" w14:textId="77777777" w:rsidR="0028593A" w:rsidRPr="000C7DD5" w:rsidRDefault="0028593A" w:rsidP="000C7DD5">
            <w:pPr>
              <w:keepLines/>
              <w:rPr>
                <w:color w:val="000000" w:themeColor="text1"/>
                <w:sz w:val="22"/>
                <w:szCs w:val="20"/>
              </w:rPr>
            </w:pPr>
          </w:p>
        </w:tc>
        <w:tc>
          <w:tcPr>
            <w:tcW w:w="1792" w:type="dxa"/>
          </w:tcPr>
          <w:p w14:paraId="6F2F724F" w14:textId="77777777" w:rsidR="0028593A" w:rsidRPr="000C7DD5" w:rsidRDefault="0028593A" w:rsidP="000C7DD5">
            <w:pPr>
              <w:keepLines/>
              <w:rPr>
                <w:color w:val="000000" w:themeColor="text1"/>
                <w:sz w:val="22"/>
                <w:szCs w:val="20"/>
              </w:rPr>
            </w:pPr>
          </w:p>
        </w:tc>
      </w:tr>
      <w:tr w:rsidR="000C7DD5" w:rsidRPr="000C7DD5" w14:paraId="2EB30F11" w14:textId="77777777" w:rsidTr="0028593A">
        <w:trPr>
          <w:trHeight w:val="315"/>
        </w:trPr>
        <w:tc>
          <w:tcPr>
            <w:tcW w:w="876" w:type="dxa"/>
          </w:tcPr>
          <w:p w14:paraId="04555064" w14:textId="77777777" w:rsidR="000C7DD5" w:rsidRPr="000C7DD5" w:rsidRDefault="0028593A" w:rsidP="000C7DD5">
            <w:pPr>
              <w:keepLines/>
              <w:rPr>
                <w:b/>
                <w:bCs/>
                <w:color w:val="000000" w:themeColor="text1"/>
                <w:sz w:val="22"/>
                <w:szCs w:val="20"/>
              </w:rPr>
            </w:pPr>
            <w:r>
              <w:rPr>
                <w:b/>
                <w:bCs/>
                <w:color w:val="000000" w:themeColor="text1"/>
                <w:sz w:val="22"/>
                <w:szCs w:val="20"/>
              </w:rPr>
              <w:t>23</w:t>
            </w:r>
          </w:p>
        </w:tc>
        <w:tc>
          <w:tcPr>
            <w:tcW w:w="6612" w:type="dxa"/>
            <w:noWrap/>
            <w:hideMark/>
          </w:tcPr>
          <w:p w14:paraId="57F9BB88" w14:textId="77777777" w:rsidR="000C7DD5" w:rsidRPr="000C7DD5" w:rsidRDefault="0028593A" w:rsidP="000C7DD5">
            <w:pPr>
              <w:keepLines/>
              <w:rPr>
                <w:color w:val="000000" w:themeColor="text1"/>
                <w:sz w:val="22"/>
                <w:szCs w:val="20"/>
              </w:rPr>
            </w:pPr>
            <w:r w:rsidRPr="00307AD1">
              <w:t>Detailed manual/brochure to be sent electronically.</w:t>
            </w:r>
          </w:p>
        </w:tc>
        <w:tc>
          <w:tcPr>
            <w:tcW w:w="889" w:type="dxa"/>
          </w:tcPr>
          <w:p w14:paraId="229C3AE2" w14:textId="77777777" w:rsidR="000C7DD5" w:rsidRPr="000C7DD5" w:rsidRDefault="000C7DD5" w:rsidP="000C7DD5">
            <w:pPr>
              <w:keepLines/>
              <w:rPr>
                <w:color w:val="000000" w:themeColor="text1"/>
                <w:sz w:val="22"/>
                <w:szCs w:val="20"/>
              </w:rPr>
            </w:pPr>
          </w:p>
        </w:tc>
        <w:tc>
          <w:tcPr>
            <w:tcW w:w="1792" w:type="dxa"/>
            <w:hideMark/>
          </w:tcPr>
          <w:p w14:paraId="5E8BA7D9" w14:textId="77777777" w:rsidR="000C7DD5" w:rsidRPr="000C7DD5" w:rsidRDefault="000C7DD5" w:rsidP="000C7DD5">
            <w:pPr>
              <w:keepLines/>
              <w:rPr>
                <w:color w:val="000000" w:themeColor="text1"/>
                <w:sz w:val="22"/>
                <w:szCs w:val="20"/>
              </w:rPr>
            </w:pPr>
            <w:r w:rsidRPr="000C7DD5">
              <w:rPr>
                <w:color w:val="000000" w:themeColor="text1"/>
                <w:sz w:val="22"/>
                <w:szCs w:val="20"/>
              </w:rPr>
              <w:t> </w:t>
            </w:r>
          </w:p>
        </w:tc>
      </w:tr>
      <w:tr w:rsidR="000C7DD5" w:rsidRPr="000C7DD5" w14:paraId="2FE10A81" w14:textId="77777777" w:rsidTr="000C7DD5">
        <w:trPr>
          <w:trHeight w:val="315"/>
        </w:trPr>
        <w:tc>
          <w:tcPr>
            <w:tcW w:w="876" w:type="dxa"/>
          </w:tcPr>
          <w:p w14:paraId="2655D3D9" w14:textId="77777777" w:rsidR="000C7DD5" w:rsidRPr="000C7DD5" w:rsidRDefault="0028593A" w:rsidP="000C7DD5">
            <w:pPr>
              <w:keepLines/>
              <w:rPr>
                <w:b/>
                <w:bCs/>
                <w:color w:val="000000" w:themeColor="text1"/>
                <w:sz w:val="22"/>
                <w:szCs w:val="20"/>
              </w:rPr>
            </w:pPr>
            <w:r>
              <w:rPr>
                <w:b/>
                <w:bCs/>
                <w:color w:val="000000" w:themeColor="text1"/>
                <w:sz w:val="22"/>
                <w:szCs w:val="20"/>
              </w:rPr>
              <w:t>24</w:t>
            </w:r>
          </w:p>
        </w:tc>
        <w:tc>
          <w:tcPr>
            <w:tcW w:w="6612" w:type="dxa"/>
            <w:noWrap/>
          </w:tcPr>
          <w:p w14:paraId="45ACE90C" w14:textId="77777777" w:rsidR="000C7DD5" w:rsidRPr="00B84275" w:rsidRDefault="000C7DD5" w:rsidP="000C7DD5">
            <w:pPr>
              <w:keepLines/>
              <w:rPr>
                <w:color w:val="000000" w:themeColor="text1"/>
                <w:sz w:val="22"/>
                <w:szCs w:val="20"/>
              </w:rPr>
            </w:pPr>
            <w:r w:rsidRPr="00B84275">
              <w:rPr>
                <w:color w:val="000000" w:themeColor="text1"/>
                <w:sz w:val="22"/>
                <w:szCs w:val="20"/>
              </w:rPr>
              <w:t xml:space="preserve">At least </w:t>
            </w:r>
            <w:r w:rsidR="0028593A" w:rsidRPr="00B84275">
              <w:rPr>
                <w:lang w:val="ro-RO"/>
              </w:rPr>
              <w:t>2</w:t>
            </w:r>
            <w:r w:rsidR="0028593A" w:rsidRPr="00B84275">
              <w:t xml:space="preserve"> years of warranty</w:t>
            </w:r>
          </w:p>
        </w:tc>
        <w:tc>
          <w:tcPr>
            <w:tcW w:w="889" w:type="dxa"/>
          </w:tcPr>
          <w:p w14:paraId="15755A90" w14:textId="77777777" w:rsidR="000C7DD5" w:rsidRPr="000C7DD5" w:rsidRDefault="000C7DD5" w:rsidP="000C7DD5">
            <w:pPr>
              <w:keepLines/>
              <w:rPr>
                <w:color w:val="000000" w:themeColor="text1"/>
                <w:sz w:val="22"/>
                <w:szCs w:val="20"/>
              </w:rPr>
            </w:pPr>
          </w:p>
        </w:tc>
        <w:tc>
          <w:tcPr>
            <w:tcW w:w="1792" w:type="dxa"/>
          </w:tcPr>
          <w:p w14:paraId="521FFAB0" w14:textId="77777777" w:rsidR="000C7DD5" w:rsidRPr="000C7DD5" w:rsidRDefault="000C7DD5" w:rsidP="000C7DD5">
            <w:pPr>
              <w:keepLines/>
              <w:rPr>
                <w:color w:val="000000" w:themeColor="text1"/>
                <w:sz w:val="22"/>
                <w:szCs w:val="20"/>
              </w:rPr>
            </w:pPr>
          </w:p>
        </w:tc>
      </w:tr>
    </w:tbl>
    <w:p w14:paraId="675CC529" w14:textId="77777777" w:rsidR="000C7DD5" w:rsidRPr="000C7DD5" w:rsidRDefault="000C7DD5" w:rsidP="000C7DD5">
      <w:pPr>
        <w:rPr>
          <w:bCs/>
          <w:color w:val="000000" w:themeColor="text1"/>
          <w:szCs w:val="20"/>
        </w:rPr>
      </w:pPr>
    </w:p>
    <w:p w14:paraId="6D04AEFA" w14:textId="77777777" w:rsidR="00D805C4" w:rsidRPr="002D2F94" w:rsidRDefault="00D805C4" w:rsidP="007D656D">
      <w:pPr>
        <w:jc w:val="both"/>
        <w:rPr>
          <w:bCs/>
        </w:rPr>
      </w:pPr>
      <w:r w:rsidRPr="002D2F94">
        <w:rPr>
          <w:bCs/>
        </w:rPr>
        <w:t xml:space="preserve">Supplier confirms compliance with above specifications </w:t>
      </w:r>
      <w:r w:rsidRPr="002D2F94">
        <w:rPr>
          <w:bCs/>
          <w:sz w:val="16"/>
        </w:rPr>
        <w:t>{</w:t>
      </w:r>
      <w:r w:rsidRPr="002D2F94">
        <w:rPr>
          <w:b/>
          <w:bCs/>
          <w:color w:val="FF0000"/>
        </w:rPr>
        <w:t>In case of deviations supplier to list all such deviations</w:t>
      </w:r>
      <w:r w:rsidRPr="002D2F94">
        <w:rPr>
          <w:bCs/>
        </w:rPr>
        <w:t>}</w:t>
      </w:r>
      <w:r w:rsidR="007B3B9C" w:rsidRPr="002D2F94">
        <w:rPr>
          <w:bCs/>
        </w:rPr>
        <w:t>.</w:t>
      </w:r>
    </w:p>
    <w:p w14:paraId="67B99B0A" w14:textId="77777777" w:rsidR="00D805C4" w:rsidRPr="002D2F94" w:rsidRDefault="00D805C4" w:rsidP="00B84275">
      <w:pPr>
        <w:numPr>
          <w:ilvl w:val="0"/>
          <w:numId w:val="12"/>
        </w:numPr>
        <w:tabs>
          <w:tab w:val="left" w:pos="720"/>
        </w:tabs>
        <w:ind w:hanging="720"/>
        <w:jc w:val="both"/>
        <w:rPr>
          <w:bCs/>
        </w:rPr>
      </w:pPr>
      <w:r w:rsidRPr="002D2F94">
        <w:rPr>
          <w:bCs/>
          <w:u w:val="single"/>
        </w:rPr>
        <w:t>Failure to Perform</w:t>
      </w:r>
      <w:r w:rsidRPr="002D2F94">
        <w:rPr>
          <w:bCs/>
        </w:rPr>
        <w:t xml:space="preserve">: The Purchaser may cancel the Agreement if the Supplier fails to deliver the Goods, in accordance with the above terms and conditions, in spite of a </w:t>
      </w:r>
      <w:r w:rsidR="0028593A" w:rsidRPr="002D2F94">
        <w:rPr>
          <w:bCs/>
        </w:rPr>
        <w:t>21-day</w:t>
      </w:r>
      <w:r w:rsidRPr="002D2F94">
        <w:rPr>
          <w:bCs/>
        </w:rPr>
        <w:t xml:space="preserve"> notice given by the Purchaser, without incurring any liability to the Supplier. </w:t>
      </w:r>
    </w:p>
    <w:p w14:paraId="567DAFF7" w14:textId="77777777" w:rsidR="00D805C4" w:rsidRPr="002D2F94" w:rsidRDefault="00D805C4" w:rsidP="00D805C4">
      <w:pPr>
        <w:jc w:val="both"/>
        <w:rPr>
          <w:bCs/>
        </w:rPr>
      </w:pPr>
    </w:p>
    <w:p w14:paraId="2ED46EB3" w14:textId="77777777" w:rsidR="00D805C4" w:rsidRPr="002D2F94" w:rsidRDefault="00D805C4" w:rsidP="00D805C4">
      <w:pPr>
        <w:jc w:val="both"/>
        <w:rPr>
          <w:bCs/>
        </w:rPr>
      </w:pPr>
      <w:r w:rsidRPr="002D2F94">
        <w:rPr>
          <w:bCs/>
        </w:rPr>
        <w:tab/>
        <w:t>NAME OF SUPPLIER________________________________________________</w:t>
      </w:r>
      <w:r w:rsidRPr="002D2F94">
        <w:rPr>
          <w:bCs/>
        </w:rPr>
        <w:tab/>
      </w:r>
    </w:p>
    <w:p w14:paraId="26A785F2" w14:textId="77777777" w:rsidR="00785FC2" w:rsidRDefault="00D805C4" w:rsidP="00785FC2">
      <w:pPr>
        <w:jc w:val="both"/>
        <w:rPr>
          <w:bCs/>
        </w:rPr>
      </w:pPr>
      <w:r w:rsidRPr="002D2F94">
        <w:rPr>
          <w:bCs/>
        </w:rPr>
        <w:tab/>
      </w:r>
    </w:p>
    <w:p w14:paraId="03CA623E" w14:textId="77777777" w:rsidR="00D805C4" w:rsidRPr="002D2F94" w:rsidRDefault="00D805C4" w:rsidP="00785FC2">
      <w:pPr>
        <w:ind w:firstLine="720"/>
        <w:jc w:val="both"/>
        <w:rPr>
          <w:b/>
        </w:rPr>
      </w:pPr>
      <w:r w:rsidRPr="002D2F94">
        <w:rPr>
          <w:bCs/>
        </w:rPr>
        <w:t>Authorized Signature________________________________________</w:t>
      </w:r>
    </w:p>
    <w:sectPr w:rsidR="00D805C4" w:rsidRPr="002D2F94" w:rsidSect="007C0457">
      <w:footerReference w:type="default" r:id="rId10"/>
      <w:pgSz w:w="12240" w:h="15840"/>
      <w:pgMar w:top="1080" w:right="99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EBDFFE" w14:textId="77777777" w:rsidR="00972633" w:rsidRDefault="00972633" w:rsidP="00970165">
      <w:r>
        <w:separator/>
      </w:r>
    </w:p>
  </w:endnote>
  <w:endnote w:type="continuationSeparator" w:id="0">
    <w:p w14:paraId="71FCDB5A" w14:textId="77777777" w:rsidR="00972633" w:rsidRDefault="00972633" w:rsidP="00970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altName w:val="Times New Roman"/>
    <w:charset w:val="B2"/>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93846938"/>
      <w:docPartObj>
        <w:docPartGallery w:val="Page Numbers (Bottom of Page)"/>
        <w:docPartUnique/>
      </w:docPartObj>
    </w:sdtPr>
    <w:sdtEndPr>
      <w:rPr>
        <w:noProof/>
      </w:rPr>
    </w:sdtEndPr>
    <w:sdtContent>
      <w:p w14:paraId="44958AA6" w14:textId="77777777" w:rsidR="00C70026" w:rsidRDefault="00C70026">
        <w:pPr>
          <w:pStyle w:val="Footer"/>
          <w:jc w:val="right"/>
        </w:pPr>
        <w:r>
          <w:fldChar w:fldCharType="begin"/>
        </w:r>
        <w:r>
          <w:instrText xml:space="preserve"> PAGE   \* MERGEFORMAT </w:instrText>
        </w:r>
        <w:r>
          <w:fldChar w:fldCharType="separate"/>
        </w:r>
        <w:r w:rsidR="00B84275">
          <w:rPr>
            <w:noProof/>
          </w:rPr>
          <w:t>14</w:t>
        </w:r>
        <w:r>
          <w:rPr>
            <w:noProof/>
          </w:rPr>
          <w:fldChar w:fldCharType="end"/>
        </w:r>
      </w:p>
    </w:sdtContent>
  </w:sdt>
  <w:p w14:paraId="37F4D746" w14:textId="77777777" w:rsidR="00C70026" w:rsidRDefault="00C700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F37185" w14:textId="77777777" w:rsidR="00972633" w:rsidRDefault="00972633" w:rsidP="00970165">
      <w:r>
        <w:separator/>
      </w:r>
    </w:p>
  </w:footnote>
  <w:footnote w:type="continuationSeparator" w:id="0">
    <w:p w14:paraId="0456D409" w14:textId="77777777" w:rsidR="00972633" w:rsidRDefault="00972633" w:rsidP="00970165">
      <w:r>
        <w:continuationSeparator/>
      </w:r>
    </w:p>
  </w:footnote>
  <w:footnote w:id="1">
    <w:p w14:paraId="4DE7A791" w14:textId="77777777" w:rsidR="005F2DCC" w:rsidRDefault="005F2DCC" w:rsidP="005F2DCC">
      <w:pPr>
        <w:pStyle w:val="FootnoteText"/>
        <w:rPr>
          <w:sz w:val="24"/>
        </w:rPr>
      </w:pPr>
      <w:r>
        <w:rPr>
          <w:rStyle w:val="FootnoteReference"/>
        </w:rPr>
        <w:footnoteRef/>
      </w:r>
      <w:r>
        <w:t xml:space="preserve"> </w:t>
      </w:r>
      <w:r>
        <w:tab/>
      </w:r>
      <w:r w:rsidRPr="00F5350A">
        <w:rPr>
          <w:szCs w:val="16"/>
        </w:rPr>
        <w:t xml:space="preserve">In this context, any action to influence the procurement process or contract execution for undue advantage is improper. </w:t>
      </w:r>
      <w:r w:rsidRPr="00F5350A">
        <w:rPr>
          <w:sz w:val="24"/>
        </w:rPr>
        <w:t xml:space="preserve"> </w:t>
      </w:r>
    </w:p>
  </w:footnote>
  <w:footnote w:id="2">
    <w:p w14:paraId="4B143ED7" w14:textId="77777777" w:rsidR="005F2DCC" w:rsidRDefault="005F2DCC" w:rsidP="005F2DCC">
      <w:pPr>
        <w:pStyle w:val="FootnoteText"/>
        <w:rPr>
          <w:szCs w:val="18"/>
        </w:rPr>
      </w:pPr>
      <w:r>
        <w:rPr>
          <w:rStyle w:val="FootnoteReference"/>
          <w:szCs w:val="18"/>
        </w:rPr>
        <w:footnoteRef/>
      </w:r>
      <w:r>
        <w:rPr>
          <w:szCs w:val="18"/>
        </w:rPr>
        <w:t xml:space="preserve"> </w:t>
      </w:r>
      <w:r>
        <w:rPr>
          <w:szCs w:val="18"/>
        </w:rPr>
        <w:tab/>
      </w:r>
      <w:r w:rsidRPr="007C06E7">
        <w:rPr>
          <w:szCs w:val="18"/>
        </w:rPr>
        <w:t>For the purpose of this sub-paragraph, “</w:t>
      </w:r>
      <w:r w:rsidRPr="007C06E7">
        <w:rPr>
          <w:i/>
          <w:iCs/>
          <w:szCs w:val="18"/>
        </w:rPr>
        <w:t>another party</w:t>
      </w:r>
      <w:r w:rsidRPr="007C06E7">
        <w:rPr>
          <w:szCs w:val="18"/>
        </w:rPr>
        <w:t>” refers to a public official acting in relation to the procurement process or contract execution. In this context, “</w:t>
      </w:r>
      <w:r w:rsidRPr="007C06E7">
        <w:rPr>
          <w:i/>
          <w:iCs/>
          <w:szCs w:val="18"/>
        </w:rPr>
        <w:t>public official</w:t>
      </w:r>
      <w:r w:rsidRPr="007C06E7">
        <w:rPr>
          <w:szCs w:val="18"/>
        </w:rPr>
        <w:t>” includes World Bank staff and employees of other organizations taking or reviewing procurement decisions.</w:t>
      </w:r>
    </w:p>
  </w:footnote>
  <w:footnote w:id="3">
    <w:p w14:paraId="62BB9DC9" w14:textId="77777777" w:rsidR="005F2DCC" w:rsidRDefault="005F2DCC" w:rsidP="005F2DCC">
      <w:pPr>
        <w:pStyle w:val="FootnoteText"/>
        <w:rPr>
          <w:szCs w:val="18"/>
        </w:rPr>
      </w:pPr>
      <w:r>
        <w:rPr>
          <w:rStyle w:val="FootnoteReference"/>
          <w:szCs w:val="18"/>
        </w:rPr>
        <w:footnoteRef/>
      </w:r>
      <w:r>
        <w:rPr>
          <w:szCs w:val="18"/>
        </w:rPr>
        <w:t xml:space="preserve"> </w:t>
      </w:r>
      <w:r>
        <w:rPr>
          <w:szCs w:val="18"/>
        </w:rPr>
        <w:tab/>
      </w:r>
      <w:r w:rsidRPr="007C06E7">
        <w:rPr>
          <w:szCs w:val="18"/>
        </w:rPr>
        <w:t>For the purpose of this sub-paragraph, “party” refers to a public official; the terms “benefit” and “obligation” relate to the procurement process or contract execution; and the “act or omission” is intended to influence the procurement process or contract execution.</w:t>
      </w:r>
    </w:p>
  </w:footnote>
  <w:footnote w:id="4">
    <w:p w14:paraId="52A1267F" w14:textId="77777777" w:rsidR="005F2DCC" w:rsidRDefault="005F2DCC" w:rsidP="005F2DCC">
      <w:pPr>
        <w:pStyle w:val="FootnoteText"/>
      </w:pPr>
      <w:r>
        <w:rPr>
          <w:rStyle w:val="FootnoteReference"/>
        </w:rPr>
        <w:footnoteRef/>
      </w:r>
      <w:r>
        <w:t xml:space="preserve"> </w:t>
      </w:r>
      <w:r>
        <w:tab/>
      </w:r>
      <w:r w:rsidRPr="007C06E7">
        <w:t>For the purpose of this sub-paragraph, “parties” refers to participants in the procurement process (including public officials) attempting either themselves, or through another person or entity not participating in the procurement or selection process, to simulate competition or to establish bid prices at artificial, non-competitive levels, or are privy to each other’s bid prices or other conditions.</w:t>
      </w:r>
    </w:p>
  </w:footnote>
  <w:footnote w:id="5">
    <w:p w14:paraId="0B4EC75B" w14:textId="77777777" w:rsidR="005F2DCC" w:rsidRDefault="005F2DCC" w:rsidP="005F2DCC">
      <w:pPr>
        <w:pStyle w:val="FootnoteText"/>
      </w:pPr>
      <w:r>
        <w:rPr>
          <w:rStyle w:val="FootnoteReference"/>
        </w:rPr>
        <w:footnoteRef/>
      </w:r>
      <w:r>
        <w:t xml:space="preserve"> </w:t>
      </w:r>
      <w:r>
        <w:tab/>
      </w:r>
      <w:r w:rsidRPr="007C06E7">
        <w:t>For the purpose of this sub-paragraph, “party” refers to a participant in the procurement process or contract execution.</w:t>
      </w:r>
    </w:p>
  </w:footnote>
  <w:footnote w:id="6">
    <w:p w14:paraId="6842B324" w14:textId="77777777" w:rsidR="005F2DCC" w:rsidRDefault="005F2DCC" w:rsidP="005F2DCC">
      <w:pPr>
        <w:pStyle w:val="FootnoteText"/>
      </w:pPr>
      <w:r>
        <w:rPr>
          <w:rStyle w:val="FootnoteReference"/>
        </w:rPr>
        <w:footnoteRef/>
      </w:r>
      <w:r>
        <w:t xml:space="preserve"> </w:t>
      </w:r>
      <w:r>
        <w:tab/>
      </w:r>
      <w:r w:rsidRPr="005B07B6">
        <w:t>A firm or individual may be declared ineligible to be awarded a Bank financed contract upon: (</w:t>
      </w:r>
      <w:proofErr w:type="spellStart"/>
      <w:r w:rsidRPr="005B07B6">
        <w:t>i</w:t>
      </w:r>
      <w:proofErr w:type="spellEnd"/>
      <w:r w:rsidRPr="005B07B6">
        <w:t>) completion of the Bank’s sanctions proceedings as per its sanctions procedures, including, inter alia, cross-debarment as agreed with other International Financial Institutions, including Multilateral Development Banks, and through the application the World Bank Group corporate administrative procurement sanctions procedures for fraud and corruption; and (ii) as a result of temporary suspension or early temporary suspension in connection with an ongoing sanctions proceeding. See footnote 14 and paragraph 8 of Appendix 1 of these Guidelines.</w:t>
      </w:r>
    </w:p>
  </w:footnote>
  <w:footnote w:id="7">
    <w:p w14:paraId="61DF580C" w14:textId="77777777" w:rsidR="005F2DCC" w:rsidRDefault="005F2DCC" w:rsidP="005F2DCC">
      <w:pPr>
        <w:pStyle w:val="FootnoteText"/>
      </w:pPr>
      <w:r>
        <w:rPr>
          <w:rStyle w:val="FootnoteReference"/>
        </w:rPr>
        <w:footnoteRef/>
      </w:r>
      <w:r>
        <w:t xml:space="preserve"> </w:t>
      </w:r>
      <w:r>
        <w:tab/>
      </w:r>
      <w:r w:rsidRPr="005B07B6">
        <w:t>A nominated sub-contractor, consultant, manufacturer or supplier, or service provider (different names are used depending on the particular bidding document) is one which has either been: (</w:t>
      </w:r>
      <w:proofErr w:type="spellStart"/>
      <w:r w:rsidRPr="005B07B6">
        <w:t>i</w:t>
      </w:r>
      <w:proofErr w:type="spellEnd"/>
      <w:r w:rsidRPr="005B07B6">
        <w:t>) included by the bidder in its pre-qualification application or bid because it brings specific and critical experience and know-how that allow the bidder to meet the qualification requirements for the particular bid; or (ii) appointed by the Borrower.</w:t>
      </w:r>
    </w:p>
  </w:footnote>
  <w:footnote w:id="8">
    <w:p w14:paraId="20E5F258" w14:textId="77777777" w:rsidR="00C70026" w:rsidRPr="00FC4933" w:rsidRDefault="00C70026">
      <w:pPr>
        <w:pStyle w:val="FootnoteText"/>
        <w:rPr>
          <w:b/>
        </w:rPr>
      </w:pPr>
      <w:r>
        <w:rPr>
          <w:rStyle w:val="FootnoteReference"/>
        </w:rPr>
        <w:footnoteRef/>
      </w:r>
      <w:r>
        <w:t xml:space="preserve"> </w:t>
      </w:r>
      <w:r w:rsidRPr="00FC4933">
        <w:t xml:space="preserve">The </w:t>
      </w:r>
      <w:r>
        <w:t>Participant</w:t>
      </w:r>
      <w:r w:rsidRPr="00FC4933">
        <w:t xml:space="preserve"> shall submit the following additional documents in its </w:t>
      </w:r>
      <w:r w:rsidRPr="008B7DAC">
        <w:t>Quotation:</w:t>
      </w:r>
      <w:r w:rsidRPr="008B7DAC">
        <w:rPr>
          <w:b/>
        </w:rPr>
        <w:t xml:space="preserve"> </w:t>
      </w:r>
      <w:r w:rsidR="008B7DAC" w:rsidRPr="008B7DAC">
        <w:rPr>
          <w:b/>
        </w:rPr>
        <w:t>Manufacturer Authorization</w:t>
      </w:r>
      <w:r w:rsidR="008B7DAC">
        <w:rPr>
          <w:b/>
        </w:rPr>
        <w:t xml:space="preserve"> F</w:t>
      </w:r>
      <w:r w:rsidR="008B7DAC" w:rsidRPr="008B7DAC">
        <w:rPr>
          <w:b/>
        </w:rPr>
        <w:t>orm,</w:t>
      </w:r>
      <w:r w:rsidR="008B7DAC">
        <w:t xml:space="preserve"> </w:t>
      </w:r>
      <w:r w:rsidRPr="00FC4933">
        <w:rPr>
          <w:b/>
        </w:rPr>
        <w:t>technical support documentation of the offered equipment, in the form of technical data sheet, brochures, catalogues or any other manufacturer technical documentation that pr</w:t>
      </w:r>
      <w:r>
        <w:rPr>
          <w:b/>
        </w:rPr>
        <w:t>ovides technical specifications</w:t>
      </w:r>
      <w:r w:rsidRPr="00FC4933">
        <w:rPr>
          <w:b/>
        </w:rPr>
        <w:t>.</w:t>
      </w:r>
    </w:p>
  </w:footnote>
  <w:footnote w:id="9">
    <w:p w14:paraId="25993037" w14:textId="77777777" w:rsidR="00D73F18" w:rsidRPr="00BC09A2" w:rsidRDefault="00D73F18" w:rsidP="00D73F18">
      <w:pPr>
        <w:pStyle w:val="FootnoteText"/>
      </w:pPr>
      <w:r w:rsidRPr="00BC09A2">
        <w:rPr>
          <w:rStyle w:val="FootnoteReference"/>
        </w:rPr>
        <w:t>1</w:t>
      </w:r>
      <w:r>
        <w:tab/>
      </w:r>
      <w:r w:rsidRPr="00BC09A2">
        <w:rPr>
          <w:i/>
        </w:rPr>
        <w:t>The Guarantor shall insert an amount representing the amount of the advance payment and denominated either in the currency(</w:t>
      </w:r>
      <w:proofErr w:type="spellStart"/>
      <w:r w:rsidRPr="00BC09A2">
        <w:rPr>
          <w:i/>
        </w:rPr>
        <w:t>ies</w:t>
      </w:r>
      <w:proofErr w:type="spellEnd"/>
      <w:r w:rsidRPr="00BC09A2">
        <w:rPr>
          <w:i/>
        </w:rPr>
        <w:t xml:space="preserve">) of the advance payment as specified in the Contract, or in a freely convertible currency acceptable to the </w:t>
      </w:r>
      <w:r>
        <w:rPr>
          <w:i/>
        </w:rPr>
        <w:t>Purchaser</w:t>
      </w:r>
      <w:r w:rsidRPr="00BC09A2">
        <w:rPr>
          <w:i/>
        </w:rPr>
        <w:t>.</w:t>
      </w:r>
    </w:p>
  </w:footnote>
  <w:footnote w:id="10">
    <w:p w14:paraId="308ECDD2" w14:textId="77777777" w:rsidR="00C70026" w:rsidRPr="00BC09A2" w:rsidRDefault="00C70026" w:rsidP="007731C0">
      <w:pPr>
        <w:pStyle w:val="FootnoteText"/>
        <w:rPr>
          <w:i/>
        </w:rPr>
      </w:pPr>
      <w:r w:rsidRPr="00BC09A2">
        <w:rPr>
          <w:rStyle w:val="FootnoteReference"/>
          <w:i/>
        </w:rPr>
        <w:t>1</w:t>
      </w:r>
      <w:r>
        <w:rPr>
          <w:i/>
        </w:rPr>
        <w:tab/>
      </w:r>
      <w:r w:rsidRPr="00BC09A2">
        <w:rPr>
          <w:i/>
        </w:rPr>
        <w:t xml:space="preserve"> The Guarantor shall insert an amount representing the percentage of the </w:t>
      </w:r>
      <w:r>
        <w:rPr>
          <w:i/>
        </w:rPr>
        <w:t xml:space="preserve">Accepted </w:t>
      </w:r>
      <w:r w:rsidRPr="00BC09A2">
        <w:rPr>
          <w:i/>
        </w:rPr>
        <w:t xml:space="preserve">Contract </w:t>
      </w:r>
      <w:r>
        <w:rPr>
          <w:i/>
        </w:rPr>
        <w:t xml:space="preserve">Amount </w:t>
      </w:r>
      <w:r w:rsidRPr="00BC09A2">
        <w:rPr>
          <w:i/>
        </w:rPr>
        <w:t xml:space="preserve">specified in the </w:t>
      </w:r>
      <w:r>
        <w:rPr>
          <w:i/>
        </w:rPr>
        <w:t>Letter of Acceptance</w:t>
      </w:r>
      <w:r w:rsidRPr="006578AC">
        <w:rPr>
          <w:i/>
        </w:rPr>
        <w:t xml:space="preserve">, </w:t>
      </w:r>
      <w:r w:rsidRPr="00BC09A2">
        <w:rPr>
          <w:i/>
        </w:rPr>
        <w:t>and denom</w:t>
      </w:r>
      <w:r>
        <w:rPr>
          <w:i/>
        </w:rPr>
        <w:t>inated either in the currency(</w:t>
      </w:r>
      <w:proofErr w:type="spellStart"/>
      <w:r w:rsidRPr="00BC09A2">
        <w:rPr>
          <w:i/>
        </w:rPr>
        <w:t>ies</w:t>
      </w:r>
      <w:proofErr w:type="spellEnd"/>
      <w:r w:rsidRPr="00BC09A2">
        <w:rPr>
          <w:i/>
        </w:rPr>
        <w:t xml:space="preserve">) of the Contract or a freely convertible currency acceptable to the </w:t>
      </w:r>
      <w:r>
        <w:rPr>
          <w:i/>
        </w:rPr>
        <w:t>Beneficiary</w:t>
      </w:r>
      <w:r w:rsidRPr="00BC09A2">
        <w:rPr>
          <w:i/>
        </w:rPr>
        <w:t>.</w:t>
      </w:r>
    </w:p>
  </w:footnote>
  <w:footnote w:id="11">
    <w:p w14:paraId="717ABF70" w14:textId="77777777" w:rsidR="00C70026" w:rsidRPr="00BC09A2" w:rsidRDefault="00C70026" w:rsidP="007731C0">
      <w:pPr>
        <w:pStyle w:val="FootnoteText"/>
        <w:rPr>
          <w:i/>
          <w:iCs/>
        </w:rPr>
      </w:pPr>
      <w:r w:rsidRPr="00BC09A2">
        <w:rPr>
          <w:rStyle w:val="FootnoteReference"/>
          <w:i/>
        </w:rPr>
        <w:t>2</w:t>
      </w:r>
      <w:r>
        <w:rPr>
          <w:i/>
        </w:rPr>
        <w:tab/>
      </w:r>
      <w:r w:rsidRPr="00BC09A2">
        <w:rPr>
          <w:i/>
          <w:iCs/>
        </w:rPr>
        <w:t>Insert the date twenty-eight days after the expected completion date</w:t>
      </w:r>
      <w:r w:rsidRPr="006578AC">
        <w:rPr>
          <w:i/>
          <w:iCs/>
          <w:sz w:val="24"/>
        </w:rPr>
        <w:t xml:space="preserve"> </w:t>
      </w:r>
      <w:r w:rsidRPr="006578AC">
        <w:rPr>
          <w:i/>
          <w:iCs/>
        </w:rPr>
        <w:t xml:space="preserve">as described in GC </w:t>
      </w:r>
      <w:r w:rsidRPr="007B519B">
        <w:rPr>
          <w:i/>
          <w:iCs/>
        </w:rPr>
        <w:t>Clause 1</w:t>
      </w:r>
      <w:r>
        <w:rPr>
          <w:i/>
          <w:iCs/>
        </w:rPr>
        <w:t>8.4</w:t>
      </w:r>
      <w:r w:rsidRPr="007B519B">
        <w:rPr>
          <w:i/>
          <w:iCs/>
        </w:rPr>
        <w:t>. The Purchaser should note that in the event of an extension of this date for completion of the Contract, the</w:t>
      </w:r>
      <w:r w:rsidRPr="00BC09A2">
        <w:rPr>
          <w:i/>
          <w:iCs/>
        </w:rPr>
        <w:t xml:space="preserve"> </w:t>
      </w:r>
      <w:r>
        <w:rPr>
          <w:i/>
          <w:iCs/>
        </w:rPr>
        <w:t>Purchaser</w:t>
      </w:r>
      <w:r w:rsidRPr="00BC09A2">
        <w:rPr>
          <w:i/>
          <w:iCs/>
        </w:rPr>
        <w:t xml:space="preserve"> would need to request an extension of this guarantee from the Guarantor.  Such request must be in writing and must be made prior to the expiration date established in the guarantee. In preparing this guarantee, the </w:t>
      </w:r>
      <w:r>
        <w:rPr>
          <w:i/>
          <w:iCs/>
        </w:rPr>
        <w:t>Purchaser</w:t>
      </w:r>
      <w:r w:rsidRPr="00BC09A2">
        <w:rPr>
          <w:i/>
          <w:iCs/>
        </w:rPr>
        <w:t xml:space="preserve"> might consider adding the following text to the form, at the end of the penultimate paragraph:  “The Guarantor agrees to a one-time extension of this guarantee for a period not to exceed [six months][one year], in response to the </w:t>
      </w:r>
      <w:r>
        <w:rPr>
          <w:i/>
          <w:iCs/>
        </w:rPr>
        <w:t>Beneficiary</w:t>
      </w:r>
      <w:r w:rsidRPr="00BC09A2">
        <w:rPr>
          <w:i/>
          <w:iCs/>
        </w:rPr>
        <w:t>’s written request for such extension, such request to be presented to the Guarantor before the expiry of the guarantee.”</w:t>
      </w:r>
    </w:p>
  </w:footnote>
  <w:footnote w:id="12">
    <w:p w14:paraId="0D0F16D7" w14:textId="77777777" w:rsidR="00C70026" w:rsidRPr="00447A40" w:rsidRDefault="00C70026">
      <w:pPr>
        <w:pStyle w:val="FootnoteText"/>
        <w:rPr>
          <w:i/>
        </w:rPr>
      </w:pPr>
      <w:r>
        <w:rPr>
          <w:rStyle w:val="FootnoteReference"/>
        </w:rPr>
        <w:footnoteRef/>
      </w:r>
      <w:r>
        <w:t xml:space="preserve"> </w:t>
      </w:r>
      <w:r w:rsidRPr="00447A40">
        <w:rPr>
          <w:i/>
        </w:rPr>
        <w:t>The Participant has in place, or can demonstrate a legally binding commitment (subject to award of contract) to put in place, the necessary means to fulfill its maintenance, repair and spare parts stocking obligations prescribed in these documents. Maintenance and major repairs performed by a service center located within Chisinau; minor repairs to be carry out on the Projects’ sites by a mobile team from the same service center: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CF26CA"/>
    <w:multiLevelType w:val="multilevel"/>
    <w:tmpl w:val="B82CE2CE"/>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 w15:restartNumberingAfterBreak="0">
    <w:nsid w:val="094A03C7"/>
    <w:multiLevelType w:val="hybridMultilevel"/>
    <w:tmpl w:val="5F14EC42"/>
    <w:lvl w:ilvl="0" w:tplc="D0A831F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3" w15:restartNumberingAfterBreak="0">
    <w:nsid w:val="09E07EB2"/>
    <w:multiLevelType w:val="multilevel"/>
    <w:tmpl w:val="4EE6470C"/>
    <w:lvl w:ilvl="0">
      <w:start w:val="3"/>
      <w:numFmt w:val="none"/>
      <w:isLgl/>
      <w:lvlText w:val="35."/>
      <w:lvlJc w:val="left"/>
      <w:pPr>
        <w:tabs>
          <w:tab w:val="num" w:pos="432"/>
        </w:tabs>
        <w:ind w:left="432" w:hanging="432"/>
      </w:pPr>
      <w:rPr>
        <w:b/>
        <w:i w:val="0"/>
        <w:sz w:val="24"/>
      </w:rPr>
    </w:lvl>
    <w:lvl w:ilvl="1">
      <w:start w:val="3"/>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130C5AEA"/>
    <w:multiLevelType w:val="multilevel"/>
    <w:tmpl w:val="9CFCEB2A"/>
    <w:lvl w:ilvl="0">
      <w:start w:val="1"/>
      <w:numFmt w:val="decimal"/>
      <w:isLgl/>
      <w:lvlText w:val="%1."/>
      <w:lvlJc w:val="left"/>
      <w:pPr>
        <w:tabs>
          <w:tab w:val="num" w:pos="432"/>
        </w:tabs>
        <w:ind w:left="432" w:hanging="432"/>
      </w:pPr>
      <w:rPr>
        <w:rFonts w:hint="default"/>
        <w:b/>
        <w:i w:val="0"/>
        <w:sz w:val="24"/>
        <w:szCs w:val="24"/>
      </w:rPr>
    </w:lvl>
    <w:lvl w:ilvl="1">
      <w:start w:val="1"/>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4924CEB"/>
    <w:multiLevelType w:val="multilevel"/>
    <w:tmpl w:val="A104C924"/>
    <w:lvl w:ilvl="0">
      <w:start w:val="3"/>
      <w:numFmt w:val="none"/>
      <w:isLgl/>
      <w:lvlText w:val="35."/>
      <w:lvlJc w:val="left"/>
      <w:pPr>
        <w:tabs>
          <w:tab w:val="num" w:pos="432"/>
        </w:tabs>
        <w:ind w:left="432" w:hanging="432"/>
      </w:pPr>
      <w:rPr>
        <w:b/>
        <w:i w:val="0"/>
        <w:sz w:val="24"/>
      </w:rPr>
    </w:lvl>
    <w:lvl w:ilvl="1">
      <w:start w:val="2"/>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189008BD"/>
    <w:multiLevelType w:val="hybridMultilevel"/>
    <w:tmpl w:val="D43E0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3256A8B"/>
    <w:multiLevelType w:val="hybridMultilevel"/>
    <w:tmpl w:val="468601B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26997E0F"/>
    <w:multiLevelType w:val="hybridMultilevel"/>
    <w:tmpl w:val="6DF85AD0"/>
    <w:lvl w:ilvl="0" w:tplc="2E90C8E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3EED55AC"/>
    <w:multiLevelType w:val="singleLevel"/>
    <w:tmpl w:val="30D4A14C"/>
    <w:lvl w:ilvl="0">
      <w:start w:val="1"/>
      <w:numFmt w:val="lowerRoman"/>
      <w:lvlText w:val="(%1)"/>
      <w:lvlJc w:val="left"/>
      <w:pPr>
        <w:tabs>
          <w:tab w:val="num" w:pos="1440"/>
        </w:tabs>
        <w:ind w:left="1440" w:hanging="720"/>
      </w:pPr>
      <w:rPr>
        <w:rFonts w:hint="default"/>
      </w:rPr>
    </w:lvl>
  </w:abstractNum>
  <w:abstractNum w:abstractNumId="10" w15:restartNumberingAfterBreak="0">
    <w:nsid w:val="41ED7403"/>
    <w:multiLevelType w:val="hybridMultilevel"/>
    <w:tmpl w:val="C0367DC8"/>
    <w:lvl w:ilvl="0" w:tplc="0419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1" w15:restartNumberingAfterBreak="0">
    <w:nsid w:val="4575653C"/>
    <w:multiLevelType w:val="hybridMultilevel"/>
    <w:tmpl w:val="DF30AE18"/>
    <w:lvl w:ilvl="0" w:tplc="61C65F84">
      <w:start w:val="1"/>
      <w:numFmt w:val="decimal"/>
      <w:lvlText w:val="%1."/>
      <w:lvlJc w:val="left"/>
      <w:pPr>
        <w:tabs>
          <w:tab w:val="num" w:pos="720"/>
        </w:tabs>
        <w:ind w:left="720" w:hanging="360"/>
      </w:pPr>
      <w:rPr>
        <w:rFonts w:ascii="Times New Roman" w:hAnsi="Times New Roman" w:cs="Times New Roman" w:hint="default"/>
        <w:b w:val="0"/>
        <w:sz w:val="24"/>
        <w:szCs w:val="24"/>
      </w:rPr>
    </w:lvl>
    <w:lvl w:ilvl="1" w:tplc="456EF41C">
      <w:start w:val="1"/>
      <w:numFmt w:val="bullet"/>
      <w:lvlText w:val=""/>
      <w:lvlJc w:val="left"/>
      <w:pPr>
        <w:tabs>
          <w:tab w:val="num" w:pos="1440"/>
        </w:tabs>
        <w:ind w:left="1440" w:hanging="360"/>
      </w:pPr>
      <w:rPr>
        <w:rFonts w:ascii="Symbol" w:hAnsi="Symbol" w:hint="default"/>
        <w:color w:val="auto"/>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FA7EC8"/>
    <w:multiLevelType w:val="multilevel"/>
    <w:tmpl w:val="27F89DA8"/>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63156ED"/>
    <w:multiLevelType w:val="singleLevel"/>
    <w:tmpl w:val="04190017"/>
    <w:lvl w:ilvl="0">
      <w:start w:val="1"/>
      <w:numFmt w:val="lowerLetter"/>
      <w:lvlText w:val="%1)"/>
      <w:lvlJc w:val="left"/>
      <w:pPr>
        <w:tabs>
          <w:tab w:val="num" w:pos="360"/>
        </w:tabs>
        <w:ind w:left="360" w:hanging="360"/>
      </w:pPr>
      <w:rPr>
        <w:rFonts w:hint="default"/>
      </w:rPr>
    </w:lvl>
  </w:abstractNum>
  <w:abstractNum w:abstractNumId="14" w15:restartNumberingAfterBreak="0">
    <w:nsid w:val="5C83455F"/>
    <w:multiLevelType w:val="hybridMultilevel"/>
    <w:tmpl w:val="3406217E"/>
    <w:lvl w:ilvl="0" w:tplc="3F145838">
      <w:start w:val="1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FF57B7A"/>
    <w:multiLevelType w:val="multilevel"/>
    <w:tmpl w:val="5C56C950"/>
    <w:lvl w:ilvl="0">
      <w:start w:val="1"/>
      <w:numFmt w:val="lowerLetter"/>
      <w:lvlText w:val="(%1)"/>
      <w:lvlJc w:val="left"/>
      <w:pPr>
        <w:tabs>
          <w:tab w:val="num" w:pos="822"/>
        </w:tabs>
        <w:ind w:left="822" w:hanging="390"/>
      </w:pPr>
      <w:rPr>
        <w:rFonts w:hint="default"/>
      </w:rPr>
    </w:lvl>
    <w:lvl w:ilvl="1">
      <w:start w:val="1"/>
      <w:numFmt w:val="decimal"/>
      <w:lvlText w:val="%15.%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600451E9"/>
    <w:multiLevelType w:val="hybridMultilevel"/>
    <w:tmpl w:val="4610678A"/>
    <w:lvl w:ilvl="0" w:tplc="D432050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A43381"/>
    <w:multiLevelType w:val="hybridMultilevel"/>
    <w:tmpl w:val="2ED05EC2"/>
    <w:lvl w:ilvl="0" w:tplc="B922EB56">
      <w:start w:val="10"/>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3F9134E"/>
    <w:multiLevelType w:val="multilevel"/>
    <w:tmpl w:val="19C4F252"/>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672A7BBB"/>
    <w:multiLevelType w:val="multilevel"/>
    <w:tmpl w:val="F1A26B18"/>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7AE9148A"/>
    <w:multiLevelType w:val="hybridMultilevel"/>
    <w:tmpl w:val="EABE2E82"/>
    <w:lvl w:ilvl="0" w:tplc="DC1E2CE0">
      <w:start w:val="1"/>
      <w:numFmt w:val="lowerRoman"/>
      <w:lvlText w:val="(%1)"/>
      <w:lvlJc w:val="left"/>
      <w:pPr>
        <w:ind w:left="1440" w:hanging="72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abstractNumId w:val="11"/>
  </w:num>
  <w:num w:numId="2">
    <w:abstractNumId w:val="0"/>
  </w:num>
  <w:num w:numId="3">
    <w:abstractNumId w:val="13"/>
  </w:num>
  <w:num w:numId="4">
    <w:abstractNumId w:val="7"/>
  </w:num>
  <w:num w:numId="5">
    <w:abstractNumId w:val="9"/>
  </w:num>
  <w:num w:numId="6">
    <w:abstractNumId w:val="17"/>
  </w:num>
  <w:num w:numId="7">
    <w:abstractNumId w:val="14"/>
  </w:num>
  <w:num w:numId="8">
    <w:abstractNumId w:val="19"/>
  </w:num>
  <w:num w:numId="9">
    <w:abstractNumId w:val="18"/>
  </w:num>
  <w:num w:numId="10">
    <w:abstractNumId w:val="15"/>
  </w:num>
  <w:num w:numId="11">
    <w:abstractNumId w:val="5"/>
  </w:num>
  <w:num w:numId="12">
    <w:abstractNumId w:val="3"/>
  </w:num>
  <w:num w:numId="13">
    <w:abstractNumId w:val="1"/>
  </w:num>
  <w:num w:numId="14">
    <w:abstractNumId w:val="16"/>
  </w:num>
  <w:num w:numId="15">
    <w:abstractNumId w:val="2"/>
  </w:num>
  <w:num w:numId="16">
    <w:abstractNumId w:val="20"/>
  </w:num>
  <w:num w:numId="17">
    <w:abstractNumId w:val="6"/>
  </w:num>
  <w:num w:numId="18">
    <w:abstractNumId w:val="10"/>
  </w:num>
  <w:num w:numId="19">
    <w:abstractNumId w:val="8"/>
  </w:num>
  <w:num w:numId="20">
    <w:abstractNumId w:val="12"/>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05C4"/>
    <w:rsid w:val="00003CDF"/>
    <w:rsid w:val="00003F26"/>
    <w:rsid w:val="00004107"/>
    <w:rsid w:val="000057C7"/>
    <w:rsid w:val="00016329"/>
    <w:rsid w:val="0002081C"/>
    <w:rsid w:val="000234AC"/>
    <w:rsid w:val="00026406"/>
    <w:rsid w:val="00027207"/>
    <w:rsid w:val="000274D5"/>
    <w:rsid w:val="00030887"/>
    <w:rsid w:val="00032BB1"/>
    <w:rsid w:val="000344CF"/>
    <w:rsid w:val="00037504"/>
    <w:rsid w:val="00040D3F"/>
    <w:rsid w:val="000415DD"/>
    <w:rsid w:val="00044895"/>
    <w:rsid w:val="000450C6"/>
    <w:rsid w:val="000466AB"/>
    <w:rsid w:val="0004725B"/>
    <w:rsid w:val="0005041B"/>
    <w:rsid w:val="00051238"/>
    <w:rsid w:val="00051B98"/>
    <w:rsid w:val="00051C6A"/>
    <w:rsid w:val="0005256C"/>
    <w:rsid w:val="00054351"/>
    <w:rsid w:val="00054F89"/>
    <w:rsid w:val="000560A2"/>
    <w:rsid w:val="000577B9"/>
    <w:rsid w:val="00057BBB"/>
    <w:rsid w:val="00061C99"/>
    <w:rsid w:val="00063E60"/>
    <w:rsid w:val="00064C96"/>
    <w:rsid w:val="000710B5"/>
    <w:rsid w:val="000715E9"/>
    <w:rsid w:val="000717FB"/>
    <w:rsid w:val="00073B0A"/>
    <w:rsid w:val="00077DFD"/>
    <w:rsid w:val="000808C5"/>
    <w:rsid w:val="00082749"/>
    <w:rsid w:val="00082F8D"/>
    <w:rsid w:val="000837CE"/>
    <w:rsid w:val="00083CD9"/>
    <w:rsid w:val="00084ACA"/>
    <w:rsid w:val="00085B1A"/>
    <w:rsid w:val="000866E5"/>
    <w:rsid w:val="000906F9"/>
    <w:rsid w:val="0009078B"/>
    <w:rsid w:val="000917D6"/>
    <w:rsid w:val="00091D7C"/>
    <w:rsid w:val="00094123"/>
    <w:rsid w:val="00095F51"/>
    <w:rsid w:val="00096A84"/>
    <w:rsid w:val="00097D03"/>
    <w:rsid w:val="000A116F"/>
    <w:rsid w:val="000A11C5"/>
    <w:rsid w:val="000A248B"/>
    <w:rsid w:val="000A2CD4"/>
    <w:rsid w:val="000A32E6"/>
    <w:rsid w:val="000A389B"/>
    <w:rsid w:val="000A4789"/>
    <w:rsid w:val="000A5EF5"/>
    <w:rsid w:val="000A685C"/>
    <w:rsid w:val="000A7A8C"/>
    <w:rsid w:val="000A7E29"/>
    <w:rsid w:val="000B01AE"/>
    <w:rsid w:val="000B0767"/>
    <w:rsid w:val="000B1388"/>
    <w:rsid w:val="000B23ED"/>
    <w:rsid w:val="000B2CE1"/>
    <w:rsid w:val="000C1CE7"/>
    <w:rsid w:val="000C3836"/>
    <w:rsid w:val="000C6DB2"/>
    <w:rsid w:val="000C756E"/>
    <w:rsid w:val="000C7DD5"/>
    <w:rsid w:val="000D2C35"/>
    <w:rsid w:val="000D3021"/>
    <w:rsid w:val="000D396E"/>
    <w:rsid w:val="000D44A5"/>
    <w:rsid w:val="000D5ABC"/>
    <w:rsid w:val="000D5DB5"/>
    <w:rsid w:val="000E0620"/>
    <w:rsid w:val="000E1AA9"/>
    <w:rsid w:val="000E4ED6"/>
    <w:rsid w:val="000E77B1"/>
    <w:rsid w:val="000F0207"/>
    <w:rsid w:val="000F60E0"/>
    <w:rsid w:val="0010009B"/>
    <w:rsid w:val="00101AAF"/>
    <w:rsid w:val="00104B4C"/>
    <w:rsid w:val="001069F2"/>
    <w:rsid w:val="00110506"/>
    <w:rsid w:val="0011066D"/>
    <w:rsid w:val="001109AD"/>
    <w:rsid w:val="00110BFE"/>
    <w:rsid w:val="00111528"/>
    <w:rsid w:val="001119CC"/>
    <w:rsid w:val="00113CBC"/>
    <w:rsid w:val="0011412E"/>
    <w:rsid w:val="0011494A"/>
    <w:rsid w:val="00116E68"/>
    <w:rsid w:val="00122213"/>
    <w:rsid w:val="00126DE7"/>
    <w:rsid w:val="001305EB"/>
    <w:rsid w:val="001326C1"/>
    <w:rsid w:val="00133D3E"/>
    <w:rsid w:val="0014121D"/>
    <w:rsid w:val="001416B8"/>
    <w:rsid w:val="0014542C"/>
    <w:rsid w:val="001465B3"/>
    <w:rsid w:val="00147FB8"/>
    <w:rsid w:val="00154706"/>
    <w:rsid w:val="00154AA0"/>
    <w:rsid w:val="001603C1"/>
    <w:rsid w:val="0016049D"/>
    <w:rsid w:val="00163A5B"/>
    <w:rsid w:val="001665B8"/>
    <w:rsid w:val="001666F9"/>
    <w:rsid w:val="00166834"/>
    <w:rsid w:val="00166C18"/>
    <w:rsid w:val="00170598"/>
    <w:rsid w:val="001719DA"/>
    <w:rsid w:val="001750A2"/>
    <w:rsid w:val="00175963"/>
    <w:rsid w:val="00176E69"/>
    <w:rsid w:val="00180164"/>
    <w:rsid w:val="0018086D"/>
    <w:rsid w:val="00182191"/>
    <w:rsid w:val="0018432D"/>
    <w:rsid w:val="001844C7"/>
    <w:rsid w:val="00186C71"/>
    <w:rsid w:val="00190AA5"/>
    <w:rsid w:val="001911D2"/>
    <w:rsid w:val="0019231A"/>
    <w:rsid w:val="00193499"/>
    <w:rsid w:val="00194D6A"/>
    <w:rsid w:val="00195BAC"/>
    <w:rsid w:val="00196206"/>
    <w:rsid w:val="00197E46"/>
    <w:rsid w:val="001A1EE8"/>
    <w:rsid w:val="001A2545"/>
    <w:rsid w:val="001A5390"/>
    <w:rsid w:val="001B0B1E"/>
    <w:rsid w:val="001B0D37"/>
    <w:rsid w:val="001B0D73"/>
    <w:rsid w:val="001B2A8B"/>
    <w:rsid w:val="001B2AC2"/>
    <w:rsid w:val="001B75A0"/>
    <w:rsid w:val="001C0BA4"/>
    <w:rsid w:val="001C2626"/>
    <w:rsid w:val="001C5389"/>
    <w:rsid w:val="001C6BA6"/>
    <w:rsid w:val="001C7032"/>
    <w:rsid w:val="001D042E"/>
    <w:rsid w:val="001D61BF"/>
    <w:rsid w:val="001E1868"/>
    <w:rsid w:val="001E2F61"/>
    <w:rsid w:val="001E5881"/>
    <w:rsid w:val="001E5983"/>
    <w:rsid w:val="001E5A58"/>
    <w:rsid w:val="001E653F"/>
    <w:rsid w:val="001F0A48"/>
    <w:rsid w:val="001F0E9B"/>
    <w:rsid w:val="001F49B5"/>
    <w:rsid w:val="001F65A1"/>
    <w:rsid w:val="002000BA"/>
    <w:rsid w:val="002021F2"/>
    <w:rsid w:val="00207687"/>
    <w:rsid w:val="0021008D"/>
    <w:rsid w:val="002107ED"/>
    <w:rsid w:val="00212263"/>
    <w:rsid w:val="00212939"/>
    <w:rsid w:val="00216E38"/>
    <w:rsid w:val="002175D9"/>
    <w:rsid w:val="0022335D"/>
    <w:rsid w:val="00223E89"/>
    <w:rsid w:val="002245E0"/>
    <w:rsid w:val="00225B36"/>
    <w:rsid w:val="00235A0F"/>
    <w:rsid w:val="00236AD2"/>
    <w:rsid w:val="0024132D"/>
    <w:rsid w:val="00242D8B"/>
    <w:rsid w:val="002432D4"/>
    <w:rsid w:val="0024364A"/>
    <w:rsid w:val="0024366E"/>
    <w:rsid w:val="002442A0"/>
    <w:rsid w:val="00252BBB"/>
    <w:rsid w:val="002548BC"/>
    <w:rsid w:val="002559CF"/>
    <w:rsid w:val="00256174"/>
    <w:rsid w:val="00257B78"/>
    <w:rsid w:val="0026037B"/>
    <w:rsid w:val="002604CD"/>
    <w:rsid w:val="002604D9"/>
    <w:rsid w:val="002623B0"/>
    <w:rsid w:val="002623CA"/>
    <w:rsid w:val="00265309"/>
    <w:rsid w:val="002730A2"/>
    <w:rsid w:val="0027472D"/>
    <w:rsid w:val="0027585D"/>
    <w:rsid w:val="002770CB"/>
    <w:rsid w:val="0028175D"/>
    <w:rsid w:val="0028425E"/>
    <w:rsid w:val="00285092"/>
    <w:rsid w:val="0028593A"/>
    <w:rsid w:val="00287766"/>
    <w:rsid w:val="00287C8A"/>
    <w:rsid w:val="00290F55"/>
    <w:rsid w:val="002923AF"/>
    <w:rsid w:val="0029472F"/>
    <w:rsid w:val="00294889"/>
    <w:rsid w:val="00294C5F"/>
    <w:rsid w:val="002953B0"/>
    <w:rsid w:val="002961E4"/>
    <w:rsid w:val="00296412"/>
    <w:rsid w:val="00297D12"/>
    <w:rsid w:val="002A0E68"/>
    <w:rsid w:val="002A4762"/>
    <w:rsid w:val="002A47A4"/>
    <w:rsid w:val="002A6654"/>
    <w:rsid w:val="002B093F"/>
    <w:rsid w:val="002B3782"/>
    <w:rsid w:val="002B5AE3"/>
    <w:rsid w:val="002C01DD"/>
    <w:rsid w:val="002C3962"/>
    <w:rsid w:val="002C3990"/>
    <w:rsid w:val="002C5468"/>
    <w:rsid w:val="002D2F94"/>
    <w:rsid w:val="002D35B9"/>
    <w:rsid w:val="002D40F3"/>
    <w:rsid w:val="002D57A3"/>
    <w:rsid w:val="002D6717"/>
    <w:rsid w:val="002D769D"/>
    <w:rsid w:val="002E3A53"/>
    <w:rsid w:val="002E3B43"/>
    <w:rsid w:val="002E504E"/>
    <w:rsid w:val="002F43E0"/>
    <w:rsid w:val="002F7211"/>
    <w:rsid w:val="00302731"/>
    <w:rsid w:val="00302CD7"/>
    <w:rsid w:val="003030DD"/>
    <w:rsid w:val="00311292"/>
    <w:rsid w:val="00312684"/>
    <w:rsid w:val="003150C4"/>
    <w:rsid w:val="00316CA6"/>
    <w:rsid w:val="00316EA4"/>
    <w:rsid w:val="00320135"/>
    <w:rsid w:val="0032054F"/>
    <w:rsid w:val="00321274"/>
    <w:rsid w:val="0032183A"/>
    <w:rsid w:val="0032357A"/>
    <w:rsid w:val="0032428D"/>
    <w:rsid w:val="003249D7"/>
    <w:rsid w:val="003279CD"/>
    <w:rsid w:val="00333E32"/>
    <w:rsid w:val="0033404D"/>
    <w:rsid w:val="00335981"/>
    <w:rsid w:val="003364CD"/>
    <w:rsid w:val="00337146"/>
    <w:rsid w:val="00337F58"/>
    <w:rsid w:val="003404AE"/>
    <w:rsid w:val="00341628"/>
    <w:rsid w:val="003439BD"/>
    <w:rsid w:val="00345A71"/>
    <w:rsid w:val="0034608D"/>
    <w:rsid w:val="00351138"/>
    <w:rsid w:val="00352F69"/>
    <w:rsid w:val="00354319"/>
    <w:rsid w:val="0035498D"/>
    <w:rsid w:val="003549AD"/>
    <w:rsid w:val="003551A3"/>
    <w:rsid w:val="003554A4"/>
    <w:rsid w:val="00367998"/>
    <w:rsid w:val="003713AA"/>
    <w:rsid w:val="003729C0"/>
    <w:rsid w:val="0037362E"/>
    <w:rsid w:val="00374CFF"/>
    <w:rsid w:val="00377CB6"/>
    <w:rsid w:val="0038017E"/>
    <w:rsid w:val="0038044D"/>
    <w:rsid w:val="00381369"/>
    <w:rsid w:val="00381B94"/>
    <w:rsid w:val="00382B0E"/>
    <w:rsid w:val="00382FF5"/>
    <w:rsid w:val="00384C25"/>
    <w:rsid w:val="003908F5"/>
    <w:rsid w:val="0039311A"/>
    <w:rsid w:val="0039443C"/>
    <w:rsid w:val="00396637"/>
    <w:rsid w:val="00396B73"/>
    <w:rsid w:val="00396BB3"/>
    <w:rsid w:val="0039748C"/>
    <w:rsid w:val="003A0236"/>
    <w:rsid w:val="003A17C1"/>
    <w:rsid w:val="003A1F62"/>
    <w:rsid w:val="003A1FBE"/>
    <w:rsid w:val="003A29B6"/>
    <w:rsid w:val="003A2E03"/>
    <w:rsid w:val="003A30DD"/>
    <w:rsid w:val="003B3A58"/>
    <w:rsid w:val="003B6415"/>
    <w:rsid w:val="003B7546"/>
    <w:rsid w:val="003B771C"/>
    <w:rsid w:val="003C094D"/>
    <w:rsid w:val="003C1973"/>
    <w:rsid w:val="003C4CF0"/>
    <w:rsid w:val="003C59A4"/>
    <w:rsid w:val="003D0E0A"/>
    <w:rsid w:val="003D1595"/>
    <w:rsid w:val="003D166C"/>
    <w:rsid w:val="003D2498"/>
    <w:rsid w:val="003D36C1"/>
    <w:rsid w:val="003D684E"/>
    <w:rsid w:val="003E18CB"/>
    <w:rsid w:val="003E1FE6"/>
    <w:rsid w:val="003E3DC3"/>
    <w:rsid w:val="003F1DE5"/>
    <w:rsid w:val="003F4B88"/>
    <w:rsid w:val="003F533A"/>
    <w:rsid w:val="003F59EB"/>
    <w:rsid w:val="004007E9"/>
    <w:rsid w:val="00401F0E"/>
    <w:rsid w:val="00402B92"/>
    <w:rsid w:val="00404E75"/>
    <w:rsid w:val="00410A0F"/>
    <w:rsid w:val="00411382"/>
    <w:rsid w:val="00414F71"/>
    <w:rsid w:val="00415571"/>
    <w:rsid w:val="00417E75"/>
    <w:rsid w:val="0042223E"/>
    <w:rsid w:val="00422910"/>
    <w:rsid w:val="00425ECB"/>
    <w:rsid w:val="00427822"/>
    <w:rsid w:val="00431209"/>
    <w:rsid w:val="004365DC"/>
    <w:rsid w:val="00436EDA"/>
    <w:rsid w:val="00437751"/>
    <w:rsid w:val="00441616"/>
    <w:rsid w:val="00442DDE"/>
    <w:rsid w:val="0044527E"/>
    <w:rsid w:val="00447A40"/>
    <w:rsid w:val="004501C5"/>
    <w:rsid w:val="00451120"/>
    <w:rsid w:val="00453FE0"/>
    <w:rsid w:val="0045494F"/>
    <w:rsid w:val="00454CC0"/>
    <w:rsid w:val="00456732"/>
    <w:rsid w:val="00457512"/>
    <w:rsid w:val="00460687"/>
    <w:rsid w:val="00460C8E"/>
    <w:rsid w:val="0046127B"/>
    <w:rsid w:val="004630AA"/>
    <w:rsid w:val="00463637"/>
    <w:rsid w:val="0047136B"/>
    <w:rsid w:val="0047536B"/>
    <w:rsid w:val="004775A4"/>
    <w:rsid w:val="004808C2"/>
    <w:rsid w:val="0048551C"/>
    <w:rsid w:val="004866C4"/>
    <w:rsid w:val="00490364"/>
    <w:rsid w:val="004906DC"/>
    <w:rsid w:val="004933AB"/>
    <w:rsid w:val="00494ADC"/>
    <w:rsid w:val="00495CBD"/>
    <w:rsid w:val="00495E3C"/>
    <w:rsid w:val="004970B0"/>
    <w:rsid w:val="00497156"/>
    <w:rsid w:val="004A103B"/>
    <w:rsid w:val="004A11DC"/>
    <w:rsid w:val="004A1E58"/>
    <w:rsid w:val="004A5614"/>
    <w:rsid w:val="004A6D49"/>
    <w:rsid w:val="004A70D5"/>
    <w:rsid w:val="004A78E0"/>
    <w:rsid w:val="004B075A"/>
    <w:rsid w:val="004B1046"/>
    <w:rsid w:val="004B3378"/>
    <w:rsid w:val="004B4B38"/>
    <w:rsid w:val="004B5AEC"/>
    <w:rsid w:val="004B6482"/>
    <w:rsid w:val="004B69AB"/>
    <w:rsid w:val="004C07D8"/>
    <w:rsid w:val="004C20CE"/>
    <w:rsid w:val="004C5ABF"/>
    <w:rsid w:val="004D03D1"/>
    <w:rsid w:val="004D0401"/>
    <w:rsid w:val="004D1385"/>
    <w:rsid w:val="004D1ABA"/>
    <w:rsid w:val="004D732F"/>
    <w:rsid w:val="004E6EC1"/>
    <w:rsid w:val="004F0D44"/>
    <w:rsid w:val="004F2CF6"/>
    <w:rsid w:val="004F6276"/>
    <w:rsid w:val="004F634C"/>
    <w:rsid w:val="004F6DEE"/>
    <w:rsid w:val="0050115C"/>
    <w:rsid w:val="0050165F"/>
    <w:rsid w:val="00502139"/>
    <w:rsid w:val="005023B9"/>
    <w:rsid w:val="00502C83"/>
    <w:rsid w:val="00502FEF"/>
    <w:rsid w:val="00503A8E"/>
    <w:rsid w:val="00503E88"/>
    <w:rsid w:val="0050596B"/>
    <w:rsid w:val="0050637C"/>
    <w:rsid w:val="005100BB"/>
    <w:rsid w:val="0051232A"/>
    <w:rsid w:val="00512C60"/>
    <w:rsid w:val="00514211"/>
    <w:rsid w:val="00515459"/>
    <w:rsid w:val="005156E4"/>
    <w:rsid w:val="00515C4F"/>
    <w:rsid w:val="0051779E"/>
    <w:rsid w:val="0052018C"/>
    <w:rsid w:val="00521EEB"/>
    <w:rsid w:val="005222A2"/>
    <w:rsid w:val="005227D7"/>
    <w:rsid w:val="00522E24"/>
    <w:rsid w:val="00524428"/>
    <w:rsid w:val="00530226"/>
    <w:rsid w:val="00530C2F"/>
    <w:rsid w:val="00532A94"/>
    <w:rsid w:val="00533F70"/>
    <w:rsid w:val="00535179"/>
    <w:rsid w:val="00535573"/>
    <w:rsid w:val="00535A9D"/>
    <w:rsid w:val="005379FC"/>
    <w:rsid w:val="0054134A"/>
    <w:rsid w:val="00542268"/>
    <w:rsid w:val="005440FC"/>
    <w:rsid w:val="00550021"/>
    <w:rsid w:val="00550B78"/>
    <w:rsid w:val="00552EA1"/>
    <w:rsid w:val="0055484B"/>
    <w:rsid w:val="00555759"/>
    <w:rsid w:val="005576AA"/>
    <w:rsid w:val="00557D35"/>
    <w:rsid w:val="00565831"/>
    <w:rsid w:val="00566E2A"/>
    <w:rsid w:val="00571D72"/>
    <w:rsid w:val="00573572"/>
    <w:rsid w:val="00574F51"/>
    <w:rsid w:val="005750CF"/>
    <w:rsid w:val="00575702"/>
    <w:rsid w:val="00582220"/>
    <w:rsid w:val="005834BB"/>
    <w:rsid w:val="005842B7"/>
    <w:rsid w:val="00585F9C"/>
    <w:rsid w:val="00586920"/>
    <w:rsid w:val="00590740"/>
    <w:rsid w:val="00590F27"/>
    <w:rsid w:val="00591ACD"/>
    <w:rsid w:val="00594CED"/>
    <w:rsid w:val="005952B6"/>
    <w:rsid w:val="0059705F"/>
    <w:rsid w:val="00597666"/>
    <w:rsid w:val="005A0D17"/>
    <w:rsid w:val="005A15F1"/>
    <w:rsid w:val="005A26AD"/>
    <w:rsid w:val="005A33B2"/>
    <w:rsid w:val="005A40E4"/>
    <w:rsid w:val="005A675A"/>
    <w:rsid w:val="005A67CA"/>
    <w:rsid w:val="005A6CF8"/>
    <w:rsid w:val="005A6D98"/>
    <w:rsid w:val="005B013D"/>
    <w:rsid w:val="005B4B77"/>
    <w:rsid w:val="005C0245"/>
    <w:rsid w:val="005C4957"/>
    <w:rsid w:val="005C4BEA"/>
    <w:rsid w:val="005C60F3"/>
    <w:rsid w:val="005C6343"/>
    <w:rsid w:val="005C665D"/>
    <w:rsid w:val="005C6F71"/>
    <w:rsid w:val="005D240F"/>
    <w:rsid w:val="005D6071"/>
    <w:rsid w:val="005D6699"/>
    <w:rsid w:val="005D718D"/>
    <w:rsid w:val="005D7D09"/>
    <w:rsid w:val="005E3CEC"/>
    <w:rsid w:val="005E664D"/>
    <w:rsid w:val="005F17C7"/>
    <w:rsid w:val="005F2DCC"/>
    <w:rsid w:val="005F3E8F"/>
    <w:rsid w:val="005F5647"/>
    <w:rsid w:val="005F5A3E"/>
    <w:rsid w:val="00600629"/>
    <w:rsid w:val="00600F64"/>
    <w:rsid w:val="00602672"/>
    <w:rsid w:val="0060365B"/>
    <w:rsid w:val="006038B4"/>
    <w:rsid w:val="00606B83"/>
    <w:rsid w:val="00615EB8"/>
    <w:rsid w:val="00616266"/>
    <w:rsid w:val="00616889"/>
    <w:rsid w:val="00621A65"/>
    <w:rsid w:val="00622633"/>
    <w:rsid w:val="00622B78"/>
    <w:rsid w:val="00623E87"/>
    <w:rsid w:val="00624343"/>
    <w:rsid w:val="0062513A"/>
    <w:rsid w:val="006317A6"/>
    <w:rsid w:val="00632E81"/>
    <w:rsid w:val="00637885"/>
    <w:rsid w:val="006379C4"/>
    <w:rsid w:val="006422CE"/>
    <w:rsid w:val="00642962"/>
    <w:rsid w:val="00642FE9"/>
    <w:rsid w:val="00643BE1"/>
    <w:rsid w:val="0064458E"/>
    <w:rsid w:val="00645C53"/>
    <w:rsid w:val="00646694"/>
    <w:rsid w:val="00646DE9"/>
    <w:rsid w:val="0064737B"/>
    <w:rsid w:val="00650E02"/>
    <w:rsid w:val="00651EFD"/>
    <w:rsid w:val="00652A0F"/>
    <w:rsid w:val="00652A8D"/>
    <w:rsid w:val="006540B7"/>
    <w:rsid w:val="006545D1"/>
    <w:rsid w:val="006579D1"/>
    <w:rsid w:val="00657DB7"/>
    <w:rsid w:val="00657FA9"/>
    <w:rsid w:val="00661177"/>
    <w:rsid w:val="00671F1D"/>
    <w:rsid w:val="00672FF6"/>
    <w:rsid w:val="00676433"/>
    <w:rsid w:val="00677252"/>
    <w:rsid w:val="00677567"/>
    <w:rsid w:val="006827EA"/>
    <w:rsid w:val="0068460E"/>
    <w:rsid w:val="00685884"/>
    <w:rsid w:val="00687F15"/>
    <w:rsid w:val="006902D7"/>
    <w:rsid w:val="0069140C"/>
    <w:rsid w:val="006919B8"/>
    <w:rsid w:val="00692E9F"/>
    <w:rsid w:val="00693B79"/>
    <w:rsid w:val="0069409C"/>
    <w:rsid w:val="006958A4"/>
    <w:rsid w:val="00696D7D"/>
    <w:rsid w:val="00697833"/>
    <w:rsid w:val="006A1C40"/>
    <w:rsid w:val="006A58B7"/>
    <w:rsid w:val="006A5994"/>
    <w:rsid w:val="006B03D1"/>
    <w:rsid w:val="006B0BAF"/>
    <w:rsid w:val="006B17C2"/>
    <w:rsid w:val="006B1A8E"/>
    <w:rsid w:val="006B6AAA"/>
    <w:rsid w:val="006C0CB5"/>
    <w:rsid w:val="006C2597"/>
    <w:rsid w:val="006C475C"/>
    <w:rsid w:val="006C49D2"/>
    <w:rsid w:val="006C798F"/>
    <w:rsid w:val="006D0148"/>
    <w:rsid w:val="006D2FF2"/>
    <w:rsid w:val="006D33D5"/>
    <w:rsid w:val="006D6B77"/>
    <w:rsid w:val="006D6C66"/>
    <w:rsid w:val="006E0A57"/>
    <w:rsid w:val="006E19CA"/>
    <w:rsid w:val="006E40D6"/>
    <w:rsid w:val="006E437D"/>
    <w:rsid w:val="006E4BD0"/>
    <w:rsid w:val="006E4DEC"/>
    <w:rsid w:val="006F1247"/>
    <w:rsid w:val="006F1B5B"/>
    <w:rsid w:val="006F236D"/>
    <w:rsid w:val="006F2A33"/>
    <w:rsid w:val="006F3070"/>
    <w:rsid w:val="006F3DEB"/>
    <w:rsid w:val="006F484A"/>
    <w:rsid w:val="006F6098"/>
    <w:rsid w:val="006F61E5"/>
    <w:rsid w:val="00704311"/>
    <w:rsid w:val="0070473A"/>
    <w:rsid w:val="00705811"/>
    <w:rsid w:val="00707DA2"/>
    <w:rsid w:val="00711B23"/>
    <w:rsid w:val="00713015"/>
    <w:rsid w:val="00713E4A"/>
    <w:rsid w:val="00716709"/>
    <w:rsid w:val="00721A85"/>
    <w:rsid w:val="00723669"/>
    <w:rsid w:val="00723AE8"/>
    <w:rsid w:val="00724088"/>
    <w:rsid w:val="00725A3A"/>
    <w:rsid w:val="00725F26"/>
    <w:rsid w:val="00726B1B"/>
    <w:rsid w:val="007277D8"/>
    <w:rsid w:val="00727A2F"/>
    <w:rsid w:val="007326A5"/>
    <w:rsid w:val="00734A28"/>
    <w:rsid w:val="007418DB"/>
    <w:rsid w:val="00743033"/>
    <w:rsid w:val="00743EE7"/>
    <w:rsid w:val="00745A5F"/>
    <w:rsid w:val="007460A1"/>
    <w:rsid w:val="007479C2"/>
    <w:rsid w:val="00752E56"/>
    <w:rsid w:val="0076195F"/>
    <w:rsid w:val="0076529A"/>
    <w:rsid w:val="007655F1"/>
    <w:rsid w:val="00765A24"/>
    <w:rsid w:val="0076718F"/>
    <w:rsid w:val="007676E4"/>
    <w:rsid w:val="0077294B"/>
    <w:rsid w:val="007731C0"/>
    <w:rsid w:val="007772EB"/>
    <w:rsid w:val="00777B84"/>
    <w:rsid w:val="00777D18"/>
    <w:rsid w:val="00777F70"/>
    <w:rsid w:val="0078038C"/>
    <w:rsid w:val="00780EE9"/>
    <w:rsid w:val="00782ED2"/>
    <w:rsid w:val="00782F81"/>
    <w:rsid w:val="007837F2"/>
    <w:rsid w:val="00783BB3"/>
    <w:rsid w:val="007842E6"/>
    <w:rsid w:val="007849A6"/>
    <w:rsid w:val="00785FC2"/>
    <w:rsid w:val="00786ED6"/>
    <w:rsid w:val="00787654"/>
    <w:rsid w:val="00792307"/>
    <w:rsid w:val="007939E7"/>
    <w:rsid w:val="00794AA6"/>
    <w:rsid w:val="0079655C"/>
    <w:rsid w:val="0079718D"/>
    <w:rsid w:val="007973B0"/>
    <w:rsid w:val="007A05E7"/>
    <w:rsid w:val="007A1B0C"/>
    <w:rsid w:val="007A367B"/>
    <w:rsid w:val="007A395E"/>
    <w:rsid w:val="007A4059"/>
    <w:rsid w:val="007A4E1C"/>
    <w:rsid w:val="007A5F87"/>
    <w:rsid w:val="007A73DD"/>
    <w:rsid w:val="007B04CA"/>
    <w:rsid w:val="007B096E"/>
    <w:rsid w:val="007B2748"/>
    <w:rsid w:val="007B3B9C"/>
    <w:rsid w:val="007B698F"/>
    <w:rsid w:val="007C01FD"/>
    <w:rsid w:val="007C0457"/>
    <w:rsid w:val="007C0A8C"/>
    <w:rsid w:val="007C2322"/>
    <w:rsid w:val="007C706C"/>
    <w:rsid w:val="007D09C6"/>
    <w:rsid w:val="007D1722"/>
    <w:rsid w:val="007D1730"/>
    <w:rsid w:val="007D17C1"/>
    <w:rsid w:val="007D1B38"/>
    <w:rsid w:val="007D23B4"/>
    <w:rsid w:val="007D2E88"/>
    <w:rsid w:val="007D3FB6"/>
    <w:rsid w:val="007D4AB6"/>
    <w:rsid w:val="007D656D"/>
    <w:rsid w:val="007D715E"/>
    <w:rsid w:val="007D76DE"/>
    <w:rsid w:val="007D7B29"/>
    <w:rsid w:val="007E3B77"/>
    <w:rsid w:val="007E4A99"/>
    <w:rsid w:val="007E52A9"/>
    <w:rsid w:val="007F0566"/>
    <w:rsid w:val="007F1AF4"/>
    <w:rsid w:val="007F641E"/>
    <w:rsid w:val="007F6AC4"/>
    <w:rsid w:val="0080022B"/>
    <w:rsid w:val="008038EC"/>
    <w:rsid w:val="008049BD"/>
    <w:rsid w:val="008052D3"/>
    <w:rsid w:val="0080580E"/>
    <w:rsid w:val="00806F04"/>
    <w:rsid w:val="00807816"/>
    <w:rsid w:val="00807AF7"/>
    <w:rsid w:val="008118DC"/>
    <w:rsid w:val="0081382B"/>
    <w:rsid w:val="0081747A"/>
    <w:rsid w:val="00820AA9"/>
    <w:rsid w:val="00821859"/>
    <w:rsid w:val="008304C3"/>
    <w:rsid w:val="0083104A"/>
    <w:rsid w:val="00834681"/>
    <w:rsid w:val="008356F0"/>
    <w:rsid w:val="0084192D"/>
    <w:rsid w:val="00844211"/>
    <w:rsid w:val="00847870"/>
    <w:rsid w:val="008531A9"/>
    <w:rsid w:val="00853C58"/>
    <w:rsid w:val="00854F69"/>
    <w:rsid w:val="0085566B"/>
    <w:rsid w:val="00855F32"/>
    <w:rsid w:val="008704BB"/>
    <w:rsid w:val="00870AA0"/>
    <w:rsid w:val="0087385E"/>
    <w:rsid w:val="008739B8"/>
    <w:rsid w:val="008771C9"/>
    <w:rsid w:val="00881287"/>
    <w:rsid w:val="00882054"/>
    <w:rsid w:val="008916F8"/>
    <w:rsid w:val="00892A68"/>
    <w:rsid w:val="008A10A4"/>
    <w:rsid w:val="008A347B"/>
    <w:rsid w:val="008A74FC"/>
    <w:rsid w:val="008B3528"/>
    <w:rsid w:val="008B5C42"/>
    <w:rsid w:val="008B7249"/>
    <w:rsid w:val="008B7DAC"/>
    <w:rsid w:val="008C1199"/>
    <w:rsid w:val="008C18E6"/>
    <w:rsid w:val="008C2BFB"/>
    <w:rsid w:val="008C50BE"/>
    <w:rsid w:val="008D1C0B"/>
    <w:rsid w:val="008D2653"/>
    <w:rsid w:val="008D4684"/>
    <w:rsid w:val="008D637A"/>
    <w:rsid w:val="008D72D8"/>
    <w:rsid w:val="008E0169"/>
    <w:rsid w:val="008E0AC2"/>
    <w:rsid w:val="008E3C76"/>
    <w:rsid w:val="008E4369"/>
    <w:rsid w:val="008E5D5A"/>
    <w:rsid w:val="008E7587"/>
    <w:rsid w:val="008F49A7"/>
    <w:rsid w:val="008F4AB9"/>
    <w:rsid w:val="008F5966"/>
    <w:rsid w:val="00901444"/>
    <w:rsid w:val="00902049"/>
    <w:rsid w:val="009023F2"/>
    <w:rsid w:val="00903312"/>
    <w:rsid w:val="0091363B"/>
    <w:rsid w:val="00914D02"/>
    <w:rsid w:val="00916083"/>
    <w:rsid w:val="0092219C"/>
    <w:rsid w:val="00922375"/>
    <w:rsid w:val="0092293D"/>
    <w:rsid w:val="0092299A"/>
    <w:rsid w:val="009239D9"/>
    <w:rsid w:val="00923AA8"/>
    <w:rsid w:val="00923CA2"/>
    <w:rsid w:val="009245C9"/>
    <w:rsid w:val="009254DB"/>
    <w:rsid w:val="009271C7"/>
    <w:rsid w:val="00927AD3"/>
    <w:rsid w:val="0093314C"/>
    <w:rsid w:val="00933923"/>
    <w:rsid w:val="0093548A"/>
    <w:rsid w:val="009372DF"/>
    <w:rsid w:val="0094003A"/>
    <w:rsid w:val="00940123"/>
    <w:rsid w:val="009455A9"/>
    <w:rsid w:val="00945F23"/>
    <w:rsid w:val="00947907"/>
    <w:rsid w:val="0095127D"/>
    <w:rsid w:val="00951633"/>
    <w:rsid w:val="00951FD9"/>
    <w:rsid w:val="0095401C"/>
    <w:rsid w:val="00955BAF"/>
    <w:rsid w:val="00955CA0"/>
    <w:rsid w:val="00956F14"/>
    <w:rsid w:val="00957322"/>
    <w:rsid w:val="00957B9E"/>
    <w:rsid w:val="0096151F"/>
    <w:rsid w:val="009622C3"/>
    <w:rsid w:val="00963468"/>
    <w:rsid w:val="00964B4D"/>
    <w:rsid w:val="00964CEF"/>
    <w:rsid w:val="009670CF"/>
    <w:rsid w:val="009673B9"/>
    <w:rsid w:val="00967DC6"/>
    <w:rsid w:val="00970165"/>
    <w:rsid w:val="009710D9"/>
    <w:rsid w:val="00972633"/>
    <w:rsid w:val="0097418E"/>
    <w:rsid w:val="0097491C"/>
    <w:rsid w:val="00974D6C"/>
    <w:rsid w:val="00977610"/>
    <w:rsid w:val="00977F71"/>
    <w:rsid w:val="009800FD"/>
    <w:rsid w:val="009806B1"/>
    <w:rsid w:val="0098115C"/>
    <w:rsid w:val="00981383"/>
    <w:rsid w:val="00981646"/>
    <w:rsid w:val="0098237B"/>
    <w:rsid w:val="009856FD"/>
    <w:rsid w:val="00994F35"/>
    <w:rsid w:val="009956B1"/>
    <w:rsid w:val="009A0C87"/>
    <w:rsid w:val="009A27BF"/>
    <w:rsid w:val="009A2E1B"/>
    <w:rsid w:val="009A2FF9"/>
    <w:rsid w:val="009A34F5"/>
    <w:rsid w:val="009A7933"/>
    <w:rsid w:val="009B11B9"/>
    <w:rsid w:val="009B191B"/>
    <w:rsid w:val="009B2985"/>
    <w:rsid w:val="009B501C"/>
    <w:rsid w:val="009B64D8"/>
    <w:rsid w:val="009B6545"/>
    <w:rsid w:val="009B6B98"/>
    <w:rsid w:val="009C1FDB"/>
    <w:rsid w:val="009C25C2"/>
    <w:rsid w:val="009C6310"/>
    <w:rsid w:val="009C6CE2"/>
    <w:rsid w:val="009D0A6A"/>
    <w:rsid w:val="009D0D55"/>
    <w:rsid w:val="009D4D9C"/>
    <w:rsid w:val="009D5105"/>
    <w:rsid w:val="009D529C"/>
    <w:rsid w:val="009D7079"/>
    <w:rsid w:val="009D784E"/>
    <w:rsid w:val="009D7BC3"/>
    <w:rsid w:val="009E1C1E"/>
    <w:rsid w:val="009E2D59"/>
    <w:rsid w:val="009E54FF"/>
    <w:rsid w:val="009E584A"/>
    <w:rsid w:val="009E6108"/>
    <w:rsid w:val="009E6393"/>
    <w:rsid w:val="009F013C"/>
    <w:rsid w:val="009F312B"/>
    <w:rsid w:val="009F4521"/>
    <w:rsid w:val="009F4D0A"/>
    <w:rsid w:val="009F52CC"/>
    <w:rsid w:val="009F733B"/>
    <w:rsid w:val="00A018F1"/>
    <w:rsid w:val="00A04C37"/>
    <w:rsid w:val="00A062C8"/>
    <w:rsid w:val="00A07036"/>
    <w:rsid w:val="00A07D99"/>
    <w:rsid w:val="00A15CE1"/>
    <w:rsid w:val="00A16DA5"/>
    <w:rsid w:val="00A17A53"/>
    <w:rsid w:val="00A2114A"/>
    <w:rsid w:val="00A21421"/>
    <w:rsid w:val="00A251BA"/>
    <w:rsid w:val="00A258A5"/>
    <w:rsid w:val="00A31887"/>
    <w:rsid w:val="00A327F4"/>
    <w:rsid w:val="00A35782"/>
    <w:rsid w:val="00A366D0"/>
    <w:rsid w:val="00A4287D"/>
    <w:rsid w:val="00A44501"/>
    <w:rsid w:val="00A5097C"/>
    <w:rsid w:val="00A5116B"/>
    <w:rsid w:val="00A51CD2"/>
    <w:rsid w:val="00A52D83"/>
    <w:rsid w:val="00A5358B"/>
    <w:rsid w:val="00A538C1"/>
    <w:rsid w:val="00A554B3"/>
    <w:rsid w:val="00A60E2B"/>
    <w:rsid w:val="00A6186E"/>
    <w:rsid w:val="00A63675"/>
    <w:rsid w:val="00A6655D"/>
    <w:rsid w:val="00A673F2"/>
    <w:rsid w:val="00A67F7C"/>
    <w:rsid w:val="00A70596"/>
    <w:rsid w:val="00A70F65"/>
    <w:rsid w:val="00A7232C"/>
    <w:rsid w:val="00A72F3B"/>
    <w:rsid w:val="00A779CF"/>
    <w:rsid w:val="00A8163E"/>
    <w:rsid w:val="00A81AE1"/>
    <w:rsid w:val="00A83D22"/>
    <w:rsid w:val="00A84C5A"/>
    <w:rsid w:val="00A86912"/>
    <w:rsid w:val="00A91156"/>
    <w:rsid w:val="00A92337"/>
    <w:rsid w:val="00A95846"/>
    <w:rsid w:val="00A96E5C"/>
    <w:rsid w:val="00A97E60"/>
    <w:rsid w:val="00AA0F38"/>
    <w:rsid w:val="00AA1AA6"/>
    <w:rsid w:val="00AA3015"/>
    <w:rsid w:val="00AA367E"/>
    <w:rsid w:val="00AA486C"/>
    <w:rsid w:val="00AA67D4"/>
    <w:rsid w:val="00AB1713"/>
    <w:rsid w:val="00AB21B5"/>
    <w:rsid w:val="00AB6124"/>
    <w:rsid w:val="00AB6F95"/>
    <w:rsid w:val="00AC1410"/>
    <w:rsid w:val="00AC1FD2"/>
    <w:rsid w:val="00AC2464"/>
    <w:rsid w:val="00AC5275"/>
    <w:rsid w:val="00AC5685"/>
    <w:rsid w:val="00AC7733"/>
    <w:rsid w:val="00AD055A"/>
    <w:rsid w:val="00AD469A"/>
    <w:rsid w:val="00AD6855"/>
    <w:rsid w:val="00AE0E98"/>
    <w:rsid w:val="00AE171C"/>
    <w:rsid w:val="00AE4906"/>
    <w:rsid w:val="00AE49FD"/>
    <w:rsid w:val="00AE62D8"/>
    <w:rsid w:val="00AE6AB2"/>
    <w:rsid w:val="00AE72B3"/>
    <w:rsid w:val="00AE7907"/>
    <w:rsid w:val="00AF0AD8"/>
    <w:rsid w:val="00AF24DE"/>
    <w:rsid w:val="00AF3368"/>
    <w:rsid w:val="00AF3F55"/>
    <w:rsid w:val="00AF47D4"/>
    <w:rsid w:val="00AF5AD1"/>
    <w:rsid w:val="00B00F12"/>
    <w:rsid w:val="00B2231D"/>
    <w:rsid w:val="00B25BD8"/>
    <w:rsid w:val="00B27116"/>
    <w:rsid w:val="00B31164"/>
    <w:rsid w:val="00B31DA5"/>
    <w:rsid w:val="00B31FEF"/>
    <w:rsid w:val="00B32BA7"/>
    <w:rsid w:val="00B35321"/>
    <w:rsid w:val="00B37304"/>
    <w:rsid w:val="00B40243"/>
    <w:rsid w:val="00B425BE"/>
    <w:rsid w:val="00B42EF7"/>
    <w:rsid w:val="00B4635F"/>
    <w:rsid w:val="00B472B4"/>
    <w:rsid w:val="00B4785D"/>
    <w:rsid w:val="00B54E98"/>
    <w:rsid w:val="00B57D61"/>
    <w:rsid w:val="00B602B3"/>
    <w:rsid w:val="00B63717"/>
    <w:rsid w:val="00B66BF3"/>
    <w:rsid w:val="00B67A0A"/>
    <w:rsid w:val="00B7002F"/>
    <w:rsid w:val="00B72FA1"/>
    <w:rsid w:val="00B73157"/>
    <w:rsid w:val="00B74481"/>
    <w:rsid w:val="00B769BC"/>
    <w:rsid w:val="00B7731D"/>
    <w:rsid w:val="00B802BD"/>
    <w:rsid w:val="00B83460"/>
    <w:rsid w:val="00B84275"/>
    <w:rsid w:val="00B86B67"/>
    <w:rsid w:val="00B876A7"/>
    <w:rsid w:val="00B90AD1"/>
    <w:rsid w:val="00B926FB"/>
    <w:rsid w:val="00B929A0"/>
    <w:rsid w:val="00B93428"/>
    <w:rsid w:val="00B94D81"/>
    <w:rsid w:val="00B9595C"/>
    <w:rsid w:val="00B97D66"/>
    <w:rsid w:val="00BA0C8B"/>
    <w:rsid w:val="00BA3992"/>
    <w:rsid w:val="00BA5153"/>
    <w:rsid w:val="00BA6B12"/>
    <w:rsid w:val="00BA7BAE"/>
    <w:rsid w:val="00BB477C"/>
    <w:rsid w:val="00BB4C8B"/>
    <w:rsid w:val="00BB5044"/>
    <w:rsid w:val="00BB6847"/>
    <w:rsid w:val="00BB72FE"/>
    <w:rsid w:val="00BB76F1"/>
    <w:rsid w:val="00BC2256"/>
    <w:rsid w:val="00BC41C0"/>
    <w:rsid w:val="00BC4A2A"/>
    <w:rsid w:val="00BD033A"/>
    <w:rsid w:val="00BD0667"/>
    <w:rsid w:val="00BD1CF9"/>
    <w:rsid w:val="00BD2349"/>
    <w:rsid w:val="00BD2917"/>
    <w:rsid w:val="00BD29D6"/>
    <w:rsid w:val="00BD3CD4"/>
    <w:rsid w:val="00BD3D84"/>
    <w:rsid w:val="00BD70EE"/>
    <w:rsid w:val="00BD7493"/>
    <w:rsid w:val="00BD7A62"/>
    <w:rsid w:val="00BE52A4"/>
    <w:rsid w:val="00BE6051"/>
    <w:rsid w:val="00BE780F"/>
    <w:rsid w:val="00BF3AEC"/>
    <w:rsid w:val="00BF5CE6"/>
    <w:rsid w:val="00BF6ECB"/>
    <w:rsid w:val="00BF7CC8"/>
    <w:rsid w:val="00C03EE3"/>
    <w:rsid w:val="00C07101"/>
    <w:rsid w:val="00C12674"/>
    <w:rsid w:val="00C13264"/>
    <w:rsid w:val="00C164D6"/>
    <w:rsid w:val="00C207E8"/>
    <w:rsid w:val="00C22673"/>
    <w:rsid w:val="00C23C36"/>
    <w:rsid w:val="00C2409F"/>
    <w:rsid w:val="00C24937"/>
    <w:rsid w:val="00C253BE"/>
    <w:rsid w:val="00C27FB5"/>
    <w:rsid w:val="00C3131B"/>
    <w:rsid w:val="00C328BB"/>
    <w:rsid w:val="00C3380C"/>
    <w:rsid w:val="00C365DD"/>
    <w:rsid w:val="00C406D8"/>
    <w:rsid w:val="00C40A24"/>
    <w:rsid w:val="00C41078"/>
    <w:rsid w:val="00C41292"/>
    <w:rsid w:val="00C41E25"/>
    <w:rsid w:val="00C44A58"/>
    <w:rsid w:val="00C468DC"/>
    <w:rsid w:val="00C47052"/>
    <w:rsid w:val="00C471A3"/>
    <w:rsid w:val="00C47253"/>
    <w:rsid w:val="00C55FDA"/>
    <w:rsid w:val="00C60309"/>
    <w:rsid w:val="00C62D7B"/>
    <w:rsid w:val="00C65967"/>
    <w:rsid w:val="00C66FFB"/>
    <w:rsid w:val="00C70026"/>
    <w:rsid w:val="00C71ABD"/>
    <w:rsid w:val="00C7307F"/>
    <w:rsid w:val="00C741BB"/>
    <w:rsid w:val="00C755CC"/>
    <w:rsid w:val="00C8064D"/>
    <w:rsid w:val="00C91B26"/>
    <w:rsid w:val="00C92680"/>
    <w:rsid w:val="00C942C6"/>
    <w:rsid w:val="00C95D83"/>
    <w:rsid w:val="00C969C7"/>
    <w:rsid w:val="00C969D3"/>
    <w:rsid w:val="00C96C30"/>
    <w:rsid w:val="00CA09C5"/>
    <w:rsid w:val="00CA208F"/>
    <w:rsid w:val="00CA4DD9"/>
    <w:rsid w:val="00CA6AC6"/>
    <w:rsid w:val="00CB13DD"/>
    <w:rsid w:val="00CB325F"/>
    <w:rsid w:val="00CB3E6C"/>
    <w:rsid w:val="00CB6282"/>
    <w:rsid w:val="00CB6A9F"/>
    <w:rsid w:val="00CB7854"/>
    <w:rsid w:val="00CC04A6"/>
    <w:rsid w:val="00CC0C3A"/>
    <w:rsid w:val="00CC24BE"/>
    <w:rsid w:val="00CC25E2"/>
    <w:rsid w:val="00CC2E21"/>
    <w:rsid w:val="00CC3878"/>
    <w:rsid w:val="00CC5FC3"/>
    <w:rsid w:val="00CC6A21"/>
    <w:rsid w:val="00CC7382"/>
    <w:rsid w:val="00CD26D7"/>
    <w:rsid w:val="00CD3FD0"/>
    <w:rsid w:val="00CD617E"/>
    <w:rsid w:val="00CD6EDE"/>
    <w:rsid w:val="00CE398A"/>
    <w:rsid w:val="00CE6FF1"/>
    <w:rsid w:val="00CF0C09"/>
    <w:rsid w:val="00CF3752"/>
    <w:rsid w:val="00CF42CB"/>
    <w:rsid w:val="00D0012C"/>
    <w:rsid w:val="00D04C6E"/>
    <w:rsid w:val="00D0692D"/>
    <w:rsid w:val="00D07DF3"/>
    <w:rsid w:val="00D116B2"/>
    <w:rsid w:val="00D11E8D"/>
    <w:rsid w:val="00D1295F"/>
    <w:rsid w:val="00D14FA9"/>
    <w:rsid w:val="00D1530F"/>
    <w:rsid w:val="00D161FB"/>
    <w:rsid w:val="00D16F14"/>
    <w:rsid w:val="00D213D6"/>
    <w:rsid w:val="00D213DB"/>
    <w:rsid w:val="00D21D25"/>
    <w:rsid w:val="00D256CA"/>
    <w:rsid w:val="00D26A38"/>
    <w:rsid w:val="00D322B1"/>
    <w:rsid w:val="00D32EE1"/>
    <w:rsid w:val="00D350B7"/>
    <w:rsid w:val="00D35D9B"/>
    <w:rsid w:val="00D437B3"/>
    <w:rsid w:val="00D43F92"/>
    <w:rsid w:val="00D45A9C"/>
    <w:rsid w:val="00D5020C"/>
    <w:rsid w:val="00D5164E"/>
    <w:rsid w:val="00D521BF"/>
    <w:rsid w:val="00D52831"/>
    <w:rsid w:val="00D53B27"/>
    <w:rsid w:val="00D55451"/>
    <w:rsid w:val="00D564AF"/>
    <w:rsid w:val="00D6050D"/>
    <w:rsid w:val="00D6300C"/>
    <w:rsid w:val="00D64C3E"/>
    <w:rsid w:val="00D65037"/>
    <w:rsid w:val="00D73F18"/>
    <w:rsid w:val="00D758F6"/>
    <w:rsid w:val="00D76A4B"/>
    <w:rsid w:val="00D76D56"/>
    <w:rsid w:val="00D805C4"/>
    <w:rsid w:val="00D8355C"/>
    <w:rsid w:val="00D85C8E"/>
    <w:rsid w:val="00D87839"/>
    <w:rsid w:val="00D90386"/>
    <w:rsid w:val="00D9093F"/>
    <w:rsid w:val="00D9478F"/>
    <w:rsid w:val="00D9606D"/>
    <w:rsid w:val="00D96DAF"/>
    <w:rsid w:val="00D973D0"/>
    <w:rsid w:val="00D97F88"/>
    <w:rsid w:val="00DA2C62"/>
    <w:rsid w:val="00DA39C4"/>
    <w:rsid w:val="00DA7010"/>
    <w:rsid w:val="00DB083E"/>
    <w:rsid w:val="00DB4B12"/>
    <w:rsid w:val="00DB54D0"/>
    <w:rsid w:val="00DB5CD1"/>
    <w:rsid w:val="00DC0B79"/>
    <w:rsid w:val="00DC0E7D"/>
    <w:rsid w:val="00DC1033"/>
    <w:rsid w:val="00DC1109"/>
    <w:rsid w:val="00DC2525"/>
    <w:rsid w:val="00DC254A"/>
    <w:rsid w:val="00DC2A45"/>
    <w:rsid w:val="00DC3881"/>
    <w:rsid w:val="00DC3A3D"/>
    <w:rsid w:val="00DC5FCE"/>
    <w:rsid w:val="00DD0B46"/>
    <w:rsid w:val="00DD0EE0"/>
    <w:rsid w:val="00DD35CE"/>
    <w:rsid w:val="00DD4315"/>
    <w:rsid w:val="00DD6F22"/>
    <w:rsid w:val="00DE00AD"/>
    <w:rsid w:val="00DE487F"/>
    <w:rsid w:val="00DF032E"/>
    <w:rsid w:val="00DF1E33"/>
    <w:rsid w:val="00DF2DE4"/>
    <w:rsid w:val="00DF43C8"/>
    <w:rsid w:val="00DF6371"/>
    <w:rsid w:val="00DF66EA"/>
    <w:rsid w:val="00DF6EC3"/>
    <w:rsid w:val="00DF71F3"/>
    <w:rsid w:val="00E00F5A"/>
    <w:rsid w:val="00E02015"/>
    <w:rsid w:val="00E0239D"/>
    <w:rsid w:val="00E032C9"/>
    <w:rsid w:val="00E050B0"/>
    <w:rsid w:val="00E0581C"/>
    <w:rsid w:val="00E073A6"/>
    <w:rsid w:val="00E10683"/>
    <w:rsid w:val="00E109F1"/>
    <w:rsid w:val="00E12C51"/>
    <w:rsid w:val="00E132C5"/>
    <w:rsid w:val="00E1417F"/>
    <w:rsid w:val="00E14567"/>
    <w:rsid w:val="00E15AD4"/>
    <w:rsid w:val="00E21094"/>
    <w:rsid w:val="00E222D0"/>
    <w:rsid w:val="00E23AED"/>
    <w:rsid w:val="00E23F23"/>
    <w:rsid w:val="00E26BC8"/>
    <w:rsid w:val="00E3226A"/>
    <w:rsid w:val="00E32549"/>
    <w:rsid w:val="00E3592C"/>
    <w:rsid w:val="00E35D62"/>
    <w:rsid w:val="00E361B9"/>
    <w:rsid w:val="00E425BB"/>
    <w:rsid w:val="00E43230"/>
    <w:rsid w:val="00E440A4"/>
    <w:rsid w:val="00E46604"/>
    <w:rsid w:val="00E47582"/>
    <w:rsid w:val="00E47931"/>
    <w:rsid w:val="00E47F35"/>
    <w:rsid w:val="00E50B5E"/>
    <w:rsid w:val="00E50F86"/>
    <w:rsid w:val="00E5228F"/>
    <w:rsid w:val="00E5274A"/>
    <w:rsid w:val="00E53DFA"/>
    <w:rsid w:val="00E53F0C"/>
    <w:rsid w:val="00E542D9"/>
    <w:rsid w:val="00E56BF5"/>
    <w:rsid w:val="00E60A34"/>
    <w:rsid w:val="00E61011"/>
    <w:rsid w:val="00E612D2"/>
    <w:rsid w:val="00E6130A"/>
    <w:rsid w:val="00E62465"/>
    <w:rsid w:val="00E66E9B"/>
    <w:rsid w:val="00E71C94"/>
    <w:rsid w:val="00E73285"/>
    <w:rsid w:val="00E7482D"/>
    <w:rsid w:val="00E75F63"/>
    <w:rsid w:val="00E77973"/>
    <w:rsid w:val="00E77FC8"/>
    <w:rsid w:val="00E820BA"/>
    <w:rsid w:val="00E82F18"/>
    <w:rsid w:val="00E837EC"/>
    <w:rsid w:val="00E84873"/>
    <w:rsid w:val="00E86642"/>
    <w:rsid w:val="00E91782"/>
    <w:rsid w:val="00E919C7"/>
    <w:rsid w:val="00E92AFA"/>
    <w:rsid w:val="00E93182"/>
    <w:rsid w:val="00E93B5C"/>
    <w:rsid w:val="00E95F9A"/>
    <w:rsid w:val="00E96365"/>
    <w:rsid w:val="00EA04F4"/>
    <w:rsid w:val="00EA183D"/>
    <w:rsid w:val="00EA3B57"/>
    <w:rsid w:val="00EA5BB0"/>
    <w:rsid w:val="00EA5CB8"/>
    <w:rsid w:val="00EA6D3F"/>
    <w:rsid w:val="00EA7E35"/>
    <w:rsid w:val="00EB0438"/>
    <w:rsid w:val="00EB1F1A"/>
    <w:rsid w:val="00EB3EB5"/>
    <w:rsid w:val="00EB6713"/>
    <w:rsid w:val="00EC06AD"/>
    <w:rsid w:val="00EC4072"/>
    <w:rsid w:val="00EC422E"/>
    <w:rsid w:val="00EC5030"/>
    <w:rsid w:val="00EC77EF"/>
    <w:rsid w:val="00ED07BA"/>
    <w:rsid w:val="00ED3053"/>
    <w:rsid w:val="00ED36C7"/>
    <w:rsid w:val="00ED631C"/>
    <w:rsid w:val="00ED7F91"/>
    <w:rsid w:val="00EE4E74"/>
    <w:rsid w:val="00EF0F7C"/>
    <w:rsid w:val="00EF3F41"/>
    <w:rsid w:val="00EF42C0"/>
    <w:rsid w:val="00EF7F75"/>
    <w:rsid w:val="00F00D8D"/>
    <w:rsid w:val="00F01669"/>
    <w:rsid w:val="00F0232F"/>
    <w:rsid w:val="00F0375B"/>
    <w:rsid w:val="00F03D69"/>
    <w:rsid w:val="00F04624"/>
    <w:rsid w:val="00F04D4C"/>
    <w:rsid w:val="00F0620D"/>
    <w:rsid w:val="00F07596"/>
    <w:rsid w:val="00F102FE"/>
    <w:rsid w:val="00F115C9"/>
    <w:rsid w:val="00F12B94"/>
    <w:rsid w:val="00F13C91"/>
    <w:rsid w:val="00F14171"/>
    <w:rsid w:val="00F15DBD"/>
    <w:rsid w:val="00F16D44"/>
    <w:rsid w:val="00F17247"/>
    <w:rsid w:val="00F2227E"/>
    <w:rsid w:val="00F23267"/>
    <w:rsid w:val="00F269C2"/>
    <w:rsid w:val="00F31AEA"/>
    <w:rsid w:val="00F32746"/>
    <w:rsid w:val="00F32BFE"/>
    <w:rsid w:val="00F332F5"/>
    <w:rsid w:val="00F34F4F"/>
    <w:rsid w:val="00F354C7"/>
    <w:rsid w:val="00F37C61"/>
    <w:rsid w:val="00F50183"/>
    <w:rsid w:val="00F526FB"/>
    <w:rsid w:val="00F53199"/>
    <w:rsid w:val="00F53436"/>
    <w:rsid w:val="00F553AD"/>
    <w:rsid w:val="00F571D1"/>
    <w:rsid w:val="00F57643"/>
    <w:rsid w:val="00F60810"/>
    <w:rsid w:val="00F6485A"/>
    <w:rsid w:val="00F648A0"/>
    <w:rsid w:val="00F65049"/>
    <w:rsid w:val="00F6602F"/>
    <w:rsid w:val="00F661EA"/>
    <w:rsid w:val="00F70894"/>
    <w:rsid w:val="00F7172D"/>
    <w:rsid w:val="00F72048"/>
    <w:rsid w:val="00F81332"/>
    <w:rsid w:val="00F81B22"/>
    <w:rsid w:val="00F84564"/>
    <w:rsid w:val="00F8522E"/>
    <w:rsid w:val="00F913E6"/>
    <w:rsid w:val="00F91421"/>
    <w:rsid w:val="00F92B6B"/>
    <w:rsid w:val="00F93B8E"/>
    <w:rsid w:val="00F94603"/>
    <w:rsid w:val="00F957DF"/>
    <w:rsid w:val="00F95D1C"/>
    <w:rsid w:val="00FA0ED3"/>
    <w:rsid w:val="00FA413F"/>
    <w:rsid w:val="00FA4D66"/>
    <w:rsid w:val="00FA5474"/>
    <w:rsid w:val="00FA5806"/>
    <w:rsid w:val="00FA6C56"/>
    <w:rsid w:val="00FA730F"/>
    <w:rsid w:val="00FA77A5"/>
    <w:rsid w:val="00FA7B5D"/>
    <w:rsid w:val="00FB04AC"/>
    <w:rsid w:val="00FB08B1"/>
    <w:rsid w:val="00FB20EC"/>
    <w:rsid w:val="00FB4783"/>
    <w:rsid w:val="00FB5216"/>
    <w:rsid w:val="00FB6F9F"/>
    <w:rsid w:val="00FC07D3"/>
    <w:rsid w:val="00FC19FF"/>
    <w:rsid w:val="00FC331A"/>
    <w:rsid w:val="00FC4933"/>
    <w:rsid w:val="00FC6E75"/>
    <w:rsid w:val="00FD2837"/>
    <w:rsid w:val="00FD2B51"/>
    <w:rsid w:val="00FD4863"/>
    <w:rsid w:val="00FD4E8D"/>
    <w:rsid w:val="00FD64CB"/>
    <w:rsid w:val="00FD7CA5"/>
    <w:rsid w:val="00FE0369"/>
    <w:rsid w:val="00FE0C79"/>
    <w:rsid w:val="00FE2D69"/>
    <w:rsid w:val="00FE49D3"/>
    <w:rsid w:val="00FE5D3F"/>
    <w:rsid w:val="00FF09D1"/>
    <w:rsid w:val="00FF1604"/>
    <w:rsid w:val="00FF4D08"/>
    <w:rsid w:val="00FF6A44"/>
    <w:rsid w:val="00FF7C6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2F1533"/>
  <w15:docId w15:val="{A1B8A987-83DD-498A-9DF6-83C03414F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raditional Arabic" w:eastAsia="Calibri" w:hAnsi="Traditional Arabic"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5C4"/>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D805C4"/>
    <w:pPr>
      <w:keepNext/>
      <w:jc w:val="center"/>
      <w:outlineLvl w:val="1"/>
    </w:pPr>
    <w:rPr>
      <w:b/>
      <w:smallCaps/>
    </w:rPr>
  </w:style>
  <w:style w:type="paragraph" w:styleId="Heading3">
    <w:name w:val="heading 3"/>
    <w:basedOn w:val="Normal"/>
    <w:next w:val="Normal"/>
    <w:link w:val="Heading3Char"/>
    <w:qFormat/>
    <w:rsid w:val="00D805C4"/>
    <w:pPr>
      <w:keepNext/>
      <w:ind w:left="1080"/>
      <w:outlineLvl w:val="2"/>
    </w:pPr>
    <w:rPr>
      <w:u w:val="single"/>
    </w:rPr>
  </w:style>
  <w:style w:type="paragraph" w:styleId="Heading4">
    <w:name w:val="heading 4"/>
    <w:aliases w:val=" Sub-Clause Sub-paragraph"/>
    <w:basedOn w:val="Normal"/>
    <w:next w:val="Normal"/>
    <w:link w:val="Heading4Char"/>
    <w:qFormat/>
    <w:rsid w:val="00D805C4"/>
    <w:pPr>
      <w:keepNext/>
      <w:jc w:val="right"/>
      <w:outlineLvl w:val="3"/>
    </w:pPr>
    <w:rPr>
      <w:b/>
      <w:u w:val="single"/>
    </w:rPr>
  </w:style>
  <w:style w:type="paragraph" w:styleId="Heading5">
    <w:name w:val="heading 5"/>
    <w:basedOn w:val="Normal"/>
    <w:next w:val="Normal"/>
    <w:link w:val="Heading5Char"/>
    <w:uiPriority w:val="9"/>
    <w:semiHidden/>
    <w:unhideWhenUsed/>
    <w:qFormat/>
    <w:rsid w:val="00D805C4"/>
    <w:pPr>
      <w:keepNext/>
      <w:keepLines/>
      <w:spacing w:before="200"/>
      <w:outlineLvl w:val="4"/>
    </w:pPr>
    <w:rPr>
      <w:rFonts w:ascii="Cambria" w:hAnsi="Cambria"/>
      <w:color w:val="243F60"/>
    </w:rPr>
  </w:style>
  <w:style w:type="paragraph" w:styleId="Heading6">
    <w:name w:val="heading 6"/>
    <w:basedOn w:val="Normal"/>
    <w:next w:val="Normal"/>
    <w:link w:val="Heading6Char"/>
    <w:qFormat/>
    <w:rsid w:val="00D73F18"/>
    <w:pPr>
      <w:keepNext/>
      <w:tabs>
        <w:tab w:val="num" w:pos="1152"/>
      </w:tabs>
      <w:suppressAutoHyphens/>
      <w:ind w:left="1152" w:hanging="1152"/>
      <w:outlineLvl w:val="5"/>
    </w:pPr>
    <w:rPr>
      <w:b/>
      <w:bCs/>
      <w:sz w:val="20"/>
      <w:szCs w:val="20"/>
    </w:rPr>
  </w:style>
  <w:style w:type="paragraph" w:styleId="Heading7">
    <w:name w:val="heading 7"/>
    <w:basedOn w:val="Normal"/>
    <w:next w:val="Normal"/>
    <w:link w:val="Heading7Char"/>
    <w:qFormat/>
    <w:rsid w:val="00D73F18"/>
    <w:pPr>
      <w:keepNext/>
      <w:tabs>
        <w:tab w:val="num" w:pos="1296"/>
        <w:tab w:val="left" w:pos="7980"/>
      </w:tabs>
      <w:suppressAutoHyphens/>
      <w:ind w:left="1296" w:hanging="1296"/>
      <w:outlineLvl w:val="6"/>
    </w:pPr>
    <w:rPr>
      <w:b/>
      <w:szCs w:val="20"/>
    </w:rPr>
  </w:style>
  <w:style w:type="paragraph" w:styleId="Heading8">
    <w:name w:val="heading 8"/>
    <w:basedOn w:val="Normal"/>
    <w:next w:val="Normal"/>
    <w:link w:val="Heading8Char"/>
    <w:qFormat/>
    <w:rsid w:val="00D73F18"/>
    <w:pPr>
      <w:keepNext/>
      <w:tabs>
        <w:tab w:val="num" w:pos="1440"/>
      </w:tabs>
      <w:suppressAutoHyphens/>
      <w:ind w:left="1440" w:hanging="1440"/>
      <w:jc w:val="right"/>
      <w:outlineLvl w:val="7"/>
    </w:pPr>
    <w:rPr>
      <w:sz w:val="20"/>
      <w:szCs w:val="20"/>
    </w:rPr>
  </w:style>
  <w:style w:type="paragraph" w:styleId="Heading9">
    <w:name w:val="heading 9"/>
    <w:basedOn w:val="Normal"/>
    <w:next w:val="Normal"/>
    <w:link w:val="Heading9Char"/>
    <w:qFormat/>
    <w:rsid w:val="00D73F18"/>
    <w:pPr>
      <w:tabs>
        <w:tab w:val="num" w:pos="1584"/>
      </w:tabs>
      <w:spacing w:before="240" w:after="60"/>
      <w:ind w:left="1584" w:hanging="1584"/>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805C4"/>
    <w:rPr>
      <w:rFonts w:ascii="Times New Roman" w:eastAsia="Times New Roman" w:hAnsi="Times New Roman"/>
      <w:b/>
      <w:smallCaps/>
      <w:sz w:val="24"/>
      <w:szCs w:val="24"/>
    </w:rPr>
  </w:style>
  <w:style w:type="character" w:customStyle="1" w:styleId="Heading3Char">
    <w:name w:val="Heading 3 Char"/>
    <w:basedOn w:val="DefaultParagraphFont"/>
    <w:link w:val="Heading3"/>
    <w:rsid w:val="00D805C4"/>
    <w:rPr>
      <w:rFonts w:ascii="Times New Roman" w:eastAsia="Times New Roman" w:hAnsi="Times New Roman"/>
      <w:sz w:val="24"/>
      <w:szCs w:val="24"/>
      <w:u w:val="single"/>
    </w:rPr>
  </w:style>
  <w:style w:type="character" w:customStyle="1" w:styleId="Heading4Char">
    <w:name w:val="Heading 4 Char"/>
    <w:aliases w:val=" Sub-Clause Sub-paragraph Char"/>
    <w:basedOn w:val="DefaultParagraphFont"/>
    <w:link w:val="Heading4"/>
    <w:rsid w:val="00D805C4"/>
    <w:rPr>
      <w:rFonts w:ascii="Times New Roman" w:eastAsia="Times New Roman" w:hAnsi="Times New Roman"/>
      <w:b/>
      <w:sz w:val="24"/>
      <w:szCs w:val="24"/>
      <w:u w:val="single"/>
    </w:rPr>
  </w:style>
  <w:style w:type="paragraph" w:customStyle="1" w:styleId="ChapterNumber">
    <w:name w:val="ChapterNumber"/>
    <w:basedOn w:val="Normal"/>
    <w:next w:val="Normal"/>
    <w:rsid w:val="00D805C4"/>
    <w:pPr>
      <w:spacing w:after="360"/>
    </w:pPr>
  </w:style>
  <w:style w:type="paragraph" w:styleId="BodyText">
    <w:name w:val="Body Text"/>
    <w:basedOn w:val="Normal"/>
    <w:link w:val="BodyTextChar"/>
    <w:rsid w:val="00D805C4"/>
    <w:pPr>
      <w:tabs>
        <w:tab w:val="center" w:pos="4680"/>
      </w:tabs>
      <w:spacing w:line="275" w:lineRule="atLeast"/>
      <w:jc w:val="center"/>
    </w:pPr>
    <w:rPr>
      <w:b/>
    </w:rPr>
  </w:style>
  <w:style w:type="character" w:customStyle="1" w:styleId="BodyTextChar">
    <w:name w:val="Body Text Char"/>
    <w:basedOn w:val="DefaultParagraphFont"/>
    <w:link w:val="BodyText"/>
    <w:rsid w:val="00D805C4"/>
    <w:rPr>
      <w:rFonts w:ascii="Times New Roman" w:eastAsia="Times New Roman" w:hAnsi="Times New Roman"/>
      <w:b/>
      <w:sz w:val="24"/>
      <w:szCs w:val="24"/>
    </w:rPr>
  </w:style>
  <w:style w:type="paragraph" w:styleId="BodyTextIndent">
    <w:name w:val="Body Text Indent"/>
    <w:basedOn w:val="Normal"/>
    <w:link w:val="BodyTextIndentChar"/>
    <w:rsid w:val="00D805C4"/>
    <w:pPr>
      <w:tabs>
        <w:tab w:val="left" w:pos="0"/>
        <w:tab w:val="right" w:leader="dot" w:pos="8640"/>
      </w:tabs>
      <w:ind w:hanging="720"/>
      <w:jc w:val="both"/>
    </w:pPr>
  </w:style>
  <w:style w:type="character" w:customStyle="1" w:styleId="BodyTextIndentChar">
    <w:name w:val="Body Text Indent Char"/>
    <w:basedOn w:val="DefaultParagraphFont"/>
    <w:link w:val="BodyTextIndent"/>
    <w:rsid w:val="00D805C4"/>
    <w:rPr>
      <w:rFonts w:ascii="Times New Roman" w:eastAsia="Times New Roman" w:hAnsi="Times New Roman"/>
      <w:sz w:val="24"/>
      <w:szCs w:val="24"/>
    </w:rPr>
  </w:style>
  <w:style w:type="paragraph" w:styleId="BodyTextIndent2">
    <w:name w:val="Body Text Indent 2"/>
    <w:basedOn w:val="Normal"/>
    <w:link w:val="BodyTextIndent2Char"/>
    <w:rsid w:val="00D805C4"/>
    <w:pPr>
      <w:ind w:left="1440" w:hanging="720"/>
    </w:pPr>
  </w:style>
  <w:style w:type="character" w:customStyle="1" w:styleId="BodyTextIndent2Char">
    <w:name w:val="Body Text Indent 2 Char"/>
    <w:basedOn w:val="DefaultParagraphFont"/>
    <w:link w:val="BodyTextIndent2"/>
    <w:rsid w:val="00D805C4"/>
    <w:rPr>
      <w:rFonts w:ascii="Times New Roman" w:eastAsia="Times New Roman" w:hAnsi="Times New Roman"/>
      <w:sz w:val="24"/>
      <w:szCs w:val="24"/>
    </w:rPr>
  </w:style>
  <w:style w:type="paragraph" w:styleId="BodyText2">
    <w:name w:val="Body Text 2"/>
    <w:basedOn w:val="Normal"/>
    <w:link w:val="BodyText2Char"/>
    <w:rsid w:val="00D805C4"/>
    <w:pPr>
      <w:jc w:val="both"/>
    </w:pPr>
  </w:style>
  <w:style w:type="character" w:customStyle="1" w:styleId="BodyText2Char">
    <w:name w:val="Body Text 2 Char"/>
    <w:basedOn w:val="DefaultParagraphFont"/>
    <w:link w:val="BodyText2"/>
    <w:rsid w:val="00D805C4"/>
    <w:rPr>
      <w:rFonts w:ascii="Times New Roman" w:eastAsia="Times New Roman" w:hAnsi="Times New Roman"/>
      <w:sz w:val="24"/>
      <w:szCs w:val="24"/>
    </w:rPr>
  </w:style>
  <w:style w:type="paragraph" w:styleId="Header">
    <w:name w:val="header"/>
    <w:basedOn w:val="Normal"/>
    <w:link w:val="HeaderChar"/>
    <w:uiPriority w:val="99"/>
    <w:rsid w:val="00D805C4"/>
    <w:pPr>
      <w:tabs>
        <w:tab w:val="center" w:pos="4320"/>
        <w:tab w:val="right" w:pos="8640"/>
      </w:tabs>
    </w:pPr>
  </w:style>
  <w:style w:type="character" w:customStyle="1" w:styleId="HeaderChar">
    <w:name w:val="Header Char"/>
    <w:basedOn w:val="DefaultParagraphFont"/>
    <w:link w:val="Header"/>
    <w:uiPriority w:val="99"/>
    <w:rsid w:val="00D805C4"/>
    <w:rPr>
      <w:rFonts w:ascii="Times New Roman" w:eastAsia="Times New Roman" w:hAnsi="Times New Roman"/>
      <w:sz w:val="24"/>
      <w:szCs w:val="24"/>
    </w:rPr>
  </w:style>
  <w:style w:type="paragraph" w:customStyle="1" w:styleId="Heading41">
    <w:name w:val="Heading 4.1"/>
    <w:basedOn w:val="Heading5"/>
    <w:rsid w:val="00D805C4"/>
    <w:pPr>
      <w:keepLines w:val="0"/>
      <w:spacing w:before="0"/>
      <w:ind w:left="720" w:firstLine="360"/>
      <w:jc w:val="center"/>
    </w:pPr>
    <w:rPr>
      <w:rFonts w:ascii="Times New Roman" w:hAnsi="Times New Roman"/>
      <w:b/>
      <w:color w:val="auto"/>
      <w:u w:val="single"/>
    </w:rPr>
  </w:style>
  <w:style w:type="character" w:customStyle="1" w:styleId="Heading5Char">
    <w:name w:val="Heading 5 Char"/>
    <w:basedOn w:val="DefaultParagraphFont"/>
    <w:link w:val="Heading5"/>
    <w:uiPriority w:val="9"/>
    <w:semiHidden/>
    <w:rsid w:val="00D805C4"/>
    <w:rPr>
      <w:rFonts w:ascii="Cambria" w:eastAsia="Times New Roman" w:hAnsi="Cambria" w:cs="Times New Roman"/>
      <w:color w:val="243F60"/>
      <w:sz w:val="24"/>
      <w:szCs w:val="24"/>
    </w:rPr>
  </w:style>
  <w:style w:type="paragraph" w:styleId="ListParagraph">
    <w:name w:val="List Paragraph"/>
    <w:basedOn w:val="Normal"/>
    <w:uiPriority w:val="34"/>
    <w:qFormat/>
    <w:rsid w:val="00C942C6"/>
    <w:pPr>
      <w:ind w:left="720"/>
      <w:contextualSpacing/>
    </w:pPr>
  </w:style>
  <w:style w:type="paragraph" w:customStyle="1" w:styleId="Sub-ClauseText">
    <w:name w:val="Sub-Clause Text"/>
    <w:basedOn w:val="Normal"/>
    <w:rsid w:val="00C942C6"/>
    <w:pPr>
      <w:spacing w:before="120" w:after="120"/>
      <w:jc w:val="both"/>
    </w:pPr>
    <w:rPr>
      <w:spacing w:val="-4"/>
      <w:szCs w:val="20"/>
    </w:rPr>
  </w:style>
  <w:style w:type="character" w:styleId="Hyperlink">
    <w:name w:val="Hyperlink"/>
    <w:basedOn w:val="DefaultParagraphFont"/>
    <w:uiPriority w:val="99"/>
    <w:rsid w:val="00970165"/>
    <w:rPr>
      <w:color w:val="0000FF"/>
      <w:u w:val="single"/>
    </w:rPr>
  </w:style>
  <w:style w:type="paragraph" w:styleId="FootnoteText">
    <w:name w:val="footnote text"/>
    <w:basedOn w:val="Normal"/>
    <w:link w:val="FootnoteTextChar"/>
    <w:semiHidden/>
    <w:rsid w:val="00970165"/>
    <w:pPr>
      <w:jc w:val="both"/>
    </w:pPr>
    <w:rPr>
      <w:sz w:val="20"/>
      <w:szCs w:val="20"/>
    </w:rPr>
  </w:style>
  <w:style w:type="character" w:customStyle="1" w:styleId="FootnoteTextChar">
    <w:name w:val="Footnote Text Char"/>
    <w:basedOn w:val="DefaultParagraphFont"/>
    <w:link w:val="FootnoteText"/>
    <w:semiHidden/>
    <w:rsid w:val="00970165"/>
    <w:rPr>
      <w:rFonts w:ascii="Times New Roman" w:eastAsia="Times New Roman" w:hAnsi="Times New Roman"/>
      <w:sz w:val="20"/>
      <w:szCs w:val="20"/>
    </w:rPr>
  </w:style>
  <w:style w:type="character" w:styleId="FootnoteReference">
    <w:name w:val="footnote reference"/>
    <w:basedOn w:val="DefaultParagraphFont"/>
    <w:semiHidden/>
    <w:rsid w:val="00970165"/>
    <w:rPr>
      <w:vertAlign w:val="superscript"/>
    </w:rPr>
  </w:style>
  <w:style w:type="table" w:styleId="TableGrid">
    <w:name w:val="Table Grid"/>
    <w:basedOn w:val="TableNormal"/>
    <w:uiPriority w:val="59"/>
    <w:rsid w:val="009023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17247"/>
    <w:rPr>
      <w:color w:val="800080" w:themeColor="followedHyperlink"/>
      <w:u w:val="single"/>
    </w:rPr>
  </w:style>
  <w:style w:type="paragraph" w:customStyle="1" w:styleId="SectionVIHeader">
    <w:name w:val="Section VI. Header"/>
    <w:basedOn w:val="Normal"/>
    <w:rsid w:val="00FF6A44"/>
    <w:pPr>
      <w:spacing w:before="120" w:after="240"/>
      <w:jc w:val="center"/>
    </w:pPr>
    <w:rPr>
      <w:b/>
      <w:sz w:val="36"/>
      <w:szCs w:val="20"/>
    </w:rPr>
  </w:style>
  <w:style w:type="paragraph" w:styleId="NoSpacing">
    <w:name w:val="No Spacing"/>
    <w:uiPriority w:val="1"/>
    <w:qFormat/>
    <w:rsid w:val="007A05E7"/>
    <w:rPr>
      <w:rFonts w:ascii="Times New Roman" w:eastAsia="Times New Roman" w:hAnsi="Times New Roman"/>
      <w:sz w:val="24"/>
      <w:szCs w:val="24"/>
      <w:u w:color="000000"/>
      <w:lang w:val="de-DE" w:eastAsia="de-DE"/>
    </w:rPr>
  </w:style>
  <w:style w:type="table" w:customStyle="1" w:styleId="TableGrid1">
    <w:name w:val="Table Grid1"/>
    <w:basedOn w:val="TableNormal"/>
    <w:next w:val="TableGrid"/>
    <w:rsid w:val="007D656D"/>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C04A6"/>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3F4B88"/>
    <w:rPr>
      <w:i/>
      <w:iCs/>
    </w:rPr>
  </w:style>
  <w:style w:type="paragraph" w:styleId="Footer">
    <w:name w:val="footer"/>
    <w:basedOn w:val="Normal"/>
    <w:link w:val="FooterChar"/>
    <w:uiPriority w:val="99"/>
    <w:unhideWhenUsed/>
    <w:rsid w:val="007C0457"/>
    <w:pPr>
      <w:tabs>
        <w:tab w:val="center" w:pos="4677"/>
        <w:tab w:val="right" w:pos="9355"/>
      </w:tabs>
    </w:pPr>
  </w:style>
  <w:style w:type="character" w:customStyle="1" w:styleId="FooterChar">
    <w:name w:val="Footer Char"/>
    <w:basedOn w:val="DefaultParagraphFont"/>
    <w:link w:val="Footer"/>
    <w:uiPriority w:val="99"/>
    <w:rsid w:val="007C0457"/>
    <w:rPr>
      <w:rFonts w:ascii="Times New Roman" w:eastAsia="Times New Roman" w:hAnsi="Times New Roman"/>
      <w:sz w:val="24"/>
      <w:szCs w:val="24"/>
      <w:lang w:val="en-US" w:eastAsia="en-US"/>
    </w:rPr>
  </w:style>
  <w:style w:type="numbering" w:customStyle="1" w:styleId="NoList1">
    <w:name w:val="No List1"/>
    <w:next w:val="NoList"/>
    <w:uiPriority w:val="99"/>
    <w:semiHidden/>
    <w:unhideWhenUsed/>
    <w:rsid w:val="000C7DD5"/>
  </w:style>
  <w:style w:type="table" w:customStyle="1" w:styleId="TableGrid3">
    <w:name w:val="Table Grid3"/>
    <w:basedOn w:val="TableNormal"/>
    <w:next w:val="TableGrid"/>
    <w:rsid w:val="000C7DD5"/>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C7DD5"/>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C7DD5"/>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0C7DD5"/>
    <w:rPr>
      <w:b/>
      <w:bCs/>
    </w:rPr>
  </w:style>
  <w:style w:type="character" w:customStyle="1" w:styleId="object">
    <w:name w:val="object"/>
    <w:basedOn w:val="DefaultParagraphFont"/>
    <w:rsid w:val="000C7DD5"/>
  </w:style>
  <w:style w:type="paragraph" w:styleId="BalloonText">
    <w:name w:val="Balloon Text"/>
    <w:basedOn w:val="Normal"/>
    <w:link w:val="BalloonTextChar"/>
    <w:uiPriority w:val="99"/>
    <w:semiHidden/>
    <w:unhideWhenUsed/>
    <w:rsid w:val="000C7DD5"/>
    <w:rPr>
      <w:rFonts w:ascii="Tahoma" w:hAnsi="Tahoma" w:cs="Tahoma"/>
      <w:sz w:val="16"/>
      <w:szCs w:val="16"/>
    </w:rPr>
  </w:style>
  <w:style w:type="character" w:customStyle="1" w:styleId="BalloonTextChar">
    <w:name w:val="Balloon Text Char"/>
    <w:basedOn w:val="DefaultParagraphFont"/>
    <w:link w:val="BalloonText"/>
    <w:uiPriority w:val="99"/>
    <w:semiHidden/>
    <w:rsid w:val="000C7DD5"/>
    <w:rPr>
      <w:rFonts w:ascii="Tahoma" w:eastAsia="Times New Roman" w:hAnsi="Tahoma" w:cs="Tahoma"/>
      <w:sz w:val="16"/>
      <w:szCs w:val="16"/>
      <w:lang w:val="en-US" w:eastAsia="en-US"/>
    </w:rPr>
  </w:style>
  <w:style w:type="character" w:styleId="CommentReference">
    <w:name w:val="annotation reference"/>
    <w:basedOn w:val="DefaultParagraphFont"/>
    <w:uiPriority w:val="99"/>
    <w:semiHidden/>
    <w:unhideWhenUsed/>
    <w:rsid w:val="0011494A"/>
    <w:rPr>
      <w:sz w:val="16"/>
      <w:szCs w:val="16"/>
    </w:rPr>
  </w:style>
  <w:style w:type="paragraph" w:styleId="CommentText">
    <w:name w:val="annotation text"/>
    <w:basedOn w:val="Normal"/>
    <w:link w:val="CommentTextChar"/>
    <w:uiPriority w:val="99"/>
    <w:unhideWhenUsed/>
    <w:rsid w:val="0011494A"/>
    <w:rPr>
      <w:sz w:val="20"/>
      <w:szCs w:val="20"/>
    </w:rPr>
  </w:style>
  <w:style w:type="character" w:customStyle="1" w:styleId="CommentTextChar">
    <w:name w:val="Comment Text Char"/>
    <w:basedOn w:val="DefaultParagraphFont"/>
    <w:link w:val="CommentText"/>
    <w:uiPriority w:val="99"/>
    <w:rsid w:val="0011494A"/>
    <w:rPr>
      <w:rFonts w:ascii="Times New Roman" w:eastAsia="Times New Roman" w:hAnsi="Times New Roman"/>
      <w:lang w:val="en-US" w:eastAsia="en-US"/>
    </w:rPr>
  </w:style>
  <w:style w:type="paragraph" w:styleId="CommentSubject">
    <w:name w:val="annotation subject"/>
    <w:basedOn w:val="CommentText"/>
    <w:next w:val="CommentText"/>
    <w:link w:val="CommentSubjectChar"/>
    <w:uiPriority w:val="99"/>
    <w:semiHidden/>
    <w:unhideWhenUsed/>
    <w:rsid w:val="0011494A"/>
    <w:rPr>
      <w:b/>
      <w:bCs/>
    </w:rPr>
  </w:style>
  <w:style w:type="character" w:customStyle="1" w:styleId="CommentSubjectChar">
    <w:name w:val="Comment Subject Char"/>
    <w:basedOn w:val="CommentTextChar"/>
    <w:link w:val="CommentSubject"/>
    <w:uiPriority w:val="99"/>
    <w:semiHidden/>
    <w:rsid w:val="0011494A"/>
    <w:rPr>
      <w:rFonts w:ascii="Times New Roman" w:eastAsia="Times New Roman" w:hAnsi="Times New Roman"/>
      <w:b/>
      <w:bCs/>
      <w:lang w:val="en-US" w:eastAsia="en-US"/>
    </w:rPr>
  </w:style>
  <w:style w:type="paragraph" w:styleId="NormalWeb">
    <w:name w:val="Normal (Web)"/>
    <w:basedOn w:val="Normal"/>
    <w:uiPriority w:val="99"/>
    <w:rsid w:val="007731C0"/>
    <w:pPr>
      <w:spacing w:before="100" w:beforeAutospacing="1" w:after="100" w:afterAutospacing="1"/>
    </w:pPr>
    <w:rPr>
      <w:rFonts w:ascii="Arial Unicode MS" w:eastAsia="Arial Unicode MS" w:hAnsi="Arial Unicode MS" w:cs="Arial Unicode MS"/>
    </w:rPr>
  </w:style>
  <w:style w:type="paragraph" w:customStyle="1" w:styleId="SectionIXHeader">
    <w:name w:val="Section IX Header"/>
    <w:basedOn w:val="Normal"/>
    <w:rsid w:val="007731C0"/>
    <w:pPr>
      <w:spacing w:before="240" w:after="240"/>
      <w:jc w:val="center"/>
    </w:pPr>
    <w:rPr>
      <w:rFonts w:ascii="Times New Roman Bold" w:hAnsi="Times New Roman Bold"/>
      <w:b/>
      <w:sz w:val="36"/>
      <w:szCs w:val="20"/>
    </w:rPr>
  </w:style>
  <w:style w:type="paragraph" w:customStyle="1" w:styleId="SectionVHeader">
    <w:name w:val="Section V. Header"/>
    <w:basedOn w:val="Normal"/>
    <w:rsid w:val="008B7DAC"/>
    <w:pPr>
      <w:spacing w:before="240" w:after="240"/>
      <w:jc w:val="center"/>
    </w:pPr>
    <w:rPr>
      <w:b/>
      <w:sz w:val="36"/>
      <w:szCs w:val="20"/>
    </w:rPr>
  </w:style>
  <w:style w:type="paragraph" w:customStyle="1" w:styleId="Default">
    <w:name w:val="Default"/>
    <w:rsid w:val="005F2DCC"/>
    <w:pPr>
      <w:autoSpaceDE w:val="0"/>
      <w:autoSpaceDN w:val="0"/>
      <w:adjustRightInd w:val="0"/>
    </w:pPr>
    <w:rPr>
      <w:rFonts w:ascii="Times New Roman" w:eastAsia="Times New Roman" w:hAnsi="Times New Roman"/>
      <w:color w:val="000000"/>
      <w:sz w:val="24"/>
      <w:szCs w:val="24"/>
      <w:lang w:val="en-US" w:eastAsia="en-US"/>
    </w:rPr>
  </w:style>
  <w:style w:type="character" w:customStyle="1" w:styleId="Heading6Char">
    <w:name w:val="Heading 6 Char"/>
    <w:basedOn w:val="DefaultParagraphFont"/>
    <w:link w:val="Heading6"/>
    <w:rsid w:val="00D73F18"/>
    <w:rPr>
      <w:rFonts w:ascii="Times New Roman" w:eastAsia="Times New Roman" w:hAnsi="Times New Roman"/>
      <w:b/>
      <w:bCs/>
      <w:lang w:val="en-US" w:eastAsia="en-US"/>
    </w:rPr>
  </w:style>
  <w:style w:type="character" w:customStyle="1" w:styleId="Heading7Char">
    <w:name w:val="Heading 7 Char"/>
    <w:basedOn w:val="DefaultParagraphFont"/>
    <w:link w:val="Heading7"/>
    <w:rsid w:val="00D73F18"/>
    <w:rPr>
      <w:rFonts w:ascii="Times New Roman" w:eastAsia="Times New Roman" w:hAnsi="Times New Roman"/>
      <w:b/>
      <w:sz w:val="24"/>
      <w:lang w:val="en-US" w:eastAsia="en-US"/>
    </w:rPr>
  </w:style>
  <w:style w:type="character" w:customStyle="1" w:styleId="Heading8Char">
    <w:name w:val="Heading 8 Char"/>
    <w:basedOn w:val="DefaultParagraphFont"/>
    <w:link w:val="Heading8"/>
    <w:rsid w:val="00D73F18"/>
    <w:rPr>
      <w:rFonts w:ascii="Times New Roman" w:eastAsia="Times New Roman" w:hAnsi="Times New Roman"/>
      <w:lang w:val="en-US" w:eastAsia="en-US"/>
    </w:rPr>
  </w:style>
  <w:style w:type="character" w:customStyle="1" w:styleId="Heading9Char">
    <w:name w:val="Heading 9 Char"/>
    <w:basedOn w:val="DefaultParagraphFont"/>
    <w:link w:val="Heading9"/>
    <w:rsid w:val="00D73F18"/>
    <w:rPr>
      <w:rFonts w:ascii="Arial" w:eastAsia="Times New Roman" w:hAnsi="Arial"/>
      <w:b/>
      <w:i/>
      <w:sz w:val="18"/>
      <w:lang w:val="en-US" w:eastAsia="en-US"/>
    </w:rPr>
  </w:style>
  <w:style w:type="paragraph" w:customStyle="1" w:styleId="P3Header1-Clauses">
    <w:name w:val="P3 Header1-Clauses"/>
    <w:basedOn w:val="Normal"/>
    <w:rsid w:val="00D73F18"/>
    <w:pPr>
      <w:tabs>
        <w:tab w:val="num" w:pos="864"/>
      </w:tabs>
      <w:spacing w:before="120" w:after="120"/>
      <w:ind w:left="864" w:hanging="360"/>
    </w:pPr>
    <w:rPr>
      <w:szCs w:val="20"/>
    </w:rPr>
  </w:style>
  <w:style w:type="paragraph" w:customStyle="1" w:styleId="Header2-SubClauses">
    <w:name w:val="Header 2 - SubClauses"/>
    <w:basedOn w:val="Normal"/>
    <w:rsid w:val="00D73F18"/>
    <w:pPr>
      <w:tabs>
        <w:tab w:val="num" w:pos="504"/>
      </w:tabs>
      <w:spacing w:after="200"/>
      <w:ind w:left="504" w:hanging="504"/>
      <w:jc w:val="both"/>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836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lex.justice.md/md/33425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cpubenchmark.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1C1482-78F4-4B67-B2DD-1F1B84A9D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3932</Words>
  <Characters>22414</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The World Bank Group</Company>
  <LinksUpToDate>false</LinksUpToDate>
  <CharactersWithSpaces>26294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Lydia Tabi</dc:creator>
  <cp:lastModifiedBy>Cezar Captaciuc</cp:lastModifiedBy>
  <cp:revision>2</cp:revision>
  <cp:lastPrinted>2011-05-11T21:10:00Z</cp:lastPrinted>
  <dcterms:created xsi:type="dcterms:W3CDTF">2020-08-20T08:01:00Z</dcterms:created>
  <dcterms:modified xsi:type="dcterms:W3CDTF">2020-08-20T08:01:00Z</dcterms:modified>
</cp:coreProperties>
</file>