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1CD" w:rsidRPr="008C5842" w:rsidRDefault="00E541CD" w:rsidP="0064488E">
      <w:pPr>
        <w:spacing w:after="0" w:line="240" w:lineRule="auto"/>
        <w:jc w:val="center"/>
        <w:rPr>
          <w:rFonts w:ascii="Times New Roman" w:hAnsi="Times New Roman" w:cs="Times New Roman"/>
          <w:b/>
          <w:sz w:val="28"/>
          <w:szCs w:val="28"/>
        </w:rPr>
      </w:pPr>
      <w:r w:rsidRPr="008C5842">
        <w:rPr>
          <w:rFonts w:ascii="Times New Roman" w:hAnsi="Times New Roman" w:cs="Times New Roman"/>
          <w:b/>
          <w:sz w:val="28"/>
          <w:szCs w:val="28"/>
        </w:rPr>
        <w:t>Educația moral-spirituală</w:t>
      </w:r>
    </w:p>
    <w:p w:rsidR="003F7067" w:rsidRDefault="003F7067" w:rsidP="0064488E">
      <w:pPr>
        <w:spacing w:after="0" w:line="240" w:lineRule="auto"/>
        <w:jc w:val="center"/>
        <w:rPr>
          <w:rFonts w:ascii="Times New Roman" w:eastAsia="Times New Roman" w:hAnsi="Times New Roman" w:cs="Times New Roman"/>
          <w:b/>
          <w:sz w:val="24"/>
          <w:szCs w:val="24"/>
        </w:rPr>
      </w:pPr>
    </w:p>
    <w:p w:rsidR="003F7067" w:rsidRDefault="003F7067" w:rsidP="003F706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Proiectarea de lungă durată</w:t>
      </w:r>
    </w:p>
    <w:p w:rsidR="003F7067" w:rsidRDefault="003F7067" w:rsidP="0064488E">
      <w:pPr>
        <w:spacing w:after="0" w:line="240" w:lineRule="auto"/>
        <w:jc w:val="center"/>
        <w:rPr>
          <w:rFonts w:ascii="Times New Roman" w:eastAsia="Times New Roman" w:hAnsi="Times New Roman" w:cs="Times New Roman"/>
          <w:b/>
          <w:sz w:val="24"/>
          <w:szCs w:val="24"/>
        </w:rPr>
      </w:pPr>
    </w:p>
    <w:p w:rsidR="0064488E" w:rsidRDefault="006C13A2" w:rsidP="0064488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Clasa a </w:t>
      </w:r>
      <w:r w:rsidR="003A4884">
        <w:rPr>
          <w:rFonts w:ascii="Times New Roman" w:eastAsia="Times New Roman" w:hAnsi="Times New Roman" w:cs="Times New Roman"/>
          <w:b/>
          <w:sz w:val="24"/>
          <w:szCs w:val="24"/>
        </w:rPr>
        <w:t>II-a</w:t>
      </w:r>
    </w:p>
    <w:p w:rsidR="003F7067" w:rsidRDefault="003F7067" w:rsidP="0064488E">
      <w:pPr>
        <w:spacing w:after="0" w:line="240" w:lineRule="auto"/>
        <w:jc w:val="center"/>
        <w:rPr>
          <w:rFonts w:ascii="Times New Roman" w:eastAsia="Times New Roman" w:hAnsi="Times New Roman" w:cs="Times New Roman"/>
          <w:b/>
          <w:sz w:val="24"/>
          <w:szCs w:val="24"/>
        </w:rPr>
      </w:pPr>
      <w:bookmarkStart w:id="0" w:name="_GoBack"/>
      <w:bookmarkEnd w:id="0"/>
    </w:p>
    <w:p w:rsidR="00F82AE9" w:rsidRPr="00A26DA4" w:rsidRDefault="00F82AE9" w:rsidP="00F82AE9">
      <w:pPr>
        <w:spacing w:after="0" w:line="240" w:lineRule="auto"/>
        <w:jc w:val="center"/>
        <w:rPr>
          <w:rFonts w:ascii="Times New Roman" w:eastAsia="Times New Roman" w:hAnsi="Times New Roman" w:cs="Times New Roman"/>
          <w:b/>
          <w:sz w:val="24"/>
          <w:szCs w:val="24"/>
        </w:rPr>
      </w:pPr>
      <w:r w:rsidRPr="00A26DA4">
        <w:rPr>
          <w:rFonts w:ascii="Times New Roman" w:eastAsia="Times New Roman" w:hAnsi="Times New Roman" w:cs="Times New Roman"/>
          <w:b/>
          <w:sz w:val="24"/>
          <w:szCs w:val="24"/>
        </w:rPr>
        <w:t>Competențele specifice disciplinei:</w:t>
      </w:r>
    </w:p>
    <w:p w:rsidR="00F82AE9" w:rsidRPr="00A26DA4" w:rsidRDefault="00F82AE9" w:rsidP="00D3732F">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Recunoașterea valorilor moral-spirituale în diferite contexte de viață, demonstrând atitudine pozitivă și responsabilă față de sine și cei din jur.</w:t>
      </w:r>
    </w:p>
    <w:p w:rsidR="00F82AE9" w:rsidRPr="00A26DA4" w:rsidRDefault="00F82AE9" w:rsidP="00D3732F">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Aprecierea valorică a comportamentelor proprii moral-spirituale, dând dovadă de atitudine critică și comunicare asertivă.</w:t>
      </w:r>
    </w:p>
    <w:p w:rsidR="00F82AE9" w:rsidRPr="00A26DA4" w:rsidRDefault="00F82AE9" w:rsidP="00D3732F">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Transpunerea achizițiilor dobândite la disciplina în activități educaționale, comunitare, culturale, tinzând spre virtuți moral-spirituale.</w:t>
      </w:r>
    </w:p>
    <w:p w:rsidR="00F82AE9" w:rsidRPr="00A26DA4" w:rsidRDefault="00F82AE9" w:rsidP="00F82AE9">
      <w:pPr>
        <w:spacing w:after="0" w:line="240" w:lineRule="auto"/>
        <w:ind w:left="360"/>
        <w:jc w:val="center"/>
        <w:rPr>
          <w:rFonts w:ascii="Times New Roman" w:eastAsia="Times New Roman" w:hAnsi="Times New Roman" w:cs="Times New Roman"/>
          <w:b/>
          <w:sz w:val="24"/>
          <w:szCs w:val="24"/>
        </w:rPr>
      </w:pPr>
    </w:p>
    <w:p w:rsidR="00F82AE9" w:rsidRPr="00A26DA4" w:rsidRDefault="00F82AE9" w:rsidP="00F82AE9">
      <w:pPr>
        <w:spacing w:after="0" w:line="240" w:lineRule="auto"/>
        <w:ind w:left="360"/>
        <w:jc w:val="center"/>
        <w:rPr>
          <w:rFonts w:ascii="Times New Roman" w:eastAsia="Times New Roman" w:hAnsi="Times New Roman" w:cs="Times New Roman"/>
          <w:b/>
          <w:sz w:val="24"/>
          <w:szCs w:val="24"/>
        </w:rPr>
      </w:pPr>
      <w:r w:rsidRPr="00A26DA4">
        <w:rPr>
          <w:rFonts w:ascii="Times New Roman" w:eastAsia="Times New Roman" w:hAnsi="Times New Roman" w:cs="Times New Roman"/>
          <w:b/>
          <w:sz w:val="24"/>
          <w:szCs w:val="24"/>
        </w:rPr>
        <w:t>Bibliografia:</w:t>
      </w:r>
    </w:p>
    <w:p w:rsidR="00F82AE9" w:rsidRPr="00A26DA4" w:rsidRDefault="00F82AE9" w:rsidP="00D373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Curriculum național: Învățământul primar. Ministerul Educației Culturii și Cercetării al Republicii Moldova, Chișinău 2018.</w:t>
      </w:r>
    </w:p>
    <w:p w:rsidR="00F82AE9" w:rsidRPr="00A26DA4" w:rsidRDefault="00F82AE9" w:rsidP="00D373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Neculcea T., Cara A., Vartic A. Educația moral-spirituală. Manual pentru clasa a II-a. Chișinău, 2019.</w:t>
      </w:r>
    </w:p>
    <w:p w:rsidR="00F82AE9" w:rsidRPr="00A26DA4" w:rsidRDefault="00F82AE9" w:rsidP="00D3732F">
      <w:pPr>
        <w:numPr>
          <w:ilvl w:val="0"/>
          <w:numId w:val="2"/>
        </w:numPr>
        <w:tabs>
          <w:tab w:val="left" w:pos="0"/>
          <w:tab w:val="left" w:pos="284"/>
        </w:tabs>
        <w:spacing w:after="0" w:line="240" w:lineRule="auto"/>
        <w:contextualSpacing/>
        <w:jc w:val="both"/>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Ghid de implementare a curriculumului pentru învățământul primar. Chișinău: MECC, 2018.</w:t>
      </w:r>
    </w:p>
    <w:p w:rsidR="00F82AE9" w:rsidRPr="00A26DA4" w:rsidRDefault="00F82AE9" w:rsidP="00D3732F">
      <w:pPr>
        <w:numPr>
          <w:ilvl w:val="0"/>
          <w:numId w:val="2"/>
        </w:numPr>
        <w:tabs>
          <w:tab w:val="left" w:pos="0"/>
          <w:tab w:val="left" w:pos="284"/>
        </w:tabs>
        <w:spacing w:after="0" w:line="240" w:lineRule="auto"/>
        <w:contextualSpacing/>
        <w:jc w:val="both"/>
        <w:rPr>
          <w:rFonts w:ascii="Times New Roman" w:hAnsi="Times New Roman" w:cs="Times New Roman"/>
          <w:sz w:val="24"/>
          <w:szCs w:val="24"/>
        </w:rPr>
      </w:pPr>
      <w:r w:rsidRPr="00A26DA4">
        <w:rPr>
          <w:rFonts w:ascii="Times New Roman" w:hAnsi="Times New Roman" w:cs="Times New Roman"/>
          <w:iCs/>
          <w:sz w:val="24"/>
          <w:szCs w:val="24"/>
        </w:rPr>
        <w:t xml:space="preserve">Metodologia privind evaluarea criterială prin descriptori, clasele I-IV. </w:t>
      </w:r>
      <w:r w:rsidRPr="00A26DA4">
        <w:rPr>
          <w:rFonts w:ascii="Times New Roman" w:eastAsia="Times New Roman" w:hAnsi="Times New Roman" w:cs="Times New Roman"/>
          <w:sz w:val="24"/>
          <w:szCs w:val="24"/>
        </w:rPr>
        <w:t>Chișinău: MECC, IȘE, 2019.</w:t>
      </w:r>
    </w:p>
    <w:p w:rsidR="00F82AE9" w:rsidRPr="00A26DA4" w:rsidRDefault="00F82AE9" w:rsidP="00D373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Neculcea T., Cara A., Vartic A. Educația moral-spirituală. Ghid pentru învățători și părinți, clasa a II-a. Chișinău, 2019.</w:t>
      </w:r>
    </w:p>
    <w:p w:rsidR="00F82AE9" w:rsidRPr="00A26DA4" w:rsidRDefault="00F82AE9" w:rsidP="00D373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Cara A. Educația moral-spirituală. Ghid metodologic. Clasele I-IV. Chișinău, 2016.</w:t>
      </w:r>
    </w:p>
    <w:p w:rsidR="00F82AE9" w:rsidRPr="00A26DA4" w:rsidRDefault="00F82AE9" w:rsidP="00D373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A26DA4">
        <w:rPr>
          <w:rFonts w:ascii="Times New Roman" w:eastAsia="Times New Roman" w:hAnsi="Times New Roman" w:cs="Times New Roman"/>
          <w:sz w:val="24"/>
          <w:szCs w:val="24"/>
        </w:rPr>
        <w:t>Repere metodologice privind organizarea procesului educațional în învățământul primar în anul de studii 2023-2024. Chișinău: MECC, 2023.</w:t>
      </w:r>
    </w:p>
    <w:p w:rsidR="00F82AE9" w:rsidRPr="00A26DA4" w:rsidRDefault="00F82AE9" w:rsidP="00F82AE9">
      <w:pPr>
        <w:spacing w:after="0" w:line="240" w:lineRule="auto"/>
        <w:jc w:val="center"/>
        <w:rPr>
          <w:rFonts w:ascii="Times New Roman" w:eastAsia="Times New Roman" w:hAnsi="Times New Roman" w:cs="Times New Roman"/>
          <w:b/>
          <w:sz w:val="24"/>
          <w:szCs w:val="24"/>
        </w:rPr>
      </w:pPr>
    </w:p>
    <w:p w:rsidR="00F82AE9" w:rsidRPr="00A26DA4" w:rsidRDefault="00F82AE9" w:rsidP="00F82AE9">
      <w:pPr>
        <w:spacing w:after="0" w:line="240" w:lineRule="auto"/>
        <w:jc w:val="center"/>
        <w:rPr>
          <w:rFonts w:ascii="Times New Roman" w:eastAsia="Times New Roman" w:hAnsi="Times New Roman" w:cs="Times New Roman"/>
          <w:b/>
          <w:sz w:val="24"/>
          <w:szCs w:val="24"/>
        </w:rPr>
      </w:pPr>
      <w:r w:rsidRPr="00A26DA4">
        <w:rPr>
          <w:rFonts w:ascii="Times New Roman" w:eastAsia="Times New Roman" w:hAnsi="Times New Roman" w:cs="Times New Roman"/>
          <w:b/>
          <w:sz w:val="24"/>
          <w:szCs w:val="24"/>
        </w:rPr>
        <w:t>Administrarea disciplinei</w:t>
      </w:r>
    </w:p>
    <w:tbl>
      <w:tblPr>
        <w:tblW w:w="5092" w:type="dxa"/>
        <w:tblInd w:w="21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00" w:firstRow="0" w:lastRow="0" w:firstColumn="0" w:lastColumn="0" w:noHBand="0" w:noVBand="1"/>
      </w:tblPr>
      <w:tblGrid>
        <w:gridCol w:w="2756"/>
        <w:gridCol w:w="2336"/>
      </w:tblGrid>
      <w:tr w:rsidR="00F82AE9" w:rsidRPr="00A26DA4" w:rsidTr="00554598">
        <w:trPr>
          <w:trHeight w:val="70"/>
        </w:trPr>
        <w:tc>
          <w:tcPr>
            <w:tcW w:w="2756" w:type="dxa"/>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 de ore pe săptămână</w:t>
            </w:r>
          </w:p>
        </w:tc>
        <w:tc>
          <w:tcPr>
            <w:tcW w:w="2336" w:type="dxa"/>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 de ore pe an</w:t>
            </w:r>
          </w:p>
        </w:tc>
      </w:tr>
      <w:tr w:rsidR="00F82AE9" w:rsidRPr="00A26DA4" w:rsidTr="00554598">
        <w:trPr>
          <w:trHeight w:val="318"/>
        </w:trPr>
        <w:tc>
          <w:tcPr>
            <w:tcW w:w="2756" w:type="dxa"/>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2336" w:type="dxa"/>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35</w:t>
            </w:r>
          </w:p>
        </w:tc>
      </w:tr>
    </w:tbl>
    <w:p w:rsidR="00F82AE9" w:rsidRPr="00A26DA4" w:rsidRDefault="00F82AE9" w:rsidP="00F82AE9">
      <w:pPr>
        <w:spacing w:after="0" w:line="240" w:lineRule="auto"/>
        <w:rPr>
          <w:rFonts w:ascii="Times New Roman" w:eastAsia="Times New Roman" w:hAnsi="Times New Roman" w:cs="Times New Roman"/>
          <w:sz w:val="24"/>
          <w:szCs w:val="24"/>
        </w:rPr>
      </w:pPr>
    </w:p>
    <w:tbl>
      <w:tblPr>
        <w:tblW w:w="9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8"/>
        <w:gridCol w:w="1671"/>
        <w:gridCol w:w="1059"/>
        <w:gridCol w:w="915"/>
        <w:gridCol w:w="886"/>
        <w:gridCol w:w="2266"/>
      </w:tblGrid>
      <w:tr w:rsidR="00F82AE9" w:rsidRPr="00A26DA4" w:rsidTr="00F82AE9">
        <w:trPr>
          <w:trHeight w:val="330"/>
          <w:jc w:val="center"/>
        </w:trPr>
        <w:tc>
          <w:tcPr>
            <w:tcW w:w="2588"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Unitățile de învățare</w:t>
            </w:r>
          </w:p>
        </w:tc>
        <w:tc>
          <w:tcPr>
            <w:tcW w:w="1671"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 de ore</w:t>
            </w:r>
          </w:p>
        </w:tc>
        <w:tc>
          <w:tcPr>
            <w:tcW w:w="2860" w:type="dxa"/>
            <w:gridSpan w:val="3"/>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Evaluări</w:t>
            </w:r>
          </w:p>
          <w:p w:rsidR="00F82AE9" w:rsidRPr="00A26DA4" w:rsidRDefault="00F82AE9" w:rsidP="00554598">
            <w:pPr>
              <w:spacing w:after="0"/>
              <w:jc w:val="center"/>
              <w:rPr>
                <w:rFonts w:ascii="Times New Roman" w:eastAsia="Times New Roman" w:hAnsi="Times New Roman" w:cs="Times New Roman"/>
                <w:sz w:val="24"/>
                <w:szCs w:val="24"/>
              </w:rPr>
            </w:pPr>
          </w:p>
        </w:tc>
        <w:tc>
          <w:tcPr>
            <w:tcW w:w="2266"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Observații</w:t>
            </w:r>
          </w:p>
        </w:tc>
      </w:tr>
      <w:tr w:rsidR="00F82AE9" w:rsidRPr="00A26DA4" w:rsidTr="00F82AE9">
        <w:trPr>
          <w:trHeight w:val="195"/>
          <w:jc w:val="center"/>
        </w:trPr>
        <w:tc>
          <w:tcPr>
            <w:tcW w:w="2588" w:type="dxa"/>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671" w:type="dxa"/>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EI</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EFE</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5DCE4" w:themeFill="text2" w:themeFillTint="33"/>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ES</w:t>
            </w:r>
          </w:p>
        </w:tc>
        <w:tc>
          <w:tcPr>
            <w:tcW w:w="2266" w:type="dxa"/>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F82AE9" w:rsidRPr="00A26DA4" w:rsidTr="00F82AE9">
        <w:trPr>
          <w:trHeight w:val="195"/>
          <w:jc w:val="center"/>
        </w:trPr>
        <w:tc>
          <w:tcPr>
            <w:tcW w:w="9385" w:type="dxa"/>
            <w:gridSpan w:val="6"/>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widowControl w:val="0"/>
              <w:pBdr>
                <w:top w:val="nil"/>
                <w:left w:val="nil"/>
                <w:bottom w:val="nil"/>
                <w:right w:val="nil"/>
                <w:between w:val="nil"/>
              </w:pBdr>
              <w:spacing w:after="0"/>
              <w:rPr>
                <w:rFonts w:ascii="Times New Roman" w:eastAsia="Times New Roman" w:hAnsi="Times New Roman" w:cs="Times New Roman"/>
                <w:sz w:val="24"/>
                <w:szCs w:val="24"/>
              </w:rPr>
            </w:pPr>
            <w:r w:rsidRPr="00A26DA4">
              <w:rPr>
                <w:rFonts w:ascii="Times New Roman" w:hAnsi="Times New Roman" w:cs="Times New Roman"/>
                <w:b/>
                <w:bCs/>
                <w:sz w:val="24"/>
                <w:szCs w:val="24"/>
              </w:rPr>
              <w:t>Semestrul I</w:t>
            </w: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Eu la școală</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7</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Eu în familie</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8</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right"/>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Total semestrul I</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15</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2</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2</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1</w:t>
            </w: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b/>
                <w:sz w:val="24"/>
                <w:szCs w:val="24"/>
              </w:rPr>
            </w:pPr>
          </w:p>
        </w:tc>
      </w:tr>
      <w:tr w:rsidR="00F82AE9" w:rsidRPr="00A26DA4" w:rsidTr="00F82AE9">
        <w:trPr>
          <w:jc w:val="center"/>
        </w:trPr>
        <w:tc>
          <w:tcPr>
            <w:tcW w:w="9385" w:type="dxa"/>
            <w:gridSpan w:val="6"/>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b/>
                <w:sz w:val="24"/>
                <w:szCs w:val="24"/>
              </w:rPr>
            </w:pPr>
            <w:r w:rsidRPr="00A26DA4">
              <w:rPr>
                <w:rFonts w:ascii="Times New Roman" w:hAnsi="Times New Roman" w:cs="Times New Roman"/>
                <w:b/>
                <w:bCs/>
                <w:sz w:val="24"/>
                <w:szCs w:val="24"/>
              </w:rPr>
              <w:t>Semestrul II</w:t>
            </w: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Eu în comunitate</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8</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Învăț să fiu om</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11</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sz w:val="24"/>
                <w:szCs w:val="24"/>
              </w:rPr>
            </w:pP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right"/>
              <w:rPr>
                <w:rFonts w:ascii="Times New Roman" w:eastAsia="Times New Roman" w:hAnsi="Times New Roman" w:cs="Times New Roman"/>
                <w:b/>
                <w:sz w:val="24"/>
                <w:szCs w:val="24"/>
              </w:rPr>
            </w:pPr>
            <w:r w:rsidRPr="00A26DA4">
              <w:rPr>
                <w:rFonts w:ascii="Times New Roman" w:eastAsia="Times New Roman" w:hAnsi="Times New Roman" w:cs="Times New Roman"/>
                <w:bCs/>
                <w:i/>
                <w:iCs/>
                <w:sz w:val="24"/>
                <w:szCs w:val="24"/>
              </w:rPr>
              <w:t>Total semestrul II</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19</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2</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2</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Cs/>
                <w:i/>
                <w:iCs/>
                <w:sz w:val="24"/>
                <w:szCs w:val="24"/>
              </w:rPr>
            </w:pPr>
            <w:r w:rsidRPr="00A26DA4">
              <w:rPr>
                <w:rFonts w:ascii="Times New Roman" w:eastAsia="Times New Roman" w:hAnsi="Times New Roman" w:cs="Times New Roman"/>
                <w:bCs/>
                <w:i/>
                <w:iCs/>
                <w:sz w:val="24"/>
                <w:szCs w:val="24"/>
              </w:rPr>
              <w:t>1</w:t>
            </w: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b/>
                <w:sz w:val="24"/>
                <w:szCs w:val="24"/>
              </w:rPr>
            </w:pPr>
          </w:p>
        </w:tc>
      </w:tr>
      <w:tr w:rsidR="00F82AE9" w:rsidRPr="00A26DA4" w:rsidTr="00F82AE9">
        <w:trPr>
          <w:jc w:val="center"/>
        </w:trPr>
        <w:tc>
          <w:tcPr>
            <w:tcW w:w="2588"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right"/>
              <w:rPr>
                <w:rFonts w:ascii="Times New Roman" w:eastAsia="Times New Roman" w:hAnsi="Times New Roman" w:cs="Times New Roman"/>
                <w:b/>
                <w:i/>
                <w:iCs/>
                <w:sz w:val="24"/>
                <w:szCs w:val="24"/>
              </w:rPr>
            </w:pPr>
            <w:r w:rsidRPr="00A26DA4">
              <w:rPr>
                <w:rFonts w:ascii="Times New Roman" w:eastAsia="Times New Roman" w:hAnsi="Times New Roman" w:cs="Times New Roman"/>
                <w:b/>
                <w:i/>
                <w:iCs/>
                <w:sz w:val="24"/>
                <w:szCs w:val="24"/>
              </w:rPr>
              <w:t>Total an:</w:t>
            </w:r>
          </w:p>
        </w:tc>
        <w:tc>
          <w:tcPr>
            <w:tcW w:w="167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
                <w:i/>
                <w:iCs/>
                <w:sz w:val="24"/>
                <w:szCs w:val="24"/>
              </w:rPr>
            </w:pPr>
            <w:r w:rsidRPr="00A26DA4">
              <w:rPr>
                <w:rFonts w:ascii="Times New Roman" w:eastAsia="Times New Roman" w:hAnsi="Times New Roman" w:cs="Times New Roman"/>
                <w:b/>
                <w:i/>
                <w:iCs/>
                <w:sz w:val="24"/>
                <w:szCs w:val="24"/>
              </w:rPr>
              <w:t>34</w:t>
            </w:r>
          </w:p>
        </w:tc>
        <w:tc>
          <w:tcPr>
            <w:tcW w:w="105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
                <w:i/>
                <w:iCs/>
                <w:sz w:val="24"/>
                <w:szCs w:val="24"/>
              </w:rPr>
            </w:pPr>
            <w:r w:rsidRPr="00A26DA4">
              <w:rPr>
                <w:rFonts w:ascii="Times New Roman" w:eastAsia="Times New Roman" w:hAnsi="Times New Roman" w:cs="Times New Roman"/>
                <w:b/>
                <w:i/>
                <w:iCs/>
                <w:sz w:val="24"/>
                <w:szCs w:val="24"/>
              </w:rPr>
              <w:t>4</w:t>
            </w:r>
          </w:p>
        </w:tc>
        <w:tc>
          <w:tcPr>
            <w:tcW w:w="9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
                <w:i/>
                <w:iCs/>
                <w:sz w:val="24"/>
                <w:szCs w:val="24"/>
              </w:rPr>
            </w:pPr>
            <w:r w:rsidRPr="00A26DA4">
              <w:rPr>
                <w:rFonts w:ascii="Times New Roman" w:eastAsia="Times New Roman" w:hAnsi="Times New Roman" w:cs="Times New Roman"/>
                <w:b/>
                <w:i/>
                <w:iCs/>
                <w:sz w:val="24"/>
                <w:szCs w:val="24"/>
              </w:rPr>
              <w:t>4</w:t>
            </w:r>
          </w:p>
        </w:tc>
        <w:tc>
          <w:tcPr>
            <w:tcW w:w="88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jc w:val="center"/>
              <w:rPr>
                <w:rFonts w:ascii="Times New Roman" w:eastAsia="Times New Roman" w:hAnsi="Times New Roman" w:cs="Times New Roman"/>
                <w:b/>
                <w:i/>
                <w:iCs/>
                <w:sz w:val="24"/>
                <w:szCs w:val="24"/>
              </w:rPr>
            </w:pPr>
            <w:r w:rsidRPr="00A26DA4">
              <w:rPr>
                <w:rFonts w:ascii="Times New Roman" w:eastAsia="Times New Roman" w:hAnsi="Times New Roman" w:cs="Times New Roman"/>
                <w:b/>
                <w:i/>
                <w:iCs/>
                <w:sz w:val="24"/>
                <w:szCs w:val="24"/>
              </w:rPr>
              <w:t>2</w:t>
            </w:r>
          </w:p>
        </w:tc>
        <w:tc>
          <w:tcPr>
            <w:tcW w:w="226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rsidR="00F82AE9" w:rsidRPr="00A26DA4" w:rsidRDefault="00F82AE9" w:rsidP="00554598">
            <w:pPr>
              <w:spacing w:after="0"/>
              <w:rPr>
                <w:rFonts w:ascii="Times New Roman" w:eastAsia="Times New Roman" w:hAnsi="Times New Roman" w:cs="Times New Roman"/>
                <w:b/>
                <w:sz w:val="24"/>
                <w:szCs w:val="24"/>
              </w:rPr>
            </w:pPr>
          </w:p>
        </w:tc>
      </w:tr>
    </w:tbl>
    <w:p w:rsidR="00F82AE9" w:rsidRPr="00A26DA4" w:rsidRDefault="00F82AE9" w:rsidP="00F82AE9">
      <w:pPr>
        <w:spacing w:after="0" w:line="240" w:lineRule="auto"/>
        <w:rPr>
          <w:rFonts w:ascii="Times New Roman" w:eastAsia="Times New Roman" w:hAnsi="Times New Roman" w:cs="Times New Roman"/>
          <w:sz w:val="24"/>
          <w:szCs w:val="24"/>
        </w:rPr>
      </w:pPr>
    </w:p>
    <w:p w:rsidR="00F82AE9" w:rsidRPr="00A26DA4" w:rsidRDefault="00F82AE9" w:rsidP="00F82AE9">
      <w:pPr>
        <w:spacing w:after="0" w:line="240" w:lineRule="auto"/>
        <w:rPr>
          <w:rFonts w:ascii="Times New Roman" w:eastAsia="Times New Roman" w:hAnsi="Times New Roman" w:cs="Times New Roman"/>
          <w:b/>
          <w:sz w:val="24"/>
          <w:szCs w:val="24"/>
        </w:rPr>
      </w:pPr>
      <w:r w:rsidRPr="00A26DA4">
        <w:rPr>
          <w:rFonts w:ascii="Times New Roman" w:eastAsia="Times New Roman" w:hAnsi="Times New Roman" w:cs="Times New Roman"/>
          <w:b/>
          <w:sz w:val="24"/>
          <w:szCs w:val="24"/>
        </w:rPr>
        <w:br w:type="page"/>
      </w:r>
    </w:p>
    <w:p w:rsidR="00F82AE9" w:rsidRDefault="00F82AE9" w:rsidP="00F82AE9">
      <w:pPr>
        <w:spacing w:after="0" w:line="240" w:lineRule="auto"/>
        <w:jc w:val="center"/>
        <w:rPr>
          <w:rFonts w:ascii="Times New Roman" w:eastAsia="Times New Roman" w:hAnsi="Times New Roman" w:cs="Times New Roman"/>
          <w:b/>
          <w:bCs/>
          <w:i/>
          <w:color w:val="0070C0"/>
          <w:sz w:val="24"/>
          <w:szCs w:val="24"/>
        </w:rPr>
      </w:pPr>
      <w:r>
        <w:rPr>
          <w:rFonts w:ascii="Times New Roman" w:eastAsia="Times New Roman" w:hAnsi="Times New Roman" w:cs="Times New Roman"/>
          <w:b/>
          <w:bCs/>
          <w:i/>
          <w:color w:val="0070C0"/>
          <w:sz w:val="24"/>
          <w:szCs w:val="24"/>
        </w:rPr>
        <w:lastRenderedPageBreak/>
        <w:t>Semestrul 1</w:t>
      </w:r>
    </w:p>
    <w:p w:rsidR="00F82AE9" w:rsidRDefault="00F82AE9" w:rsidP="00F82AE9">
      <w:pPr>
        <w:spacing w:after="0" w:line="240" w:lineRule="auto"/>
        <w:jc w:val="center"/>
        <w:rPr>
          <w:rFonts w:ascii="Times New Roman" w:eastAsia="Times New Roman" w:hAnsi="Times New Roman" w:cs="Times New Roman"/>
          <w:b/>
          <w:bCs/>
          <w:i/>
          <w:color w:val="0070C0"/>
          <w:sz w:val="24"/>
          <w:szCs w:val="24"/>
        </w:rPr>
      </w:pPr>
      <w:r w:rsidRPr="00A26DA4">
        <w:rPr>
          <w:rFonts w:ascii="Times New Roman" w:eastAsia="Times New Roman" w:hAnsi="Times New Roman" w:cs="Times New Roman"/>
          <w:b/>
          <w:bCs/>
          <w:i/>
          <w:color w:val="0070C0"/>
          <w:sz w:val="24"/>
          <w:szCs w:val="24"/>
        </w:rPr>
        <w:t>Unitatea de învățare 1: Eu la școală</w:t>
      </w:r>
    </w:p>
    <w:p w:rsidR="00F82AE9" w:rsidRPr="00A26DA4" w:rsidRDefault="00F82AE9" w:rsidP="00F82AE9">
      <w:pPr>
        <w:spacing w:after="0" w:line="240" w:lineRule="auto"/>
        <w:rPr>
          <w:rFonts w:ascii="Times New Roman" w:eastAsia="Times New Roman" w:hAnsi="Times New Roman" w:cs="Times New Roman"/>
          <w:i/>
          <w:iCs/>
          <w:sz w:val="24"/>
          <w:szCs w:val="24"/>
        </w:rPr>
      </w:pPr>
      <w:r w:rsidRPr="00A26DA4">
        <w:rPr>
          <w:rFonts w:ascii="Times New Roman" w:eastAsia="Times New Roman" w:hAnsi="Times New Roman" w:cs="Times New Roman"/>
          <w:i/>
          <w:iCs/>
          <w:sz w:val="24"/>
          <w:szCs w:val="24"/>
        </w:rPr>
        <w:t>Nr. de ore alocate: 7</w:t>
      </w:r>
    </w:p>
    <w:tbl>
      <w:tblPr>
        <w:tblW w:w="10056" w:type="dxa"/>
        <w:tblInd w:w="-43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00" w:firstRow="0" w:lastRow="0" w:firstColumn="0" w:lastColumn="0" w:noHBand="0" w:noVBand="1"/>
      </w:tblPr>
      <w:tblGrid>
        <w:gridCol w:w="1647"/>
        <w:gridCol w:w="2748"/>
        <w:gridCol w:w="993"/>
        <w:gridCol w:w="708"/>
        <w:gridCol w:w="1418"/>
        <w:gridCol w:w="1372"/>
        <w:gridCol w:w="1170"/>
      </w:tblGrid>
      <w:tr w:rsidR="00F82AE9" w:rsidRPr="00A26DA4" w:rsidTr="00F82AE9">
        <w:tc>
          <w:tcPr>
            <w:tcW w:w="1647"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Unități de competențe</w:t>
            </w:r>
          </w:p>
        </w:tc>
        <w:tc>
          <w:tcPr>
            <w:tcW w:w="274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Detalieri de conținut</w:t>
            </w:r>
          </w:p>
        </w:tc>
        <w:tc>
          <w:tcPr>
            <w:tcW w:w="993"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 de ore</w:t>
            </w:r>
          </w:p>
        </w:tc>
        <w:tc>
          <w:tcPr>
            <w:tcW w:w="70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Data</w:t>
            </w:r>
          </w:p>
        </w:tc>
        <w:tc>
          <w:tcPr>
            <w:tcW w:w="141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Resurse</w:t>
            </w:r>
          </w:p>
        </w:tc>
        <w:tc>
          <w:tcPr>
            <w:tcW w:w="1372"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Evaluare</w:t>
            </w:r>
          </w:p>
        </w:tc>
        <w:tc>
          <w:tcPr>
            <w:tcW w:w="117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Observații</w:t>
            </w:r>
          </w:p>
        </w:tc>
      </w:tr>
      <w:tr w:rsidR="00F82AE9" w:rsidRPr="00A26DA4" w:rsidTr="00F82AE9">
        <w:tc>
          <w:tcPr>
            <w:tcW w:w="1647" w:type="dxa"/>
            <w:vMerge w:val="restart"/>
          </w:tcPr>
          <w:p w:rsidR="00F82AE9" w:rsidRPr="00A26DA4" w:rsidRDefault="00F82AE9" w:rsidP="00F82AE9">
            <w:pPr>
              <w:pStyle w:val="Pa53"/>
              <w:spacing w:line="240" w:lineRule="auto"/>
              <w:rPr>
                <w:rFonts w:ascii="Times New Roman" w:hAnsi="Times New Roman"/>
                <w:color w:val="211D1E"/>
              </w:rPr>
            </w:pPr>
            <w:r w:rsidRPr="00A26DA4">
              <w:rPr>
                <w:rFonts w:ascii="Times New Roman" w:hAnsi="Times New Roman"/>
                <w:b/>
                <w:bCs/>
                <w:color w:val="211D1E"/>
              </w:rPr>
              <w:t xml:space="preserve">1.1. </w:t>
            </w:r>
            <w:r w:rsidRPr="00A26DA4">
              <w:rPr>
                <w:rFonts w:ascii="Times New Roman" w:hAnsi="Times New Roman"/>
                <w:color w:val="211D1E"/>
              </w:rPr>
              <w:t xml:space="preserve">Recunoașterea valorilor moral-spirituale în contexte școlare. </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hAnsi="Times New Roman" w:cs="Times New Roman"/>
                <w:b/>
                <w:bCs/>
                <w:color w:val="211D1E"/>
                <w:sz w:val="24"/>
                <w:szCs w:val="24"/>
              </w:rPr>
              <w:t xml:space="preserve">1.2. </w:t>
            </w:r>
            <w:r w:rsidRPr="00A26DA4">
              <w:rPr>
                <w:rFonts w:ascii="Times New Roman" w:hAnsi="Times New Roman" w:cs="Times New Roman"/>
                <w:color w:val="211D1E"/>
                <w:sz w:val="24"/>
                <w:szCs w:val="24"/>
              </w:rPr>
              <w:t xml:space="preserve">Aprecierea valorică a comportamentelor elevilor în situații școlare. </w:t>
            </w:r>
          </w:p>
        </w:tc>
        <w:tc>
          <w:tcPr>
            <w:tcW w:w="2748" w:type="dxa"/>
          </w:tcPr>
          <w:p w:rsidR="00F82AE9" w:rsidRPr="00A26DA4"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 xml:space="preserve">Valorile în viața omului. </w:t>
            </w:r>
          </w:p>
        </w:tc>
        <w:tc>
          <w:tcPr>
            <w:tcW w:w="993" w:type="dxa"/>
          </w:tcPr>
          <w:p w:rsidR="00F82AE9" w:rsidRPr="00A26DA4" w:rsidRDefault="00F82AE9" w:rsidP="009108F4">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 8-10</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A26DA4"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Școala noastră</w:t>
            </w:r>
          </w:p>
        </w:tc>
        <w:tc>
          <w:tcPr>
            <w:tcW w:w="993" w:type="dxa"/>
          </w:tcPr>
          <w:p w:rsidR="00F82AE9" w:rsidRPr="00A26DA4" w:rsidRDefault="00F82AE9" w:rsidP="009108F4">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 11-13</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EI 1</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A26DA4"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Respectul – temelia bunei înțelegeri</w:t>
            </w:r>
          </w:p>
        </w:tc>
        <w:tc>
          <w:tcPr>
            <w:tcW w:w="993" w:type="dxa"/>
          </w:tcPr>
          <w:p w:rsidR="00F82AE9" w:rsidRPr="00A26DA4" w:rsidRDefault="00F82AE9" w:rsidP="009108F4">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p.14-16</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A26DA4"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Toți avem aceleași drepturi</w:t>
            </w:r>
          </w:p>
        </w:tc>
        <w:tc>
          <w:tcPr>
            <w:tcW w:w="993" w:type="dxa"/>
          </w:tcPr>
          <w:p w:rsidR="00F82AE9" w:rsidRPr="00A26DA4" w:rsidRDefault="00F82AE9" w:rsidP="009108F4">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p.17-19</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A26DA4"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color w:val="000000"/>
                <w:sz w:val="24"/>
                <w:szCs w:val="24"/>
              </w:rPr>
            </w:pPr>
            <w:r w:rsidRPr="00A26DA4">
              <w:rPr>
                <w:rFonts w:ascii="Times New Roman" w:eastAsia="Times New Roman" w:hAnsi="Times New Roman" w:cs="Times New Roman"/>
                <w:color w:val="000000"/>
                <w:sz w:val="24"/>
                <w:szCs w:val="24"/>
              </w:rPr>
              <w:t>Onestitatea - cea mai bună formă de politețe</w:t>
            </w:r>
          </w:p>
        </w:tc>
        <w:tc>
          <w:tcPr>
            <w:tcW w:w="993" w:type="dxa"/>
          </w:tcPr>
          <w:p w:rsidR="00F82AE9" w:rsidRPr="00A26DA4" w:rsidRDefault="00F82AE9" w:rsidP="009108F4">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p.20-22</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3E32B9"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sz w:val="24"/>
                <w:szCs w:val="24"/>
              </w:rPr>
            </w:pPr>
            <w:r w:rsidRPr="003E32B9">
              <w:rPr>
                <w:rFonts w:ascii="Times New Roman" w:eastAsia="Times New Roman" w:hAnsi="Times New Roman" w:cs="Times New Roman"/>
                <w:sz w:val="24"/>
                <w:szCs w:val="24"/>
              </w:rPr>
              <w:t>Sunt elev responsabil</w:t>
            </w:r>
          </w:p>
        </w:tc>
        <w:tc>
          <w:tcPr>
            <w:tcW w:w="993" w:type="dxa"/>
          </w:tcPr>
          <w:p w:rsidR="00F82AE9" w:rsidRPr="003E32B9" w:rsidRDefault="00F82AE9" w:rsidP="009108F4">
            <w:pPr>
              <w:spacing w:after="0" w:line="240" w:lineRule="auto"/>
              <w:jc w:val="center"/>
              <w:rPr>
                <w:rFonts w:ascii="Times New Roman" w:eastAsia="Times New Roman" w:hAnsi="Times New Roman" w:cs="Times New Roman"/>
                <w:sz w:val="24"/>
                <w:szCs w:val="24"/>
              </w:rPr>
            </w:pPr>
            <w:r w:rsidRPr="003E32B9">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p.23-25</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EFE 1 (1.1.; 1.2.)</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c>
          <w:tcPr>
            <w:tcW w:w="1647"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48" w:type="dxa"/>
          </w:tcPr>
          <w:p w:rsidR="00F82AE9" w:rsidRPr="003E32B9" w:rsidRDefault="00F82AE9" w:rsidP="00D3732F">
            <w:pPr>
              <w:pStyle w:val="ListParagraph"/>
              <w:widowControl w:val="0"/>
              <w:numPr>
                <w:ilvl w:val="0"/>
                <w:numId w:val="3"/>
              </w:numPr>
              <w:pBdr>
                <w:top w:val="nil"/>
                <w:left w:val="nil"/>
                <w:bottom w:val="nil"/>
                <w:right w:val="nil"/>
                <w:between w:val="nil"/>
              </w:pBdr>
              <w:autoSpaceDE w:val="0"/>
              <w:autoSpaceDN w:val="0"/>
              <w:spacing w:after="0" w:line="240" w:lineRule="auto"/>
              <w:ind w:left="0" w:hanging="226"/>
              <w:contextualSpacing w:val="0"/>
              <w:rPr>
                <w:rFonts w:ascii="Times New Roman" w:eastAsia="Times New Roman" w:hAnsi="Times New Roman" w:cs="Times New Roman"/>
                <w:sz w:val="24"/>
                <w:szCs w:val="24"/>
              </w:rPr>
            </w:pPr>
            <w:r w:rsidRPr="003E32B9">
              <w:rPr>
                <w:rFonts w:ascii="Times New Roman" w:eastAsia="Times New Roman" w:hAnsi="Times New Roman" w:cs="Times New Roman"/>
                <w:sz w:val="24"/>
                <w:szCs w:val="24"/>
              </w:rPr>
              <w:t>ABC-ul incluziunii</w:t>
            </w:r>
          </w:p>
        </w:tc>
        <w:tc>
          <w:tcPr>
            <w:tcW w:w="993" w:type="dxa"/>
          </w:tcPr>
          <w:p w:rsidR="00F82AE9" w:rsidRPr="003E32B9" w:rsidRDefault="00F82AE9" w:rsidP="009108F4">
            <w:pPr>
              <w:spacing w:after="0" w:line="240" w:lineRule="auto"/>
              <w:jc w:val="center"/>
              <w:rPr>
                <w:rFonts w:ascii="Times New Roman" w:eastAsia="Times New Roman" w:hAnsi="Times New Roman" w:cs="Times New Roman"/>
                <w:sz w:val="24"/>
                <w:szCs w:val="24"/>
              </w:rPr>
            </w:pPr>
            <w:r w:rsidRPr="003E32B9">
              <w:rPr>
                <w:rFonts w:ascii="Times New Roman" w:eastAsia="Times New Roman" w:hAnsi="Times New Roman" w:cs="Times New Roman"/>
                <w:sz w:val="24"/>
                <w:szCs w:val="24"/>
              </w:rPr>
              <w:t>1</w:t>
            </w:r>
          </w:p>
        </w:tc>
        <w:tc>
          <w:tcPr>
            <w:tcW w:w="708"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9108F4">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fișe</w:t>
            </w:r>
          </w:p>
        </w:tc>
        <w:tc>
          <w:tcPr>
            <w:tcW w:w="1372" w:type="dxa"/>
          </w:tcPr>
          <w:p w:rsidR="00F82AE9" w:rsidRPr="00A26DA4" w:rsidRDefault="00F82AE9" w:rsidP="009108F4">
            <w:pPr>
              <w:spacing w:after="0" w:line="240" w:lineRule="auto"/>
              <w:rPr>
                <w:rFonts w:ascii="Times New Roman" w:eastAsia="Times New Roman" w:hAnsi="Times New Roman" w:cs="Times New Roman"/>
                <w:sz w:val="24"/>
                <w:szCs w:val="24"/>
              </w:rPr>
            </w:pP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bl>
    <w:p w:rsidR="00F82AE9" w:rsidRPr="00A26DA4" w:rsidRDefault="00F82AE9" w:rsidP="00F82AE9">
      <w:pPr>
        <w:spacing w:after="0" w:line="240" w:lineRule="auto"/>
        <w:rPr>
          <w:rFonts w:ascii="Times New Roman" w:eastAsia="Times New Roman" w:hAnsi="Times New Roman" w:cs="Times New Roman"/>
          <w:i/>
          <w:sz w:val="24"/>
          <w:szCs w:val="24"/>
        </w:rPr>
      </w:pPr>
    </w:p>
    <w:p w:rsidR="00F82AE9" w:rsidRPr="00A26DA4" w:rsidRDefault="00F82AE9" w:rsidP="00F82AE9">
      <w:pPr>
        <w:spacing w:after="0" w:line="240" w:lineRule="auto"/>
        <w:jc w:val="center"/>
        <w:rPr>
          <w:rFonts w:ascii="Times New Roman" w:eastAsia="Times New Roman" w:hAnsi="Times New Roman" w:cs="Times New Roman"/>
          <w:b/>
          <w:bCs/>
          <w:i/>
          <w:color w:val="0070C0"/>
          <w:sz w:val="24"/>
          <w:szCs w:val="24"/>
        </w:rPr>
      </w:pPr>
      <w:r w:rsidRPr="00A26DA4">
        <w:rPr>
          <w:rFonts w:ascii="Times New Roman" w:eastAsia="Times New Roman" w:hAnsi="Times New Roman" w:cs="Times New Roman"/>
          <w:b/>
          <w:bCs/>
          <w:i/>
          <w:color w:val="0070C0"/>
          <w:sz w:val="24"/>
          <w:szCs w:val="24"/>
        </w:rPr>
        <w:t>Unitatea de învățare 2: Eu în familie</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i/>
          <w:sz w:val="24"/>
          <w:szCs w:val="24"/>
        </w:rPr>
        <w:t>Nr. de ore alocate:</w:t>
      </w:r>
      <w:r w:rsidRPr="00A26DA4">
        <w:rPr>
          <w:rFonts w:ascii="Times New Roman" w:eastAsia="Times New Roman" w:hAnsi="Times New Roman" w:cs="Times New Roman"/>
          <w:sz w:val="24"/>
          <w:szCs w:val="24"/>
        </w:rPr>
        <w:t xml:space="preserve"> 8</w:t>
      </w:r>
    </w:p>
    <w:tbl>
      <w:tblPr>
        <w:tblW w:w="9968" w:type="dxa"/>
        <w:tblInd w:w="-43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00" w:firstRow="0" w:lastRow="0" w:firstColumn="0" w:lastColumn="0" w:noHBand="0" w:noVBand="1"/>
      </w:tblPr>
      <w:tblGrid>
        <w:gridCol w:w="1643"/>
        <w:gridCol w:w="2752"/>
        <w:gridCol w:w="993"/>
        <w:gridCol w:w="708"/>
        <w:gridCol w:w="1418"/>
        <w:gridCol w:w="1134"/>
        <w:gridCol w:w="1320"/>
      </w:tblGrid>
      <w:tr w:rsidR="00F82AE9" w:rsidRPr="00A26DA4" w:rsidTr="00554598">
        <w:tc>
          <w:tcPr>
            <w:tcW w:w="1643"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Unități de competență</w:t>
            </w:r>
          </w:p>
        </w:tc>
        <w:tc>
          <w:tcPr>
            <w:tcW w:w="2752"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Detalieri de conținut</w:t>
            </w:r>
          </w:p>
        </w:tc>
        <w:tc>
          <w:tcPr>
            <w:tcW w:w="993"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Nr.de ore</w:t>
            </w:r>
          </w:p>
        </w:tc>
        <w:tc>
          <w:tcPr>
            <w:tcW w:w="70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Data</w:t>
            </w:r>
          </w:p>
        </w:tc>
        <w:tc>
          <w:tcPr>
            <w:tcW w:w="141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Resurse</w:t>
            </w:r>
          </w:p>
        </w:tc>
        <w:tc>
          <w:tcPr>
            <w:tcW w:w="1134"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Evaluare</w:t>
            </w:r>
          </w:p>
        </w:tc>
        <w:tc>
          <w:tcPr>
            <w:tcW w:w="132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Observații</w:t>
            </w:r>
          </w:p>
        </w:tc>
      </w:tr>
      <w:tr w:rsidR="00F82AE9" w:rsidRPr="00A26DA4" w:rsidTr="00554598">
        <w:tc>
          <w:tcPr>
            <w:tcW w:w="1643" w:type="dxa"/>
            <w:vMerge w:val="restart"/>
          </w:tcPr>
          <w:p w:rsidR="00F82AE9" w:rsidRPr="00A26DA4" w:rsidRDefault="00F82AE9" w:rsidP="00F82AE9">
            <w:pPr>
              <w:pStyle w:val="Pa53"/>
              <w:spacing w:line="240" w:lineRule="auto"/>
              <w:rPr>
                <w:rFonts w:ascii="Times New Roman" w:hAnsi="Times New Roman"/>
                <w:color w:val="211D1E"/>
              </w:rPr>
            </w:pPr>
            <w:r w:rsidRPr="00A26DA4">
              <w:rPr>
                <w:rFonts w:ascii="Times New Roman" w:hAnsi="Times New Roman"/>
                <w:b/>
                <w:bCs/>
                <w:color w:val="211D1E"/>
              </w:rPr>
              <w:t xml:space="preserve">2.1. </w:t>
            </w:r>
            <w:r w:rsidRPr="00A26DA4">
              <w:rPr>
                <w:rFonts w:ascii="Times New Roman" w:hAnsi="Times New Roman"/>
                <w:color w:val="211D1E"/>
              </w:rPr>
              <w:t xml:space="preserve">Recunoașterea valorilor moral-spirituale în contexte familiale. </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hAnsi="Times New Roman" w:cs="Times New Roman"/>
                <w:b/>
                <w:bCs/>
                <w:color w:val="211D1E"/>
                <w:sz w:val="24"/>
                <w:szCs w:val="24"/>
              </w:rPr>
              <w:t xml:space="preserve">2.2. </w:t>
            </w:r>
            <w:r w:rsidRPr="00A26DA4">
              <w:rPr>
                <w:rFonts w:ascii="Times New Roman" w:hAnsi="Times New Roman" w:cs="Times New Roman"/>
                <w:color w:val="211D1E"/>
                <w:sz w:val="24"/>
                <w:szCs w:val="24"/>
              </w:rPr>
              <w:t xml:space="preserve">Aprecierea valorică a comportamentelor copiilor în familie. </w:t>
            </w: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Familie unită – familie fericită </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p.28-30</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EI 2</w:t>
            </w: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Respectul și iubirea în familie</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p.31-33</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Ajutorul și grija în familie</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p.34-36</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Familie sănătoasă</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p.37-39</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Tradiții de Moș Nicolae</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p.40-42</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Sunt responsabil pentru familia mea</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probă de evaluare</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EFE 2 (2.1, 2.2)</w:t>
            </w: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F82AE9">
        <w:trPr>
          <w:trHeight w:val="629"/>
        </w:trPr>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9" w:hanging="38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Sărbătorile de iarnă în familie</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p.43</w:t>
            </w:r>
          </w:p>
        </w:tc>
        <w:tc>
          <w:tcPr>
            <w:tcW w:w="1134"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c>
          <w:tcPr>
            <w:tcW w:w="1643" w:type="dxa"/>
            <w:vMerge/>
          </w:tcPr>
          <w:p w:rsidR="00F82AE9" w:rsidRPr="00A26DA4" w:rsidRDefault="00F82AE9" w:rsidP="00F82AE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752" w:type="dxa"/>
          </w:tcPr>
          <w:p w:rsidR="00F82AE9" w:rsidRPr="00A26DA4" w:rsidRDefault="00F82AE9" w:rsidP="00D3732F">
            <w:pPr>
              <w:pStyle w:val="ListParagraph"/>
              <w:widowControl w:val="0"/>
              <w:numPr>
                <w:ilvl w:val="0"/>
                <w:numId w:val="4"/>
              </w:numPr>
              <w:autoSpaceDE w:val="0"/>
              <w:autoSpaceDN w:val="0"/>
              <w:spacing w:after="0" w:line="240" w:lineRule="auto"/>
              <w:ind w:left="382" w:hanging="382"/>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Zi de activități transdisciplinare:</w:t>
            </w:r>
          </w:p>
          <w:p w:rsidR="00F82AE9" w:rsidRPr="00A26DA4" w:rsidRDefault="00F82AE9" w:rsidP="00D3732F">
            <w:pPr>
              <w:pStyle w:val="ListParagraph"/>
              <w:widowControl w:val="0"/>
              <w:numPr>
                <w:ilvl w:val="0"/>
                <w:numId w:val="5"/>
              </w:numPr>
              <w:autoSpaceDE w:val="0"/>
              <w:autoSpaceDN w:val="0"/>
              <w:spacing w:after="0" w:line="240" w:lineRule="auto"/>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i/>
                <w:iCs/>
                <w:sz w:val="24"/>
                <w:szCs w:val="24"/>
              </w:rPr>
              <w:t>Conținutul generic</w:t>
            </w:r>
            <w:r w:rsidRPr="00A26DA4">
              <w:rPr>
                <w:rFonts w:ascii="Times New Roman" w:eastAsia="Times New Roman" w:hAnsi="Times New Roman" w:cs="Times New Roman"/>
                <w:sz w:val="24"/>
                <w:szCs w:val="24"/>
              </w:rPr>
              <w:t>: Educație pentru societate</w:t>
            </w:r>
          </w:p>
          <w:p w:rsidR="00F82AE9" w:rsidRPr="00A26DA4" w:rsidRDefault="00F82AE9" w:rsidP="00D3732F">
            <w:pPr>
              <w:pStyle w:val="ListParagraph"/>
              <w:widowControl w:val="0"/>
              <w:numPr>
                <w:ilvl w:val="0"/>
                <w:numId w:val="5"/>
              </w:numPr>
              <w:autoSpaceDE w:val="0"/>
              <w:autoSpaceDN w:val="0"/>
              <w:spacing w:after="0" w:line="240" w:lineRule="auto"/>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i/>
                <w:iCs/>
                <w:sz w:val="24"/>
                <w:szCs w:val="24"/>
              </w:rPr>
              <w:t>Subiectul tematic</w:t>
            </w:r>
            <w:r w:rsidRPr="00A26DA4">
              <w:rPr>
                <w:rFonts w:ascii="Times New Roman" w:eastAsia="Times New Roman" w:hAnsi="Times New Roman" w:cs="Times New Roman"/>
                <w:sz w:val="24"/>
                <w:szCs w:val="24"/>
              </w:rPr>
              <w:t xml:space="preserve">: „Să nu uităm de cei mai triști ca noi” </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1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134"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ES 1</w:t>
            </w:r>
          </w:p>
        </w:tc>
        <w:tc>
          <w:tcPr>
            <w:tcW w:w="132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bl>
    <w:p w:rsidR="00F82AE9" w:rsidRPr="00A26DA4"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rPr>
          <w:rFonts w:ascii="Times New Roman" w:eastAsia="Times New Roman" w:hAnsi="Times New Roman" w:cs="Times New Roman"/>
          <w:b/>
          <w:bCs/>
          <w:i/>
          <w:color w:val="0070C0"/>
          <w:sz w:val="24"/>
          <w:szCs w:val="24"/>
        </w:rPr>
      </w:pPr>
    </w:p>
    <w:p w:rsidR="00F82AE9" w:rsidRDefault="00F82AE9" w:rsidP="00F82AE9">
      <w:pPr>
        <w:spacing w:after="0" w:line="240" w:lineRule="auto"/>
        <w:jc w:val="center"/>
        <w:rPr>
          <w:rFonts w:ascii="Times New Roman" w:eastAsia="Times New Roman" w:hAnsi="Times New Roman" w:cs="Times New Roman"/>
          <w:b/>
          <w:bCs/>
          <w:i/>
          <w:color w:val="0070C0"/>
          <w:sz w:val="24"/>
          <w:szCs w:val="24"/>
        </w:rPr>
      </w:pPr>
      <w:r>
        <w:rPr>
          <w:rFonts w:ascii="Times New Roman" w:eastAsia="Times New Roman" w:hAnsi="Times New Roman" w:cs="Times New Roman"/>
          <w:b/>
          <w:bCs/>
          <w:i/>
          <w:color w:val="0070C0"/>
          <w:sz w:val="24"/>
          <w:szCs w:val="24"/>
        </w:rPr>
        <w:t>Semestrul 2</w:t>
      </w:r>
    </w:p>
    <w:p w:rsidR="00F82AE9" w:rsidRPr="00A26DA4" w:rsidRDefault="00F82AE9" w:rsidP="00F82AE9">
      <w:pPr>
        <w:spacing w:after="0" w:line="240" w:lineRule="auto"/>
        <w:jc w:val="center"/>
        <w:rPr>
          <w:rFonts w:ascii="Times New Roman" w:eastAsia="Times New Roman" w:hAnsi="Times New Roman" w:cs="Times New Roman"/>
          <w:b/>
          <w:bCs/>
          <w:i/>
          <w:color w:val="0070C0"/>
          <w:sz w:val="24"/>
          <w:szCs w:val="24"/>
        </w:rPr>
      </w:pPr>
      <w:r w:rsidRPr="00A26DA4">
        <w:rPr>
          <w:rFonts w:ascii="Times New Roman" w:eastAsia="Times New Roman" w:hAnsi="Times New Roman" w:cs="Times New Roman"/>
          <w:b/>
          <w:bCs/>
          <w:i/>
          <w:color w:val="0070C0"/>
          <w:sz w:val="24"/>
          <w:szCs w:val="24"/>
        </w:rPr>
        <w:t>Unitatea de învățare 3: Eu în comunitate</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i/>
          <w:sz w:val="24"/>
          <w:szCs w:val="24"/>
        </w:rPr>
        <w:t>Nr. de ore alocate:</w:t>
      </w:r>
      <w:r w:rsidRPr="00A26DA4">
        <w:rPr>
          <w:rFonts w:ascii="Times New Roman" w:eastAsia="Times New Roman" w:hAnsi="Times New Roman" w:cs="Times New Roman"/>
          <w:sz w:val="24"/>
          <w:szCs w:val="24"/>
        </w:rPr>
        <w:t xml:space="preserve"> 8</w:t>
      </w:r>
    </w:p>
    <w:tbl>
      <w:tblPr>
        <w:tblW w:w="9861" w:type="dxa"/>
        <w:tblInd w:w="-289"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1506"/>
        <w:gridCol w:w="2747"/>
        <w:gridCol w:w="993"/>
        <w:gridCol w:w="708"/>
        <w:gridCol w:w="1447"/>
        <w:gridCol w:w="1170"/>
        <w:gridCol w:w="1290"/>
      </w:tblGrid>
      <w:tr w:rsidR="00F82AE9" w:rsidRPr="00A26DA4" w:rsidTr="00554598">
        <w:tc>
          <w:tcPr>
            <w:tcW w:w="1506"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Unități de competență</w:t>
            </w:r>
          </w:p>
        </w:tc>
        <w:tc>
          <w:tcPr>
            <w:tcW w:w="2747"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Detalieri de conținut</w:t>
            </w:r>
          </w:p>
        </w:tc>
        <w:tc>
          <w:tcPr>
            <w:tcW w:w="993"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Nr.de ore</w:t>
            </w:r>
          </w:p>
        </w:tc>
        <w:tc>
          <w:tcPr>
            <w:tcW w:w="708"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Data</w:t>
            </w:r>
          </w:p>
        </w:tc>
        <w:tc>
          <w:tcPr>
            <w:tcW w:w="1447"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Resurse</w:t>
            </w:r>
          </w:p>
        </w:tc>
        <w:tc>
          <w:tcPr>
            <w:tcW w:w="117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Evaluare</w:t>
            </w:r>
          </w:p>
        </w:tc>
        <w:tc>
          <w:tcPr>
            <w:tcW w:w="129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Observații</w:t>
            </w:r>
          </w:p>
        </w:tc>
      </w:tr>
      <w:tr w:rsidR="00F82AE9" w:rsidRPr="00A26DA4" w:rsidTr="00554598">
        <w:tblPrEx>
          <w:tblLook w:val="0400" w:firstRow="0" w:lastRow="0" w:firstColumn="0" w:lastColumn="0" w:noHBand="0" w:noVBand="1"/>
        </w:tblPrEx>
        <w:tc>
          <w:tcPr>
            <w:tcW w:w="1506" w:type="dxa"/>
            <w:vMerge w:val="restart"/>
          </w:tcPr>
          <w:p w:rsidR="00F82AE9" w:rsidRPr="00A26DA4" w:rsidRDefault="00F82AE9" w:rsidP="00F82AE9">
            <w:pPr>
              <w:pStyle w:val="Pa53"/>
              <w:spacing w:line="240" w:lineRule="auto"/>
              <w:rPr>
                <w:rFonts w:ascii="Times New Roman" w:hAnsi="Times New Roman"/>
                <w:color w:val="211D1E"/>
              </w:rPr>
            </w:pPr>
            <w:r w:rsidRPr="00A26DA4">
              <w:rPr>
                <w:rFonts w:ascii="Times New Roman" w:hAnsi="Times New Roman"/>
                <w:b/>
                <w:bCs/>
                <w:color w:val="211D1E"/>
              </w:rPr>
              <w:t xml:space="preserve">3.1. </w:t>
            </w:r>
            <w:r w:rsidRPr="00A26DA4">
              <w:rPr>
                <w:rFonts w:ascii="Times New Roman" w:hAnsi="Times New Roman"/>
                <w:color w:val="211D1E"/>
              </w:rPr>
              <w:t xml:space="preserve">Descrierea în cuvinte proprii a sărbătorilor calendaristice din comunitate. </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hAnsi="Times New Roman" w:cs="Times New Roman"/>
                <w:b/>
                <w:bCs/>
                <w:color w:val="211D1E"/>
                <w:sz w:val="24"/>
                <w:szCs w:val="24"/>
              </w:rPr>
              <w:t xml:space="preserve">3.2. </w:t>
            </w:r>
            <w:r w:rsidRPr="00A26DA4">
              <w:rPr>
                <w:rFonts w:ascii="Times New Roman" w:hAnsi="Times New Roman" w:cs="Times New Roman"/>
                <w:color w:val="211D1E"/>
                <w:sz w:val="24"/>
                <w:szCs w:val="24"/>
              </w:rPr>
              <w:t>Aprecierea valorică a comportamentelor copiilor în comunitate</w:t>
            </w:r>
            <w:r>
              <w:rPr>
                <w:rFonts w:ascii="Times New Roman" w:hAnsi="Times New Roman" w:cs="Times New Roman"/>
                <w:color w:val="211D1E"/>
                <w:sz w:val="24"/>
                <w:szCs w:val="24"/>
              </w:rPr>
              <w:t>.</w:t>
            </w: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Localitatea mea</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p.48-50</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EI 3</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Buna vecinătate</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p.51-53</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Pot fi de ajutor</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p.54-5</w:t>
            </w:r>
            <w:r>
              <w:rPr>
                <w:rFonts w:ascii="Times New Roman" w:eastAsia="Times New Roman" w:hAnsi="Times New Roman" w:cs="Times New Roman"/>
                <w:sz w:val="24"/>
                <w:szCs w:val="24"/>
              </w:rPr>
              <w:t>5</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Pr>
                <w:rFonts w:ascii="Times New Roman" w:eastAsia="Times New Roman" w:hAnsi="Times New Roman" w:cs="Times New Roman"/>
                <w:sz w:val="24"/>
                <w:szCs w:val="24"/>
              </w:rPr>
              <w:t>Sprijin pentru copii cu necesități speciale din comunitatea mea</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p.56</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Sărbătorile din localitatea noastră</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p.57-59</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rPr>
          <w:trHeight w:val="480"/>
        </w:trPr>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Primăvara și sărbătorile ei </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p.60-62</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Sunt responsabil pentru comunitatea mea</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p.63-65</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EFE 3 (3.1, 3.2)</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747" w:type="dxa"/>
          </w:tcPr>
          <w:p w:rsidR="00F82AE9" w:rsidRPr="00A26DA4" w:rsidRDefault="00F82AE9" w:rsidP="00D3732F">
            <w:pPr>
              <w:pStyle w:val="ListParagraph"/>
              <w:widowControl w:val="0"/>
              <w:numPr>
                <w:ilvl w:val="0"/>
                <w:numId w:val="6"/>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Vizită într-un centru comunitar</w:t>
            </w:r>
          </w:p>
        </w:tc>
        <w:tc>
          <w:tcPr>
            <w:tcW w:w="993"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708"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47"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excursie</w:t>
            </w:r>
          </w:p>
        </w:tc>
        <w:tc>
          <w:tcPr>
            <w:tcW w:w="117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bl>
    <w:p w:rsidR="00F82AE9" w:rsidRPr="00A26DA4" w:rsidRDefault="00F82AE9" w:rsidP="00F82AE9">
      <w:pPr>
        <w:spacing w:after="0" w:line="240" w:lineRule="auto"/>
        <w:rPr>
          <w:rFonts w:ascii="Times New Roman" w:eastAsia="Times New Roman" w:hAnsi="Times New Roman" w:cs="Times New Roman"/>
          <w:sz w:val="24"/>
          <w:szCs w:val="24"/>
        </w:rPr>
      </w:pPr>
    </w:p>
    <w:p w:rsidR="00F82AE9" w:rsidRPr="00A26DA4" w:rsidRDefault="00F82AE9" w:rsidP="00F82AE9">
      <w:pPr>
        <w:spacing w:after="0" w:line="240" w:lineRule="auto"/>
        <w:jc w:val="center"/>
        <w:rPr>
          <w:rFonts w:ascii="Times New Roman" w:eastAsia="Times New Roman" w:hAnsi="Times New Roman" w:cs="Times New Roman"/>
          <w:i/>
          <w:sz w:val="24"/>
          <w:szCs w:val="24"/>
        </w:rPr>
      </w:pPr>
      <w:r w:rsidRPr="00A26DA4">
        <w:rPr>
          <w:rFonts w:ascii="Times New Roman" w:eastAsia="Times New Roman" w:hAnsi="Times New Roman" w:cs="Times New Roman"/>
          <w:b/>
          <w:bCs/>
          <w:i/>
          <w:color w:val="0070C0"/>
          <w:sz w:val="24"/>
          <w:szCs w:val="24"/>
        </w:rPr>
        <w:t>Unitatea de învățare 4: Învăț să fiu om</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i/>
          <w:sz w:val="24"/>
          <w:szCs w:val="24"/>
        </w:rPr>
        <w:t>Nr. de ore alocate:</w:t>
      </w:r>
      <w:r w:rsidRPr="00A26DA4">
        <w:rPr>
          <w:rFonts w:ascii="Times New Roman" w:eastAsia="Times New Roman" w:hAnsi="Times New Roman" w:cs="Times New Roman"/>
          <w:sz w:val="24"/>
          <w:szCs w:val="24"/>
        </w:rPr>
        <w:t xml:space="preserve"> </w:t>
      </w:r>
      <w:r w:rsidRPr="00A26DA4">
        <w:rPr>
          <w:rFonts w:ascii="Times New Roman" w:eastAsia="Times New Roman" w:hAnsi="Times New Roman" w:cs="Times New Roman"/>
          <w:i/>
          <w:sz w:val="24"/>
          <w:szCs w:val="24"/>
        </w:rPr>
        <w:t>11</w:t>
      </w:r>
    </w:p>
    <w:tbl>
      <w:tblPr>
        <w:tblW w:w="9846" w:type="dxa"/>
        <w:tblInd w:w="-289"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1506"/>
        <w:gridCol w:w="2010"/>
        <w:gridCol w:w="1065"/>
        <w:gridCol w:w="1290"/>
        <w:gridCol w:w="1425"/>
        <w:gridCol w:w="1215"/>
        <w:gridCol w:w="1335"/>
      </w:tblGrid>
      <w:tr w:rsidR="00F82AE9" w:rsidRPr="00A26DA4" w:rsidTr="00554598">
        <w:tc>
          <w:tcPr>
            <w:tcW w:w="1506"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Unități de competență</w:t>
            </w:r>
          </w:p>
        </w:tc>
        <w:tc>
          <w:tcPr>
            <w:tcW w:w="201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Detalieri de conținut</w:t>
            </w:r>
          </w:p>
        </w:tc>
        <w:tc>
          <w:tcPr>
            <w:tcW w:w="1065"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Nr.de ore</w:t>
            </w:r>
          </w:p>
        </w:tc>
        <w:tc>
          <w:tcPr>
            <w:tcW w:w="1290"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Data</w:t>
            </w:r>
          </w:p>
        </w:tc>
        <w:tc>
          <w:tcPr>
            <w:tcW w:w="1425"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Resurse</w:t>
            </w:r>
          </w:p>
        </w:tc>
        <w:tc>
          <w:tcPr>
            <w:tcW w:w="1215"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Evaluare</w:t>
            </w:r>
          </w:p>
        </w:tc>
        <w:tc>
          <w:tcPr>
            <w:tcW w:w="1335" w:type="dxa"/>
            <w:shd w:val="clear" w:color="auto" w:fill="D5DCE4" w:themeFill="text2" w:themeFillTint="33"/>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Observații</w:t>
            </w:r>
          </w:p>
        </w:tc>
      </w:tr>
      <w:tr w:rsidR="00F82AE9" w:rsidRPr="00A26DA4" w:rsidTr="00554598">
        <w:tblPrEx>
          <w:tblLook w:val="0400" w:firstRow="0" w:lastRow="0" w:firstColumn="0" w:lastColumn="0" w:noHBand="0" w:noVBand="1"/>
        </w:tblPrEx>
        <w:tc>
          <w:tcPr>
            <w:tcW w:w="1506" w:type="dxa"/>
            <w:vMerge w:val="restart"/>
          </w:tcPr>
          <w:p w:rsidR="00F82AE9" w:rsidRPr="00A26DA4" w:rsidRDefault="00F82AE9" w:rsidP="00F82AE9">
            <w:pPr>
              <w:pStyle w:val="Pa53"/>
              <w:spacing w:line="240" w:lineRule="auto"/>
              <w:rPr>
                <w:rFonts w:ascii="Times New Roman" w:hAnsi="Times New Roman"/>
                <w:color w:val="211D1E"/>
              </w:rPr>
            </w:pPr>
            <w:r w:rsidRPr="00A26DA4">
              <w:rPr>
                <w:rFonts w:ascii="Times New Roman" w:hAnsi="Times New Roman"/>
                <w:b/>
                <w:bCs/>
                <w:color w:val="211D1E"/>
              </w:rPr>
              <w:t xml:space="preserve">4.1. </w:t>
            </w:r>
            <w:r w:rsidRPr="00A26DA4">
              <w:rPr>
                <w:rFonts w:ascii="Times New Roman" w:hAnsi="Times New Roman"/>
                <w:color w:val="211D1E"/>
              </w:rPr>
              <w:t xml:space="preserve">Aprecierea valorică a faptelor unor personaje ale textelor biblice/artistice/ folclorice </w:t>
            </w:r>
          </w:p>
          <w:p w:rsidR="00F82AE9" w:rsidRPr="00A26DA4" w:rsidRDefault="00F82AE9" w:rsidP="00F82AE9">
            <w:pPr>
              <w:spacing w:after="0" w:line="240" w:lineRule="auto"/>
              <w:rPr>
                <w:rFonts w:ascii="Times New Roman" w:hAnsi="Times New Roman" w:cs="Times New Roman"/>
                <w:sz w:val="24"/>
                <w:szCs w:val="24"/>
              </w:rPr>
            </w:pPr>
            <w:r w:rsidRPr="00A26DA4">
              <w:rPr>
                <w:rFonts w:ascii="Times New Roman" w:hAnsi="Times New Roman" w:cs="Times New Roman"/>
                <w:b/>
                <w:bCs/>
                <w:color w:val="211D1E"/>
                <w:sz w:val="24"/>
                <w:szCs w:val="24"/>
              </w:rPr>
              <w:t xml:space="preserve">4.2. </w:t>
            </w:r>
            <w:r w:rsidRPr="00A26DA4">
              <w:rPr>
                <w:rFonts w:ascii="Times New Roman" w:hAnsi="Times New Roman" w:cs="Times New Roman"/>
                <w:color w:val="211D1E"/>
                <w:sz w:val="24"/>
                <w:szCs w:val="24"/>
              </w:rPr>
              <w:t>Adoptarea atitudinii responsabile faţă de acţiunile proprii în situa</w:t>
            </w:r>
            <w:r w:rsidRPr="00A26DA4">
              <w:rPr>
                <w:rFonts w:ascii="Times New Roman" w:hAnsi="Times New Roman" w:cs="Times New Roman"/>
                <w:color w:val="000000"/>
                <w:sz w:val="24"/>
                <w:szCs w:val="24"/>
              </w:rPr>
              <w:t>ț</w:t>
            </w:r>
            <w:r w:rsidRPr="00A26DA4">
              <w:rPr>
                <w:rFonts w:ascii="Times New Roman" w:hAnsi="Times New Roman" w:cs="Times New Roman"/>
                <w:color w:val="211D1E"/>
                <w:sz w:val="24"/>
                <w:szCs w:val="24"/>
              </w:rPr>
              <w:t xml:space="preserve">ii școlare și extrașcolare. </w:t>
            </w: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233" w:hanging="233"/>
              <w:contextualSpacing w:val="0"/>
              <w:rPr>
                <w:rFonts w:ascii="Times New Roman" w:eastAsia="Times New Roman" w:hAnsi="Times New Roman" w:cs="Times New Roman"/>
                <w:sz w:val="24"/>
                <w:szCs w:val="24"/>
              </w:rPr>
            </w:pPr>
            <w:bookmarkStart w:id="1" w:name="_gjdgxs" w:colFirst="0" w:colLast="0"/>
            <w:bookmarkEnd w:id="1"/>
            <w:r w:rsidRPr="00A26DA4">
              <w:rPr>
                <w:rFonts w:ascii="Times New Roman" w:eastAsia="Times New Roman" w:hAnsi="Times New Roman" w:cs="Times New Roman"/>
                <w:sz w:val="24"/>
                <w:szCs w:val="24"/>
              </w:rPr>
              <w:t>Prin respectarea valorilor, devii om de valoare</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p.68-70</w:t>
            </w:r>
          </w:p>
          <w:p w:rsidR="00F82AE9" w:rsidRPr="00A26DA4" w:rsidRDefault="00F82AE9" w:rsidP="00F82AE9">
            <w:pPr>
              <w:spacing w:after="0" w:line="240" w:lineRule="auto"/>
              <w:rPr>
                <w:rFonts w:ascii="Times New Roman" w:eastAsia="Times New Roman" w:hAnsi="Times New Roman" w:cs="Times New Roman"/>
                <w:sz w:val="24"/>
                <w:szCs w:val="24"/>
              </w:rPr>
            </w:pP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EI 4</w:t>
            </w: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Valori ale neamului</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p.71-73</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Sunt prieten bun</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p.74-76</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Calitățile unui om adevărat</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p.77-79</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rPr>
          <w:trHeight w:val="480"/>
        </w:trPr>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Faptele sunt oglinda sufletului</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p.80-82</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Să protejăm natura – casa noastră!</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p.83-85</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Frumosul din jurul nostru</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p.86-88</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Viața este valoare supremă</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p.89-91</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199" w:hanging="199"/>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Din dragoste </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p.92</w:t>
            </w:r>
          </w:p>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probă de evaluare</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EFE 4 (4.1, 4.2)</w:t>
            </w: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0" w:firstLine="0"/>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Cum să-ți organizezi locul de lucru. </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p.93</w:t>
            </w: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r w:rsidR="00F82AE9" w:rsidRPr="00A26DA4" w:rsidTr="00554598">
        <w:tblPrEx>
          <w:tblLook w:val="0400" w:firstRow="0" w:lastRow="0" w:firstColumn="0" w:lastColumn="0" w:noHBand="0" w:noVBand="1"/>
        </w:tblPrEx>
        <w:tc>
          <w:tcPr>
            <w:tcW w:w="1506" w:type="dxa"/>
            <w:vMerge/>
          </w:tcPr>
          <w:p w:rsidR="00F82AE9" w:rsidRPr="00A26DA4" w:rsidRDefault="00F82AE9" w:rsidP="00F82AE9">
            <w:pPr>
              <w:widowControl w:val="0"/>
              <w:spacing w:after="0" w:line="240" w:lineRule="auto"/>
              <w:rPr>
                <w:rFonts w:ascii="Times New Roman" w:eastAsia="Times New Roman" w:hAnsi="Times New Roman" w:cs="Times New Roman"/>
                <w:sz w:val="24"/>
                <w:szCs w:val="24"/>
              </w:rPr>
            </w:pPr>
          </w:p>
        </w:tc>
        <w:tc>
          <w:tcPr>
            <w:tcW w:w="2010" w:type="dxa"/>
          </w:tcPr>
          <w:p w:rsidR="00F82AE9" w:rsidRPr="00A26DA4" w:rsidRDefault="00F82AE9" w:rsidP="00D3732F">
            <w:pPr>
              <w:pStyle w:val="ListParagraph"/>
              <w:widowControl w:val="0"/>
              <w:numPr>
                <w:ilvl w:val="0"/>
                <w:numId w:val="11"/>
              </w:numPr>
              <w:autoSpaceDE w:val="0"/>
              <w:autoSpaceDN w:val="0"/>
              <w:spacing w:after="0" w:line="240" w:lineRule="auto"/>
              <w:ind w:left="91" w:hanging="91"/>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Zi de activități </w:t>
            </w:r>
            <w:r w:rsidRPr="00A26DA4">
              <w:rPr>
                <w:rFonts w:ascii="Times New Roman" w:eastAsia="Times New Roman" w:hAnsi="Times New Roman" w:cs="Times New Roman"/>
                <w:sz w:val="24"/>
                <w:szCs w:val="24"/>
              </w:rPr>
              <w:lastRenderedPageBreak/>
              <w:t xml:space="preserve">transdisciplinare. </w:t>
            </w:r>
          </w:p>
          <w:p w:rsidR="00F82AE9" w:rsidRPr="00A26DA4" w:rsidRDefault="00F82AE9" w:rsidP="00D3732F">
            <w:pPr>
              <w:pStyle w:val="ListParagraph"/>
              <w:widowControl w:val="0"/>
              <w:numPr>
                <w:ilvl w:val="0"/>
                <w:numId w:val="12"/>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i/>
                <w:iCs/>
                <w:sz w:val="24"/>
                <w:szCs w:val="24"/>
              </w:rPr>
              <w:t>Conținutul generic</w:t>
            </w:r>
            <w:r w:rsidRPr="00A26DA4">
              <w:rPr>
                <w:rFonts w:ascii="Times New Roman" w:eastAsia="Times New Roman" w:hAnsi="Times New Roman" w:cs="Times New Roman"/>
                <w:sz w:val="24"/>
                <w:szCs w:val="24"/>
              </w:rPr>
              <w:t>: Educație pentru sănătate</w:t>
            </w:r>
          </w:p>
          <w:p w:rsidR="00F82AE9" w:rsidRPr="00A26DA4" w:rsidRDefault="00F82AE9" w:rsidP="00D3732F">
            <w:pPr>
              <w:pStyle w:val="ListParagraph"/>
              <w:widowControl w:val="0"/>
              <w:numPr>
                <w:ilvl w:val="0"/>
                <w:numId w:val="12"/>
              </w:numPr>
              <w:autoSpaceDE w:val="0"/>
              <w:autoSpaceDN w:val="0"/>
              <w:spacing w:after="0" w:line="240" w:lineRule="auto"/>
              <w:ind w:left="233" w:hanging="233"/>
              <w:contextualSpacing w:val="0"/>
              <w:rPr>
                <w:rFonts w:ascii="Times New Roman" w:eastAsia="Times New Roman" w:hAnsi="Times New Roman" w:cs="Times New Roman"/>
                <w:sz w:val="24"/>
                <w:szCs w:val="24"/>
              </w:rPr>
            </w:pPr>
            <w:r w:rsidRPr="00A26DA4">
              <w:rPr>
                <w:rFonts w:ascii="Times New Roman" w:eastAsia="Times New Roman" w:hAnsi="Times New Roman" w:cs="Times New Roman"/>
                <w:i/>
                <w:iCs/>
                <w:sz w:val="24"/>
                <w:szCs w:val="24"/>
              </w:rPr>
              <w:t>Subiectul tematic</w:t>
            </w:r>
            <w:r w:rsidRPr="00A26DA4">
              <w:rPr>
                <w:rFonts w:ascii="Times New Roman" w:eastAsia="Times New Roman" w:hAnsi="Times New Roman" w:cs="Times New Roman"/>
                <w:sz w:val="24"/>
                <w:szCs w:val="24"/>
              </w:rPr>
              <w:t>: „Învățăm de la agentul rutier”</w:t>
            </w:r>
          </w:p>
        </w:tc>
        <w:tc>
          <w:tcPr>
            <w:tcW w:w="1065" w:type="dxa"/>
          </w:tcPr>
          <w:p w:rsidR="00F82AE9" w:rsidRPr="00A26DA4" w:rsidRDefault="00F82AE9" w:rsidP="00F82AE9">
            <w:pPr>
              <w:spacing w:after="0" w:line="240" w:lineRule="auto"/>
              <w:jc w:val="center"/>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lastRenderedPageBreak/>
              <w:t>1</w:t>
            </w:r>
          </w:p>
        </w:tc>
        <w:tc>
          <w:tcPr>
            <w:tcW w:w="1290" w:type="dxa"/>
          </w:tcPr>
          <w:p w:rsidR="00F82AE9" w:rsidRPr="00A26DA4" w:rsidRDefault="00F82AE9" w:rsidP="00F82AE9">
            <w:pPr>
              <w:spacing w:after="0" w:line="240" w:lineRule="auto"/>
              <w:rPr>
                <w:rFonts w:ascii="Times New Roman" w:eastAsia="Times New Roman" w:hAnsi="Times New Roman" w:cs="Times New Roman"/>
                <w:sz w:val="24"/>
                <w:szCs w:val="24"/>
              </w:rPr>
            </w:pPr>
          </w:p>
        </w:tc>
        <w:tc>
          <w:tcPr>
            <w:tcW w:w="142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M., p.94</w:t>
            </w:r>
          </w:p>
          <w:p w:rsidR="00F82AE9" w:rsidRPr="00A26DA4" w:rsidRDefault="00F82AE9" w:rsidP="00F82AE9">
            <w:pPr>
              <w:spacing w:after="0" w:line="240" w:lineRule="auto"/>
              <w:rPr>
                <w:rFonts w:ascii="Times New Roman" w:eastAsia="Times New Roman" w:hAnsi="Times New Roman" w:cs="Times New Roman"/>
                <w:sz w:val="24"/>
                <w:szCs w:val="24"/>
              </w:rPr>
            </w:pPr>
          </w:p>
        </w:tc>
        <w:tc>
          <w:tcPr>
            <w:tcW w:w="1215" w:type="dxa"/>
          </w:tcPr>
          <w:p w:rsidR="00F82AE9" w:rsidRPr="00A26DA4" w:rsidRDefault="00F82AE9" w:rsidP="00F82AE9">
            <w:pPr>
              <w:spacing w:after="0" w:line="240" w:lineRule="auto"/>
              <w:rPr>
                <w:rFonts w:ascii="Times New Roman" w:eastAsia="Times New Roman" w:hAnsi="Times New Roman" w:cs="Times New Roman"/>
                <w:sz w:val="24"/>
                <w:szCs w:val="24"/>
              </w:rPr>
            </w:pPr>
            <w:r w:rsidRPr="00A26DA4">
              <w:rPr>
                <w:rFonts w:ascii="Times New Roman" w:eastAsia="Times New Roman" w:hAnsi="Times New Roman" w:cs="Times New Roman"/>
                <w:sz w:val="24"/>
                <w:szCs w:val="24"/>
              </w:rPr>
              <w:t xml:space="preserve">ES 2 </w:t>
            </w:r>
          </w:p>
        </w:tc>
        <w:tc>
          <w:tcPr>
            <w:tcW w:w="1335" w:type="dxa"/>
          </w:tcPr>
          <w:p w:rsidR="00F82AE9" w:rsidRPr="00A26DA4" w:rsidRDefault="00F82AE9" w:rsidP="00F82AE9">
            <w:pPr>
              <w:spacing w:after="0" w:line="240" w:lineRule="auto"/>
              <w:rPr>
                <w:rFonts w:ascii="Times New Roman" w:eastAsia="Times New Roman" w:hAnsi="Times New Roman" w:cs="Times New Roman"/>
                <w:sz w:val="24"/>
                <w:szCs w:val="24"/>
              </w:rPr>
            </w:pPr>
          </w:p>
        </w:tc>
      </w:tr>
    </w:tbl>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p w:rsidR="00F82AE9" w:rsidRDefault="00F82AE9" w:rsidP="00F82AE9">
      <w:pPr>
        <w:spacing w:after="0" w:line="240" w:lineRule="auto"/>
        <w:jc w:val="center"/>
        <w:rPr>
          <w:rFonts w:ascii="Times New Roman" w:hAnsi="Times New Roman" w:cs="Times New Roman"/>
          <w:b/>
          <w:i/>
          <w:sz w:val="36"/>
          <w:szCs w:val="36"/>
        </w:rPr>
      </w:pPr>
    </w:p>
    <w:sectPr w:rsidR="00F82AE9" w:rsidSect="0064488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1FE" w:rsidRDefault="000A41FE" w:rsidP="00C539DF">
      <w:pPr>
        <w:spacing w:after="0" w:line="240" w:lineRule="auto"/>
      </w:pPr>
      <w:r>
        <w:separator/>
      </w:r>
    </w:p>
  </w:endnote>
  <w:endnote w:type="continuationSeparator" w:id="0">
    <w:p w:rsidR="000A41FE" w:rsidRDefault="000A41FE" w:rsidP="00C53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Pro-Regular">
    <w:altName w:val="Times New Roman"/>
    <w:panose1 w:val="00000000000000000000"/>
    <w:charset w:val="00"/>
    <w:family w:val="roman"/>
    <w:notTrueType/>
    <w:pitch w:val="default"/>
  </w:font>
  <w:font w:name="Myriad Pro">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1FE" w:rsidRDefault="000A41FE" w:rsidP="00C539DF">
      <w:pPr>
        <w:spacing w:after="0" w:line="240" w:lineRule="auto"/>
      </w:pPr>
      <w:r>
        <w:separator/>
      </w:r>
    </w:p>
  </w:footnote>
  <w:footnote w:type="continuationSeparator" w:id="0">
    <w:p w:rsidR="000A41FE" w:rsidRDefault="000A41FE" w:rsidP="00C539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902C5"/>
    <w:multiLevelType w:val="hybridMultilevel"/>
    <w:tmpl w:val="66CE5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84A1E"/>
    <w:multiLevelType w:val="multilevel"/>
    <w:tmpl w:val="3A1CA4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F73D56"/>
    <w:multiLevelType w:val="hybridMultilevel"/>
    <w:tmpl w:val="A0C054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A505C2"/>
    <w:multiLevelType w:val="multilevel"/>
    <w:tmpl w:val="1D28FA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C93F63"/>
    <w:multiLevelType w:val="hybridMultilevel"/>
    <w:tmpl w:val="CF7A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100498"/>
    <w:multiLevelType w:val="hybridMultilevel"/>
    <w:tmpl w:val="DC88C744"/>
    <w:styleLink w:val="a"/>
    <w:lvl w:ilvl="0" w:tplc="1F126CAC">
      <w:start w:val="1"/>
      <w:numFmt w:val="bullet"/>
      <w:lvlText w:val="-"/>
      <w:lvlJc w:val="left"/>
      <w:pPr>
        <w:ind w:left="30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1" w:tplc="8F3A1BAC">
      <w:start w:val="1"/>
      <w:numFmt w:val="bullet"/>
      <w:lvlText w:val="-"/>
      <w:lvlJc w:val="left"/>
      <w:pPr>
        <w:ind w:left="54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2" w:tplc="E6888FE6">
      <w:start w:val="1"/>
      <w:numFmt w:val="bullet"/>
      <w:lvlText w:val="-"/>
      <w:lvlJc w:val="left"/>
      <w:pPr>
        <w:ind w:left="78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3" w:tplc="14A0894E">
      <w:start w:val="1"/>
      <w:numFmt w:val="bullet"/>
      <w:lvlText w:val="-"/>
      <w:lvlJc w:val="left"/>
      <w:pPr>
        <w:ind w:left="102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4" w:tplc="1BC2626E">
      <w:start w:val="1"/>
      <w:numFmt w:val="bullet"/>
      <w:lvlText w:val="-"/>
      <w:lvlJc w:val="left"/>
      <w:pPr>
        <w:ind w:left="126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5" w:tplc="9C2CE75E">
      <w:start w:val="1"/>
      <w:numFmt w:val="bullet"/>
      <w:lvlText w:val="-"/>
      <w:lvlJc w:val="left"/>
      <w:pPr>
        <w:ind w:left="150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6" w:tplc="9ADC81CC">
      <w:start w:val="1"/>
      <w:numFmt w:val="bullet"/>
      <w:lvlText w:val="-"/>
      <w:lvlJc w:val="left"/>
      <w:pPr>
        <w:ind w:left="174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7" w:tplc="0310D326">
      <w:start w:val="1"/>
      <w:numFmt w:val="bullet"/>
      <w:lvlText w:val="-"/>
      <w:lvlJc w:val="left"/>
      <w:pPr>
        <w:ind w:left="198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lvl w:ilvl="8" w:tplc="D27C6C4A">
      <w:start w:val="1"/>
      <w:numFmt w:val="bullet"/>
      <w:lvlText w:val="-"/>
      <w:lvlJc w:val="left"/>
      <w:pPr>
        <w:ind w:left="2225" w:hanging="305"/>
      </w:pPr>
      <w:rPr>
        <w:rFonts w:hAnsi="Arial Unicode MS"/>
        <w:caps w:val="0"/>
        <w:smallCaps w:val="0"/>
        <w:strike w:val="0"/>
        <w:dstrike w:val="0"/>
        <w:outline w:val="0"/>
        <w:shadow w:val="0"/>
        <w:emboss w:val="0"/>
        <w:imprint w:val="0"/>
        <w:spacing w:val="0"/>
        <w:w w:val="100"/>
        <w:kern w:val="0"/>
        <w:position w:val="4"/>
        <w:sz w:val="34"/>
        <w:szCs w:val="34"/>
        <w:highlight w:val="none"/>
        <w:u w:val="none"/>
        <w:effect w:val="none"/>
        <w:vertAlign w:val="baseline"/>
      </w:rPr>
    </w:lvl>
  </w:abstractNum>
  <w:abstractNum w:abstractNumId="6" w15:restartNumberingAfterBreak="0">
    <w:nsid w:val="4F9F5802"/>
    <w:multiLevelType w:val="hybridMultilevel"/>
    <w:tmpl w:val="6E042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A7310C"/>
    <w:multiLevelType w:val="hybridMultilevel"/>
    <w:tmpl w:val="A1025D38"/>
    <w:styleLink w:val="a0"/>
    <w:lvl w:ilvl="0" w:tplc="A8C4E0D6">
      <w:start w:val="1"/>
      <w:numFmt w:val="decimal"/>
      <w:lvlText w:val="%1."/>
      <w:lvlJc w:val="left"/>
      <w:pPr>
        <w:ind w:left="2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1" w:tplc="34C8645E">
      <w:start w:val="1"/>
      <w:numFmt w:val="decimal"/>
      <w:lvlText w:val="%2."/>
      <w:lvlJc w:val="left"/>
      <w:pPr>
        <w:ind w:left="10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2" w:tplc="F2765678">
      <w:start w:val="1"/>
      <w:numFmt w:val="decimal"/>
      <w:lvlText w:val="%3."/>
      <w:lvlJc w:val="left"/>
      <w:pPr>
        <w:ind w:left="18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3" w:tplc="D2BABD76">
      <w:start w:val="1"/>
      <w:numFmt w:val="decimal"/>
      <w:lvlText w:val="%4."/>
      <w:lvlJc w:val="left"/>
      <w:pPr>
        <w:ind w:left="26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4" w:tplc="CA4A1342">
      <w:start w:val="1"/>
      <w:numFmt w:val="decimal"/>
      <w:lvlText w:val="%5."/>
      <w:lvlJc w:val="left"/>
      <w:pPr>
        <w:ind w:left="34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5" w:tplc="3692E5D2">
      <w:start w:val="1"/>
      <w:numFmt w:val="decimal"/>
      <w:lvlText w:val="%6."/>
      <w:lvlJc w:val="left"/>
      <w:pPr>
        <w:ind w:left="42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6" w:tplc="35E890E6">
      <w:start w:val="1"/>
      <w:numFmt w:val="decimal"/>
      <w:lvlText w:val="%7."/>
      <w:lvlJc w:val="left"/>
      <w:pPr>
        <w:ind w:left="50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7" w:tplc="5EE00E8C">
      <w:start w:val="1"/>
      <w:numFmt w:val="decimal"/>
      <w:lvlText w:val="%8."/>
      <w:lvlJc w:val="left"/>
      <w:pPr>
        <w:ind w:left="58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8" w:tplc="90769A52">
      <w:start w:val="1"/>
      <w:numFmt w:val="decimal"/>
      <w:lvlText w:val="%9."/>
      <w:lvlJc w:val="left"/>
      <w:pPr>
        <w:ind w:left="6695" w:hanging="29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8" w15:restartNumberingAfterBreak="0">
    <w:nsid w:val="6D0C2BD6"/>
    <w:multiLevelType w:val="hybridMultilevel"/>
    <w:tmpl w:val="2C422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30306C"/>
    <w:multiLevelType w:val="hybridMultilevel"/>
    <w:tmpl w:val="BB78989E"/>
    <w:styleLink w:val="1"/>
    <w:lvl w:ilvl="0" w:tplc="7BFA98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28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4764B44">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00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1FEC0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72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6B218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44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EAAB144">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16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D740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88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804A63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560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F04D3A2">
      <w:start w:val="1"/>
      <w:numFmt w:val="bullet"/>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632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C8823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047"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7D033CBC"/>
    <w:multiLevelType w:val="hybridMultilevel"/>
    <w:tmpl w:val="82DE2488"/>
    <w:styleLink w:val="14"/>
    <w:lvl w:ilvl="0" w:tplc="D61EE52C">
      <w:start w:val="1"/>
      <w:numFmt w:val="bullet"/>
      <w:lvlText w:val="-"/>
      <w:lvlJc w:val="left"/>
      <w:pPr>
        <w:ind w:left="709" w:hanging="349"/>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49325616">
      <w:start w:val="1"/>
      <w:numFmt w:val="bullet"/>
      <w:lvlText w:val="o"/>
      <w:lvlJc w:val="left"/>
      <w:pPr>
        <w:ind w:left="1418" w:hanging="338"/>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1A188536">
      <w:start w:val="1"/>
      <w:numFmt w:val="bullet"/>
      <w:lvlText w:val="▪"/>
      <w:lvlJc w:val="left"/>
      <w:pPr>
        <w:ind w:left="2127" w:hanging="327"/>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D6F87CE4">
      <w:start w:val="1"/>
      <w:numFmt w:val="bullet"/>
      <w:lvlText w:val="•"/>
      <w:lvlJc w:val="left"/>
      <w:pPr>
        <w:ind w:left="2836" w:hanging="316"/>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C85062CE">
      <w:start w:val="1"/>
      <w:numFmt w:val="bullet"/>
      <w:lvlText w:val="o"/>
      <w:lvlJc w:val="left"/>
      <w:pPr>
        <w:ind w:left="3545" w:hanging="305"/>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02E42406">
      <w:start w:val="1"/>
      <w:numFmt w:val="bullet"/>
      <w:lvlText w:val="▪"/>
      <w:lvlJc w:val="left"/>
      <w:pPr>
        <w:ind w:left="4254" w:hanging="294"/>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85A0F504">
      <w:start w:val="1"/>
      <w:numFmt w:val="bullet"/>
      <w:lvlText w:val="•"/>
      <w:lvlJc w:val="left"/>
      <w:pPr>
        <w:ind w:left="4963" w:hanging="283"/>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32C4DB40">
      <w:start w:val="1"/>
      <w:numFmt w:val="bullet"/>
      <w:lvlText w:val="o"/>
      <w:lvlJc w:val="left"/>
      <w:pPr>
        <w:ind w:left="5672" w:hanging="272"/>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F40C7CA">
      <w:start w:val="1"/>
      <w:numFmt w:val="bullet"/>
      <w:lvlText w:val="▪"/>
      <w:lvlJc w:val="left"/>
      <w:pPr>
        <w:ind w:left="6381" w:hanging="261"/>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1" w15:restartNumberingAfterBreak="0">
    <w:nsid w:val="7E8E7110"/>
    <w:multiLevelType w:val="hybridMultilevel"/>
    <w:tmpl w:val="D4902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11"/>
  </w:num>
  <w:num w:numId="5">
    <w:abstractNumId w:val="2"/>
  </w:num>
  <w:num w:numId="6">
    <w:abstractNumId w:val="0"/>
  </w:num>
  <w:num w:numId="7">
    <w:abstractNumId w:val="5"/>
  </w:num>
  <w:num w:numId="8">
    <w:abstractNumId w:val="7"/>
  </w:num>
  <w:num w:numId="9">
    <w:abstractNumId w:val="10"/>
  </w:num>
  <w:num w:numId="10">
    <w:abstractNumId w:val="9"/>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DF"/>
    <w:rsid w:val="000A41FE"/>
    <w:rsid w:val="001E3A0B"/>
    <w:rsid w:val="002C28A9"/>
    <w:rsid w:val="0030689B"/>
    <w:rsid w:val="003A4884"/>
    <w:rsid w:val="003E228B"/>
    <w:rsid w:val="003F7067"/>
    <w:rsid w:val="005A1EBC"/>
    <w:rsid w:val="0064488E"/>
    <w:rsid w:val="006B185D"/>
    <w:rsid w:val="006C13A2"/>
    <w:rsid w:val="006F3306"/>
    <w:rsid w:val="007D2A6A"/>
    <w:rsid w:val="008B0B9B"/>
    <w:rsid w:val="008F2CBC"/>
    <w:rsid w:val="00906BD0"/>
    <w:rsid w:val="009108F4"/>
    <w:rsid w:val="00A834DD"/>
    <w:rsid w:val="00AA7026"/>
    <w:rsid w:val="00B758B4"/>
    <w:rsid w:val="00C0648C"/>
    <w:rsid w:val="00C539DF"/>
    <w:rsid w:val="00CB138B"/>
    <w:rsid w:val="00D3732F"/>
    <w:rsid w:val="00E541CD"/>
    <w:rsid w:val="00F82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94411-7D8A-4E15-B5E4-B050F511B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9DF"/>
    <w:rPr>
      <w:lang w:val="ro-RO"/>
    </w:rPr>
  </w:style>
  <w:style w:type="paragraph" w:styleId="Heading1">
    <w:name w:val="heading 1"/>
    <w:next w:val="Normal"/>
    <w:link w:val="Heading1Char"/>
    <w:uiPriority w:val="9"/>
    <w:qFormat/>
    <w:rsid w:val="00C539DF"/>
    <w:pPr>
      <w:keepNext/>
      <w:keepLines/>
      <w:spacing w:after="0"/>
      <w:ind w:left="576" w:hanging="10"/>
      <w:jc w:val="center"/>
      <w:outlineLvl w:val="0"/>
    </w:pPr>
    <w:rPr>
      <w:rFonts w:ascii="Times New Roman" w:eastAsia="Times New Roman" w:hAnsi="Times New Roman" w:cs="Times New Roman"/>
      <w:b/>
      <w:color w:val="000000"/>
      <w:sz w:val="24"/>
      <w:lang w:val="ru-RU" w:eastAsia="ru-RU"/>
    </w:rPr>
  </w:style>
  <w:style w:type="paragraph" w:styleId="Heading2">
    <w:name w:val="heading 2"/>
    <w:basedOn w:val="Normal"/>
    <w:next w:val="Normal"/>
    <w:link w:val="Heading2Char"/>
    <w:uiPriority w:val="9"/>
    <w:unhideWhenUsed/>
    <w:qFormat/>
    <w:rsid w:val="00C539DF"/>
    <w:pPr>
      <w:keepNext/>
      <w:keepLines/>
      <w:spacing w:before="200" w:after="0" w:line="240" w:lineRule="auto"/>
      <w:ind w:left="720"/>
      <w:outlineLvl w:val="1"/>
    </w:pPr>
    <w:rPr>
      <w:rFonts w:ascii="Cambria" w:eastAsia="Times New Roman" w:hAnsi="Cambria" w:cs="Times New Roman"/>
      <w:b/>
      <w:bCs/>
      <w:color w:val="4F81BD"/>
      <w:sz w:val="26"/>
      <w:szCs w:val="26"/>
      <w:lang w:eastAsia="ru-RU"/>
    </w:rPr>
  </w:style>
  <w:style w:type="paragraph" w:styleId="Heading3">
    <w:name w:val="heading 3"/>
    <w:basedOn w:val="Normal"/>
    <w:next w:val="Normal"/>
    <w:link w:val="Heading3Char"/>
    <w:uiPriority w:val="9"/>
    <w:unhideWhenUsed/>
    <w:qFormat/>
    <w:rsid w:val="00C539DF"/>
    <w:pPr>
      <w:keepNext/>
      <w:keepLines/>
      <w:spacing w:before="200" w:after="0" w:line="240" w:lineRule="auto"/>
      <w:ind w:left="1440"/>
      <w:outlineLvl w:val="2"/>
    </w:pPr>
    <w:rPr>
      <w:rFonts w:ascii="Cambria" w:eastAsia="Times New Roman" w:hAnsi="Cambria" w:cs="Times New Roman"/>
      <w:b/>
      <w:bCs/>
      <w:color w:val="4F81BD"/>
      <w:sz w:val="24"/>
      <w:szCs w:val="24"/>
      <w:lang w:eastAsia="ru-RU"/>
    </w:rPr>
  </w:style>
  <w:style w:type="paragraph" w:styleId="Heading4">
    <w:name w:val="heading 4"/>
    <w:basedOn w:val="Normal"/>
    <w:next w:val="Normal"/>
    <w:link w:val="Heading4Char"/>
    <w:uiPriority w:val="9"/>
    <w:unhideWhenUsed/>
    <w:qFormat/>
    <w:rsid w:val="00C539DF"/>
    <w:pPr>
      <w:keepNext/>
      <w:keepLines/>
      <w:spacing w:before="200" w:after="0" w:line="240" w:lineRule="auto"/>
      <w:ind w:left="2160"/>
      <w:outlineLvl w:val="3"/>
    </w:pPr>
    <w:rPr>
      <w:rFonts w:ascii="Cambria" w:eastAsia="Times New Roman" w:hAnsi="Cambria" w:cs="Times New Roman"/>
      <w:b/>
      <w:bCs/>
      <w:i/>
      <w:iCs/>
      <w:color w:val="4F81BD"/>
      <w:sz w:val="24"/>
      <w:szCs w:val="24"/>
      <w:lang w:eastAsia="ru-RU"/>
    </w:rPr>
  </w:style>
  <w:style w:type="paragraph" w:styleId="Heading5">
    <w:name w:val="heading 5"/>
    <w:basedOn w:val="Normal"/>
    <w:next w:val="Normal"/>
    <w:link w:val="Heading5Char"/>
    <w:uiPriority w:val="9"/>
    <w:unhideWhenUsed/>
    <w:qFormat/>
    <w:rsid w:val="00C539DF"/>
    <w:pPr>
      <w:keepNext/>
      <w:keepLines/>
      <w:spacing w:before="200" w:after="0" w:line="240" w:lineRule="auto"/>
      <w:ind w:left="2880"/>
      <w:outlineLvl w:val="4"/>
    </w:pPr>
    <w:rPr>
      <w:rFonts w:ascii="Cambria" w:eastAsia="Times New Roman" w:hAnsi="Cambria" w:cs="Times New Roman"/>
      <w:color w:val="243F60"/>
      <w:sz w:val="24"/>
      <w:szCs w:val="24"/>
      <w:lang w:eastAsia="ru-RU"/>
    </w:rPr>
  </w:style>
  <w:style w:type="paragraph" w:styleId="Heading6">
    <w:name w:val="heading 6"/>
    <w:basedOn w:val="Normal"/>
    <w:next w:val="Normal"/>
    <w:link w:val="Heading6Char"/>
    <w:uiPriority w:val="9"/>
    <w:unhideWhenUsed/>
    <w:qFormat/>
    <w:rsid w:val="00C539DF"/>
    <w:pPr>
      <w:keepNext/>
      <w:keepLines/>
      <w:spacing w:before="200" w:after="0" w:line="240" w:lineRule="auto"/>
      <w:ind w:left="3600"/>
      <w:outlineLvl w:val="5"/>
    </w:pPr>
    <w:rPr>
      <w:rFonts w:ascii="Cambria" w:eastAsia="Times New Roman" w:hAnsi="Cambria" w:cs="Times New Roman"/>
      <w:i/>
      <w:iCs/>
      <w:color w:val="243F60"/>
      <w:sz w:val="24"/>
      <w:szCs w:val="24"/>
      <w:lang w:eastAsia="ru-RU"/>
    </w:rPr>
  </w:style>
  <w:style w:type="paragraph" w:styleId="Heading7">
    <w:name w:val="heading 7"/>
    <w:basedOn w:val="Normal"/>
    <w:next w:val="Normal"/>
    <w:link w:val="Heading7Char"/>
    <w:uiPriority w:val="9"/>
    <w:unhideWhenUsed/>
    <w:qFormat/>
    <w:rsid w:val="00C539DF"/>
    <w:pPr>
      <w:keepNext/>
      <w:keepLines/>
      <w:spacing w:before="200" w:after="0" w:line="256" w:lineRule="auto"/>
      <w:outlineLvl w:val="6"/>
    </w:pPr>
    <w:rPr>
      <w:rFonts w:asciiTheme="majorHAnsi" w:eastAsiaTheme="majorEastAsia" w:hAnsiTheme="majorHAnsi" w:cstheme="majorBidi"/>
      <w:i/>
      <w:iCs/>
      <w:color w:val="404040" w:themeColor="text1" w:themeTint="BF"/>
      <w:lang w:val="en-US"/>
    </w:rPr>
  </w:style>
  <w:style w:type="paragraph" w:styleId="Heading8">
    <w:name w:val="heading 8"/>
    <w:basedOn w:val="Normal"/>
    <w:next w:val="Normal"/>
    <w:link w:val="Heading8Char"/>
    <w:unhideWhenUsed/>
    <w:qFormat/>
    <w:rsid w:val="00C539DF"/>
    <w:pPr>
      <w:keepNext/>
      <w:keepLines/>
      <w:spacing w:before="200" w:after="0" w:line="256" w:lineRule="auto"/>
      <w:outlineLvl w:val="7"/>
    </w:pPr>
    <w:rPr>
      <w:rFonts w:asciiTheme="majorHAnsi" w:eastAsiaTheme="majorEastAsia" w:hAnsiTheme="majorHAnsi" w:cstheme="majorBidi"/>
      <w:color w:val="404040" w:themeColor="text1" w:themeTint="BF"/>
      <w:sz w:val="20"/>
      <w:szCs w:val="20"/>
      <w:lang w:val="en-US"/>
    </w:rPr>
  </w:style>
  <w:style w:type="paragraph" w:styleId="Heading9">
    <w:name w:val="heading 9"/>
    <w:basedOn w:val="Normal"/>
    <w:next w:val="Normal"/>
    <w:link w:val="Heading9Char"/>
    <w:unhideWhenUsed/>
    <w:qFormat/>
    <w:rsid w:val="00C539DF"/>
    <w:pPr>
      <w:keepNext/>
      <w:keepLines/>
      <w:spacing w:before="200" w:after="0" w:line="256" w:lineRule="auto"/>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39D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C539DF"/>
    <w:rPr>
      <w:rFonts w:ascii="Calibri" w:eastAsia="Calibri" w:hAnsi="Calibri" w:cs="Times New Roman"/>
      <w:sz w:val="20"/>
      <w:szCs w:val="20"/>
      <w:lang w:val="ro-RO"/>
    </w:rPr>
  </w:style>
  <w:style w:type="character" w:styleId="FootnoteReference">
    <w:name w:val="footnote reference"/>
    <w:basedOn w:val="DefaultParagraphFont"/>
    <w:uiPriority w:val="99"/>
    <w:unhideWhenUsed/>
    <w:rsid w:val="00C539DF"/>
    <w:rPr>
      <w:vertAlign w:val="superscript"/>
    </w:rPr>
  </w:style>
  <w:style w:type="table" w:customStyle="1" w:styleId="10">
    <w:name w:val="Сетка таблицы1"/>
    <w:basedOn w:val="TableNormal"/>
    <w:next w:val="TableGrid"/>
    <w:uiPriority w:val="39"/>
    <w:rsid w:val="00C539D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53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539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C539DF"/>
    <w:rPr>
      <w:lang w:val="ro-RO"/>
    </w:rPr>
  </w:style>
  <w:style w:type="paragraph" w:styleId="IntenseQuote">
    <w:name w:val="Intense Quote"/>
    <w:basedOn w:val="Normal"/>
    <w:next w:val="Normal"/>
    <w:link w:val="IntenseQuoteChar"/>
    <w:uiPriority w:val="30"/>
    <w:qFormat/>
    <w:rsid w:val="00C539D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39DF"/>
    <w:rPr>
      <w:i/>
      <w:iCs/>
      <w:color w:val="5B9BD5" w:themeColor="accent1"/>
      <w:lang w:val="ro-RO"/>
    </w:rPr>
  </w:style>
  <w:style w:type="character" w:customStyle="1" w:styleId="Heading1Char">
    <w:name w:val="Heading 1 Char"/>
    <w:basedOn w:val="DefaultParagraphFont"/>
    <w:link w:val="Heading1"/>
    <w:uiPriority w:val="9"/>
    <w:rsid w:val="00C539DF"/>
    <w:rPr>
      <w:rFonts w:ascii="Times New Roman" w:eastAsia="Times New Roman" w:hAnsi="Times New Roman" w:cs="Times New Roman"/>
      <w:b/>
      <w:color w:val="000000"/>
      <w:sz w:val="24"/>
      <w:lang w:val="ru-RU" w:eastAsia="ru-RU"/>
    </w:rPr>
  </w:style>
  <w:style w:type="character" w:customStyle="1" w:styleId="Heading2Char">
    <w:name w:val="Heading 2 Char"/>
    <w:basedOn w:val="DefaultParagraphFont"/>
    <w:link w:val="Heading2"/>
    <w:uiPriority w:val="9"/>
    <w:rsid w:val="00C539DF"/>
    <w:rPr>
      <w:rFonts w:ascii="Cambria" w:eastAsia="Times New Roman" w:hAnsi="Cambria" w:cs="Times New Roman"/>
      <w:b/>
      <w:bCs/>
      <w:color w:val="4F81BD"/>
      <w:sz w:val="26"/>
      <w:szCs w:val="26"/>
      <w:lang w:val="ro-RO" w:eastAsia="ru-RU"/>
    </w:rPr>
  </w:style>
  <w:style w:type="character" w:customStyle="1" w:styleId="Heading3Char">
    <w:name w:val="Heading 3 Char"/>
    <w:basedOn w:val="DefaultParagraphFont"/>
    <w:link w:val="Heading3"/>
    <w:uiPriority w:val="9"/>
    <w:rsid w:val="00C539DF"/>
    <w:rPr>
      <w:rFonts w:ascii="Cambria" w:eastAsia="Times New Roman" w:hAnsi="Cambria" w:cs="Times New Roman"/>
      <w:b/>
      <w:bCs/>
      <w:color w:val="4F81BD"/>
      <w:sz w:val="24"/>
      <w:szCs w:val="24"/>
      <w:lang w:val="ro-RO" w:eastAsia="ru-RU"/>
    </w:rPr>
  </w:style>
  <w:style w:type="character" w:customStyle="1" w:styleId="Heading4Char">
    <w:name w:val="Heading 4 Char"/>
    <w:basedOn w:val="DefaultParagraphFont"/>
    <w:link w:val="Heading4"/>
    <w:uiPriority w:val="9"/>
    <w:rsid w:val="00C539DF"/>
    <w:rPr>
      <w:rFonts w:ascii="Cambria" w:eastAsia="Times New Roman" w:hAnsi="Cambria" w:cs="Times New Roman"/>
      <w:b/>
      <w:bCs/>
      <w:i/>
      <w:iCs/>
      <w:color w:val="4F81BD"/>
      <w:sz w:val="24"/>
      <w:szCs w:val="24"/>
      <w:lang w:val="ro-RO" w:eastAsia="ru-RU"/>
    </w:rPr>
  </w:style>
  <w:style w:type="character" w:customStyle="1" w:styleId="Heading5Char">
    <w:name w:val="Heading 5 Char"/>
    <w:basedOn w:val="DefaultParagraphFont"/>
    <w:link w:val="Heading5"/>
    <w:uiPriority w:val="9"/>
    <w:rsid w:val="00C539DF"/>
    <w:rPr>
      <w:rFonts w:ascii="Cambria" w:eastAsia="Times New Roman" w:hAnsi="Cambria" w:cs="Times New Roman"/>
      <w:color w:val="243F60"/>
      <w:sz w:val="24"/>
      <w:szCs w:val="24"/>
      <w:lang w:val="ro-RO" w:eastAsia="ru-RU"/>
    </w:rPr>
  </w:style>
  <w:style w:type="character" w:customStyle="1" w:styleId="Heading6Char">
    <w:name w:val="Heading 6 Char"/>
    <w:basedOn w:val="DefaultParagraphFont"/>
    <w:link w:val="Heading6"/>
    <w:uiPriority w:val="9"/>
    <w:rsid w:val="00C539DF"/>
    <w:rPr>
      <w:rFonts w:ascii="Cambria" w:eastAsia="Times New Roman" w:hAnsi="Cambria" w:cs="Times New Roman"/>
      <w:i/>
      <w:iCs/>
      <w:color w:val="243F60"/>
      <w:sz w:val="24"/>
      <w:szCs w:val="24"/>
      <w:lang w:val="ro-RO" w:eastAsia="ru-RU"/>
    </w:rPr>
  </w:style>
  <w:style w:type="character" w:customStyle="1" w:styleId="Heading7Char">
    <w:name w:val="Heading 7 Char"/>
    <w:basedOn w:val="DefaultParagraphFont"/>
    <w:link w:val="Heading7"/>
    <w:uiPriority w:val="9"/>
    <w:rsid w:val="00C539D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539D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C539DF"/>
    <w:rPr>
      <w:rFonts w:asciiTheme="majorHAnsi" w:eastAsiaTheme="majorEastAsia" w:hAnsiTheme="majorHAnsi" w:cstheme="majorBidi"/>
      <w:i/>
      <w:iCs/>
      <w:color w:val="404040" w:themeColor="text1" w:themeTint="BF"/>
      <w:sz w:val="20"/>
      <w:szCs w:val="20"/>
    </w:rPr>
  </w:style>
  <w:style w:type="paragraph" w:styleId="NormalWeb">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Normal"/>
    <w:uiPriority w:val="99"/>
    <w:unhideWhenUsed/>
    <w:qFormat/>
    <w:rsid w:val="00C53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C539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C539DF"/>
    <w:rPr>
      <w:lang w:val="ro-RO"/>
    </w:rPr>
  </w:style>
  <w:style w:type="table" w:customStyle="1" w:styleId="TableGrid12">
    <w:name w:val="Table Grid12"/>
    <w:basedOn w:val="TableNormal"/>
    <w:next w:val="TableGrid"/>
    <w:uiPriority w:val="59"/>
    <w:rsid w:val="00C539DF"/>
    <w:pPr>
      <w:spacing w:after="0" w:line="240" w:lineRule="auto"/>
    </w:pPr>
    <w:rPr>
      <w:rFonts w:ascii="Times New Roman" w:eastAsia="Times New Roman" w:hAnsi="Times New Roman" w:cs="Times New Roman"/>
      <w:sz w:val="20"/>
      <w:szCs w:val="20"/>
      <w:lang w:val="ro-RO"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539DF"/>
    <w:pPr>
      <w:spacing w:after="0" w:line="240" w:lineRule="auto"/>
    </w:pPr>
    <w:rPr>
      <w:lang w:val="ru-RU"/>
    </w:rPr>
  </w:style>
  <w:style w:type="character" w:customStyle="1" w:styleId="NoSpacingChar">
    <w:name w:val="No Spacing Char"/>
    <w:basedOn w:val="DefaultParagraphFont"/>
    <w:link w:val="NoSpacing"/>
    <w:rsid w:val="00C539DF"/>
    <w:rPr>
      <w:lang w:val="ru-RU"/>
    </w:rPr>
  </w:style>
  <w:style w:type="paragraph" w:styleId="ListParagraph">
    <w:name w:val="List Paragraph"/>
    <w:aliases w:val="List Paragraph 1,List Paragraph1,List Paragraph11,Абзац списка1,Абзац списка2,Resume Title"/>
    <w:basedOn w:val="Normal"/>
    <w:link w:val="ListParagraphChar"/>
    <w:uiPriority w:val="34"/>
    <w:qFormat/>
    <w:rsid w:val="00C539DF"/>
    <w:pPr>
      <w:ind w:left="720"/>
      <w:contextualSpacing/>
    </w:pPr>
  </w:style>
  <w:style w:type="character" w:customStyle="1" w:styleId="ListParagraphChar">
    <w:name w:val="List Paragraph Char"/>
    <w:aliases w:val="List Paragraph 1 Char,List Paragraph1 Char,List Paragraph11 Char,Абзац списка1 Char,Абзац списка2 Char,Resume Title Char"/>
    <w:link w:val="ListParagraph"/>
    <w:uiPriority w:val="34"/>
    <w:rsid w:val="00C539DF"/>
    <w:rPr>
      <w:lang w:val="ro-RO"/>
    </w:rPr>
  </w:style>
  <w:style w:type="paragraph" w:customStyle="1" w:styleId="11">
    <w:name w:val="Обычный1"/>
    <w:uiPriority w:val="99"/>
    <w:qFormat/>
    <w:rsid w:val="00C539DF"/>
    <w:pPr>
      <w:spacing w:after="0" w:line="276" w:lineRule="auto"/>
    </w:pPr>
    <w:rPr>
      <w:rFonts w:ascii="Arial" w:eastAsia="Arial" w:hAnsi="Arial" w:cs="Arial"/>
      <w:lang w:val="ru-RU" w:eastAsia="ru-RU"/>
    </w:rPr>
  </w:style>
  <w:style w:type="character" w:customStyle="1" w:styleId="A4">
    <w:name w:val="A4"/>
    <w:uiPriority w:val="99"/>
    <w:rsid w:val="00C539DF"/>
    <w:rPr>
      <w:rFonts w:cs="Calibri"/>
      <w:b/>
      <w:bCs/>
      <w:color w:val="000000"/>
      <w:sz w:val="22"/>
      <w:szCs w:val="22"/>
    </w:rPr>
  </w:style>
  <w:style w:type="character" w:customStyle="1" w:styleId="fontstyle21">
    <w:name w:val="fontstyle21"/>
    <w:basedOn w:val="DefaultParagraphFont"/>
    <w:rsid w:val="00C539DF"/>
    <w:rPr>
      <w:rFonts w:ascii="Calibri" w:hAnsi="Calibri" w:cs="Calibri" w:hint="default"/>
      <w:b w:val="0"/>
      <w:bCs w:val="0"/>
      <w:i w:val="0"/>
      <w:iCs w:val="0"/>
      <w:color w:val="242021"/>
      <w:sz w:val="20"/>
      <w:szCs w:val="20"/>
    </w:rPr>
  </w:style>
  <w:style w:type="character" w:customStyle="1" w:styleId="fontstyle01">
    <w:name w:val="fontstyle01"/>
    <w:basedOn w:val="DefaultParagraphFont"/>
    <w:rsid w:val="00C539DF"/>
    <w:rPr>
      <w:rFonts w:ascii="Calibri" w:hAnsi="Calibri" w:cs="Calibri" w:hint="default"/>
      <w:b w:val="0"/>
      <w:bCs w:val="0"/>
      <w:i w:val="0"/>
      <w:iCs w:val="0"/>
      <w:color w:val="242021"/>
      <w:sz w:val="20"/>
      <w:szCs w:val="20"/>
    </w:rPr>
  </w:style>
  <w:style w:type="character" w:styleId="Hyperlink">
    <w:name w:val="Hyperlink"/>
    <w:basedOn w:val="DefaultParagraphFont"/>
    <w:uiPriority w:val="99"/>
    <w:unhideWhenUsed/>
    <w:rsid w:val="00C539DF"/>
    <w:rPr>
      <w:color w:val="0000FF"/>
      <w:u w:val="single"/>
    </w:rPr>
  </w:style>
  <w:style w:type="table" w:customStyle="1" w:styleId="TableGrid1">
    <w:name w:val="Table Grid1"/>
    <w:basedOn w:val="TableNormal"/>
    <w:next w:val="TableGrid"/>
    <w:uiPriority w:val="59"/>
    <w:rsid w:val="00C539DF"/>
    <w:pPr>
      <w:spacing w:after="0" w:line="240" w:lineRule="auto"/>
    </w:pPr>
    <w:rPr>
      <w:rFonts w:ascii="Times New Roman" w:eastAsia="Times New Roman" w:hAnsi="Times New Roman" w:cs="Times New Roman"/>
      <w:sz w:val="20"/>
      <w:szCs w:val="20"/>
      <w:lang w:val="ro-RO"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3">
    <w:name w:val="Pa53"/>
    <w:basedOn w:val="Normal"/>
    <w:next w:val="Normal"/>
    <w:uiPriority w:val="99"/>
    <w:rsid w:val="00C539DF"/>
    <w:pPr>
      <w:autoSpaceDE w:val="0"/>
      <w:autoSpaceDN w:val="0"/>
      <w:adjustRightInd w:val="0"/>
      <w:spacing w:after="0" w:line="201" w:lineRule="atLeast"/>
    </w:pPr>
    <w:rPr>
      <w:rFonts w:ascii="Calibri" w:hAnsi="Calibri" w:cs="Calibri"/>
      <w:sz w:val="24"/>
      <w:szCs w:val="24"/>
    </w:rPr>
  </w:style>
  <w:style w:type="character" w:customStyle="1" w:styleId="EndnoteTextChar">
    <w:name w:val="Endnote Text Char"/>
    <w:basedOn w:val="DefaultParagraphFont"/>
    <w:link w:val="EndnoteText"/>
    <w:uiPriority w:val="99"/>
    <w:semiHidden/>
    <w:rsid w:val="00C539DF"/>
    <w:rPr>
      <w:sz w:val="20"/>
      <w:szCs w:val="20"/>
      <w:lang w:val="ro-RO"/>
    </w:rPr>
  </w:style>
  <w:style w:type="paragraph" w:styleId="EndnoteText">
    <w:name w:val="endnote text"/>
    <w:basedOn w:val="Normal"/>
    <w:link w:val="EndnoteTextChar"/>
    <w:uiPriority w:val="99"/>
    <w:semiHidden/>
    <w:unhideWhenUsed/>
    <w:rsid w:val="00C539DF"/>
    <w:pPr>
      <w:spacing w:after="0" w:line="240" w:lineRule="auto"/>
    </w:pPr>
    <w:rPr>
      <w:sz w:val="20"/>
      <w:szCs w:val="20"/>
    </w:rPr>
  </w:style>
  <w:style w:type="character" w:customStyle="1" w:styleId="EndnoteTextChar1">
    <w:name w:val="Endnote Text Char1"/>
    <w:basedOn w:val="DefaultParagraphFont"/>
    <w:uiPriority w:val="99"/>
    <w:semiHidden/>
    <w:rsid w:val="00C539DF"/>
    <w:rPr>
      <w:sz w:val="20"/>
      <w:szCs w:val="20"/>
      <w:lang w:val="ro-RO"/>
    </w:rPr>
  </w:style>
  <w:style w:type="table" w:customStyle="1" w:styleId="TableGrid11">
    <w:name w:val="Table Grid11"/>
    <w:basedOn w:val="TableNormal"/>
    <w:next w:val="TableGrid"/>
    <w:uiPriority w:val="59"/>
    <w:rsid w:val="00C539DF"/>
    <w:pPr>
      <w:spacing w:after="0" w:line="240" w:lineRule="auto"/>
    </w:pPr>
    <w:rPr>
      <w:rFonts w:ascii="Times New Roman" w:eastAsia="Times New Roman" w:hAnsi="Times New Roman" w:cs="Times New Roman"/>
      <w:sz w:val="20"/>
      <w:szCs w:val="20"/>
      <w:lang w:val="ro-RO"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NoList"/>
    <w:uiPriority w:val="99"/>
    <w:semiHidden/>
    <w:unhideWhenUsed/>
    <w:rsid w:val="00C539DF"/>
  </w:style>
  <w:style w:type="table" w:customStyle="1" w:styleId="TableGrid13">
    <w:name w:val="Table Grid13"/>
    <w:basedOn w:val="TableNormal"/>
    <w:next w:val="TableGrid"/>
    <w:uiPriority w:val="59"/>
    <w:rsid w:val="00C539DF"/>
    <w:pPr>
      <w:spacing w:after="0" w:line="240" w:lineRule="auto"/>
    </w:pPr>
    <w:rPr>
      <w:rFonts w:ascii="Times New Roman" w:eastAsia="Times New Roman" w:hAnsi="Times New Roman" w:cs="Times New Roman"/>
      <w:sz w:val="20"/>
      <w:szCs w:val="20"/>
      <w:lang w:val="ro-RO"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C539D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39"/>
    <w:rsid w:val="00C539D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539DF"/>
    <w:pPr>
      <w:spacing w:after="0" w:line="240" w:lineRule="auto"/>
    </w:pPr>
    <w:rPr>
      <w:rFonts w:eastAsiaTheme="minorEastAsia"/>
      <w:lang w:val="ru-RU" w:eastAsia="ru-RU"/>
    </w:rPr>
    <w:tblPr>
      <w:tblCellMar>
        <w:top w:w="0" w:type="dxa"/>
        <w:left w:w="0" w:type="dxa"/>
        <w:bottom w:w="0" w:type="dxa"/>
        <w:right w:w="0" w:type="dxa"/>
      </w:tblCellMar>
    </w:tblPr>
  </w:style>
  <w:style w:type="numbering" w:customStyle="1" w:styleId="20">
    <w:name w:val="Нет списка2"/>
    <w:next w:val="NoList"/>
    <w:uiPriority w:val="99"/>
    <w:semiHidden/>
    <w:unhideWhenUsed/>
    <w:rsid w:val="00C539DF"/>
  </w:style>
  <w:style w:type="paragraph" w:customStyle="1" w:styleId="footnotedescription">
    <w:name w:val="footnote description"/>
    <w:next w:val="Normal"/>
    <w:link w:val="footnotedescriptionChar"/>
    <w:hidden/>
    <w:rsid w:val="00C539DF"/>
    <w:pPr>
      <w:spacing w:after="0"/>
    </w:pPr>
    <w:rPr>
      <w:rFonts w:ascii="Times New Roman" w:eastAsia="Times New Roman" w:hAnsi="Times New Roman" w:cs="Times New Roman"/>
      <w:color w:val="000000"/>
      <w:sz w:val="20"/>
      <w:lang w:val="ru-RU" w:eastAsia="ru-RU"/>
    </w:rPr>
  </w:style>
  <w:style w:type="character" w:customStyle="1" w:styleId="footnotedescriptionChar">
    <w:name w:val="footnote description Char"/>
    <w:link w:val="footnotedescription"/>
    <w:rsid w:val="00C539DF"/>
    <w:rPr>
      <w:rFonts w:ascii="Times New Roman" w:eastAsia="Times New Roman" w:hAnsi="Times New Roman" w:cs="Times New Roman"/>
      <w:color w:val="000000"/>
      <w:sz w:val="20"/>
      <w:lang w:val="ru-RU" w:eastAsia="ru-RU"/>
    </w:rPr>
  </w:style>
  <w:style w:type="character" w:customStyle="1" w:styleId="footnotemark">
    <w:name w:val="footnote mark"/>
    <w:hidden/>
    <w:rsid w:val="00C539DF"/>
    <w:rPr>
      <w:rFonts w:ascii="Times New Roman" w:eastAsia="Times New Roman" w:hAnsi="Times New Roman" w:cs="Times New Roman"/>
      <w:color w:val="000000"/>
      <w:sz w:val="20"/>
      <w:vertAlign w:val="superscript"/>
    </w:rPr>
  </w:style>
  <w:style w:type="paragraph" w:customStyle="1" w:styleId="Pa50">
    <w:name w:val="Pa50"/>
    <w:basedOn w:val="Normal"/>
    <w:next w:val="Normal"/>
    <w:uiPriority w:val="99"/>
    <w:qFormat/>
    <w:rsid w:val="00C539DF"/>
    <w:pPr>
      <w:autoSpaceDE w:val="0"/>
      <w:autoSpaceDN w:val="0"/>
      <w:adjustRightInd w:val="0"/>
      <w:spacing w:after="0" w:line="201" w:lineRule="atLeast"/>
    </w:pPr>
    <w:rPr>
      <w:rFonts w:ascii="Calibri" w:eastAsiaTheme="minorEastAsia" w:hAnsi="Calibri" w:cs="Calibri"/>
      <w:sz w:val="24"/>
      <w:szCs w:val="24"/>
      <w:lang w:eastAsia="ru-RU"/>
    </w:rPr>
  </w:style>
  <w:style w:type="paragraph" w:customStyle="1" w:styleId="Pa41">
    <w:name w:val="Pa41"/>
    <w:basedOn w:val="Normal"/>
    <w:next w:val="Normal"/>
    <w:uiPriority w:val="99"/>
    <w:rsid w:val="00C539DF"/>
    <w:pPr>
      <w:autoSpaceDE w:val="0"/>
      <w:autoSpaceDN w:val="0"/>
      <w:adjustRightInd w:val="0"/>
      <w:spacing w:after="0" w:line="201" w:lineRule="atLeast"/>
    </w:pPr>
    <w:rPr>
      <w:rFonts w:ascii="Calibri" w:eastAsiaTheme="minorEastAsia" w:hAnsi="Calibri" w:cs="Calibri"/>
      <w:sz w:val="24"/>
      <w:szCs w:val="24"/>
      <w:lang w:eastAsia="ru-RU"/>
    </w:rPr>
  </w:style>
  <w:style w:type="paragraph" w:styleId="BalloonText">
    <w:name w:val="Balloon Text"/>
    <w:basedOn w:val="Normal"/>
    <w:link w:val="BalloonTextChar"/>
    <w:uiPriority w:val="99"/>
    <w:semiHidden/>
    <w:unhideWhenUsed/>
    <w:rsid w:val="00C539DF"/>
    <w:pPr>
      <w:spacing w:after="0" w:line="240" w:lineRule="auto"/>
      <w:ind w:left="293" w:hanging="293"/>
      <w:jc w:val="both"/>
    </w:pPr>
    <w:rPr>
      <w:rFonts w:ascii="Segoe UI" w:eastAsia="Times New Roman" w:hAnsi="Segoe UI" w:cs="Segoe UI"/>
      <w:color w:val="000000"/>
      <w:sz w:val="18"/>
      <w:szCs w:val="18"/>
      <w:lang w:eastAsia="ru-RU"/>
    </w:rPr>
  </w:style>
  <w:style w:type="character" w:customStyle="1" w:styleId="BalloonTextChar">
    <w:name w:val="Balloon Text Char"/>
    <w:basedOn w:val="DefaultParagraphFont"/>
    <w:link w:val="BalloonText"/>
    <w:uiPriority w:val="99"/>
    <w:semiHidden/>
    <w:rsid w:val="00C539DF"/>
    <w:rPr>
      <w:rFonts w:ascii="Segoe UI" w:eastAsia="Times New Roman" w:hAnsi="Segoe UI" w:cs="Segoe UI"/>
      <w:color w:val="000000"/>
      <w:sz w:val="18"/>
      <w:szCs w:val="18"/>
      <w:lang w:val="ro-RO" w:eastAsia="ru-RU"/>
    </w:rPr>
  </w:style>
  <w:style w:type="character" w:customStyle="1" w:styleId="FontStyle164">
    <w:name w:val="Font Style164"/>
    <w:basedOn w:val="DefaultParagraphFont"/>
    <w:rsid w:val="00C539DF"/>
    <w:rPr>
      <w:rFonts w:ascii="Times New Roman" w:hAnsi="Times New Roman" w:cs="Times New Roman"/>
      <w:b/>
      <w:bCs/>
      <w:sz w:val="28"/>
      <w:szCs w:val="28"/>
    </w:rPr>
  </w:style>
  <w:style w:type="paragraph" w:customStyle="1" w:styleId="Style33">
    <w:name w:val="Style33"/>
    <w:basedOn w:val="Normal"/>
    <w:uiPriority w:val="99"/>
    <w:qFormat/>
    <w:rsid w:val="00C539DF"/>
    <w:pPr>
      <w:widowControl w:val="0"/>
      <w:autoSpaceDE w:val="0"/>
      <w:autoSpaceDN w:val="0"/>
      <w:adjustRightInd w:val="0"/>
      <w:spacing w:after="0" w:line="374" w:lineRule="exact"/>
      <w:jc w:val="center"/>
    </w:pPr>
    <w:rPr>
      <w:rFonts w:ascii="Times New Roman" w:eastAsia="Times New Roman" w:hAnsi="Times New Roman" w:cs="Times New Roman"/>
      <w:sz w:val="24"/>
      <w:szCs w:val="24"/>
      <w:lang w:eastAsia="ru-RU"/>
    </w:rPr>
  </w:style>
  <w:style w:type="paragraph" w:customStyle="1" w:styleId="111">
    <w:name w:val="Абзац списка11"/>
    <w:basedOn w:val="Normal"/>
    <w:uiPriority w:val="99"/>
    <w:qFormat/>
    <w:rsid w:val="00C539DF"/>
    <w:pPr>
      <w:spacing w:after="200" w:line="276" w:lineRule="auto"/>
      <w:ind w:left="720"/>
      <w:contextualSpacing/>
    </w:pPr>
    <w:rPr>
      <w:rFonts w:ascii="Calibri" w:eastAsia="Times New Roman" w:hAnsi="Calibri" w:cs="Times New Roman"/>
    </w:rPr>
  </w:style>
  <w:style w:type="paragraph" w:customStyle="1" w:styleId="Style7">
    <w:name w:val="Style7"/>
    <w:basedOn w:val="Normal"/>
    <w:uiPriority w:val="99"/>
    <w:qFormat/>
    <w:rsid w:val="00C53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Listparagraf1">
    <w:name w:val="Listă paragraf1"/>
    <w:basedOn w:val="Normal"/>
    <w:uiPriority w:val="99"/>
    <w:qFormat/>
    <w:rsid w:val="00C539DF"/>
    <w:pPr>
      <w:spacing w:after="200" w:line="276" w:lineRule="auto"/>
      <w:ind w:left="720"/>
      <w:contextualSpacing/>
    </w:pPr>
    <w:rPr>
      <w:rFonts w:ascii="Calibri" w:eastAsia="Calibri" w:hAnsi="Calibri" w:cs="Times New Roman"/>
    </w:rPr>
  </w:style>
  <w:style w:type="paragraph" w:customStyle="1" w:styleId="Pa47">
    <w:name w:val="Pa47"/>
    <w:basedOn w:val="Normal"/>
    <w:next w:val="Normal"/>
    <w:uiPriority w:val="99"/>
    <w:qFormat/>
    <w:rsid w:val="00C539DF"/>
    <w:pPr>
      <w:autoSpaceDE w:val="0"/>
      <w:autoSpaceDN w:val="0"/>
      <w:adjustRightInd w:val="0"/>
      <w:spacing w:after="0" w:line="201" w:lineRule="atLeast"/>
    </w:pPr>
    <w:rPr>
      <w:rFonts w:ascii="Calibri" w:hAnsi="Calibri" w:cs="Times New Roman"/>
      <w:sz w:val="24"/>
      <w:szCs w:val="24"/>
    </w:rPr>
  </w:style>
  <w:style w:type="paragraph" w:customStyle="1" w:styleId="Pa38">
    <w:name w:val="Pa38"/>
    <w:basedOn w:val="Normal"/>
    <w:next w:val="Normal"/>
    <w:uiPriority w:val="99"/>
    <w:qFormat/>
    <w:rsid w:val="00C539DF"/>
    <w:pPr>
      <w:autoSpaceDE w:val="0"/>
      <w:autoSpaceDN w:val="0"/>
      <w:adjustRightInd w:val="0"/>
      <w:spacing w:after="0" w:line="201" w:lineRule="atLeast"/>
    </w:pPr>
    <w:rPr>
      <w:rFonts w:ascii="Calibri" w:hAnsi="Calibri" w:cs="Times New Roman"/>
      <w:sz w:val="24"/>
      <w:szCs w:val="24"/>
    </w:rPr>
  </w:style>
  <w:style w:type="paragraph" w:customStyle="1" w:styleId="Style3">
    <w:name w:val="Style3"/>
    <w:basedOn w:val="Normal"/>
    <w:qFormat/>
    <w:rsid w:val="00C539DF"/>
    <w:pPr>
      <w:widowControl w:val="0"/>
      <w:autoSpaceDE w:val="0"/>
      <w:autoSpaceDN w:val="0"/>
      <w:adjustRightInd w:val="0"/>
      <w:spacing w:after="0" w:line="365" w:lineRule="exact"/>
    </w:pPr>
    <w:rPr>
      <w:rFonts w:ascii="Times New Roman" w:eastAsia="Times New Roman" w:hAnsi="Times New Roman" w:cs="Times New Roman"/>
      <w:sz w:val="24"/>
      <w:szCs w:val="24"/>
      <w:lang w:eastAsia="ru-RU"/>
    </w:rPr>
  </w:style>
  <w:style w:type="paragraph" w:customStyle="1" w:styleId="Style1">
    <w:name w:val="Style1"/>
    <w:basedOn w:val="Normal"/>
    <w:qFormat/>
    <w:rsid w:val="00C539D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Normal"/>
    <w:uiPriority w:val="1"/>
    <w:qFormat/>
    <w:rsid w:val="00C539DF"/>
    <w:pPr>
      <w:widowControl w:val="0"/>
      <w:spacing w:after="0" w:line="240" w:lineRule="auto"/>
    </w:pPr>
    <w:rPr>
      <w:lang w:val="en-US"/>
    </w:rPr>
  </w:style>
  <w:style w:type="paragraph" w:customStyle="1" w:styleId="Style16">
    <w:name w:val="Style16"/>
    <w:basedOn w:val="Normal"/>
    <w:rsid w:val="00C539DF"/>
    <w:pPr>
      <w:widowControl w:val="0"/>
      <w:autoSpaceDE w:val="0"/>
      <w:autoSpaceDN w:val="0"/>
      <w:adjustRightInd w:val="0"/>
      <w:spacing w:after="0" w:line="370" w:lineRule="exact"/>
    </w:pPr>
    <w:rPr>
      <w:rFonts w:ascii="Times New Roman" w:eastAsia="Times New Roman" w:hAnsi="Times New Roman" w:cs="Times New Roman"/>
      <w:sz w:val="24"/>
      <w:szCs w:val="24"/>
      <w:lang w:eastAsia="ru-RU"/>
    </w:rPr>
  </w:style>
  <w:style w:type="paragraph" w:customStyle="1" w:styleId="Style60">
    <w:name w:val="Style60"/>
    <w:basedOn w:val="Normal"/>
    <w:rsid w:val="00C539DF"/>
    <w:pPr>
      <w:widowControl w:val="0"/>
      <w:autoSpaceDE w:val="0"/>
      <w:autoSpaceDN w:val="0"/>
      <w:adjustRightInd w:val="0"/>
      <w:spacing w:after="0" w:line="369" w:lineRule="exact"/>
      <w:ind w:firstLine="221"/>
    </w:pPr>
    <w:rPr>
      <w:rFonts w:ascii="Times New Roman" w:eastAsia="Times New Roman" w:hAnsi="Times New Roman" w:cs="Times New Roman"/>
      <w:sz w:val="24"/>
      <w:szCs w:val="24"/>
      <w:lang w:eastAsia="ru-RU"/>
    </w:rPr>
  </w:style>
  <w:style w:type="paragraph" w:customStyle="1" w:styleId="Frspaiere1">
    <w:name w:val="Fără spațiere1"/>
    <w:qFormat/>
    <w:rsid w:val="00C539DF"/>
    <w:pPr>
      <w:spacing w:after="0" w:line="240" w:lineRule="auto"/>
    </w:pPr>
    <w:rPr>
      <w:rFonts w:ascii="Calibri" w:eastAsia="Times New Roman" w:hAnsi="Calibri" w:cs="Times New Roman"/>
      <w:lang w:val="ro-RO"/>
    </w:rPr>
  </w:style>
  <w:style w:type="paragraph" w:styleId="Date">
    <w:name w:val="Date"/>
    <w:basedOn w:val="NoSpacing"/>
    <w:next w:val="Normal"/>
    <w:link w:val="DateChar"/>
    <w:uiPriority w:val="99"/>
    <w:unhideWhenUsed/>
    <w:rsid w:val="00C539DF"/>
    <w:pPr>
      <w:framePr w:wrap="around" w:hAnchor="page" w:xAlign="center" w:yAlign="top"/>
      <w:contextualSpacing/>
      <w:suppressOverlap/>
      <w:jc w:val="center"/>
    </w:pPr>
    <w:rPr>
      <w:rFonts w:cs="Times New Roman"/>
      <w:b/>
      <w:color w:val="FFFFFF" w:themeColor="background1"/>
      <w:sz w:val="23"/>
      <w:szCs w:val="20"/>
      <w:lang w:val="en-US" w:eastAsia="ja-JP"/>
    </w:rPr>
  </w:style>
  <w:style w:type="character" w:customStyle="1" w:styleId="DateChar">
    <w:name w:val="Date Char"/>
    <w:basedOn w:val="DefaultParagraphFont"/>
    <w:link w:val="Date"/>
    <w:uiPriority w:val="99"/>
    <w:rsid w:val="00C539DF"/>
    <w:rPr>
      <w:rFonts w:cs="Times New Roman"/>
      <w:b/>
      <w:color w:val="FFFFFF" w:themeColor="background1"/>
      <w:sz w:val="23"/>
      <w:szCs w:val="20"/>
      <w:lang w:eastAsia="ja-JP"/>
    </w:rPr>
  </w:style>
  <w:style w:type="paragraph" w:styleId="TOCHeading">
    <w:name w:val="TOC Heading"/>
    <w:basedOn w:val="Heading1"/>
    <w:next w:val="Normal"/>
    <w:uiPriority w:val="39"/>
    <w:unhideWhenUsed/>
    <w:qFormat/>
    <w:rsid w:val="00C539DF"/>
    <w:pPr>
      <w:spacing w:before="480" w:line="276" w:lineRule="auto"/>
      <w:ind w:left="0" w:firstLine="0"/>
      <w:jc w:val="left"/>
      <w:outlineLvl w:val="9"/>
    </w:pPr>
    <w:rPr>
      <w:rFonts w:asciiTheme="majorHAnsi" w:eastAsiaTheme="majorEastAsia" w:hAnsiTheme="majorHAnsi" w:cstheme="majorBidi"/>
      <w:bCs/>
      <w:color w:val="2E74B5" w:themeColor="accent1" w:themeShade="BF"/>
      <w:sz w:val="28"/>
      <w:szCs w:val="28"/>
      <w:lang w:val="ro-RO" w:eastAsia="en-US"/>
    </w:rPr>
  </w:style>
  <w:style w:type="paragraph" w:styleId="TOC1">
    <w:name w:val="toc 1"/>
    <w:basedOn w:val="Normal"/>
    <w:next w:val="Normal"/>
    <w:autoRedefine/>
    <w:uiPriority w:val="39"/>
    <w:unhideWhenUsed/>
    <w:rsid w:val="00C539DF"/>
    <w:pPr>
      <w:spacing w:after="100"/>
    </w:pPr>
    <w:rPr>
      <w:lang w:val="en-US"/>
    </w:rPr>
  </w:style>
  <w:style w:type="paragraph" w:customStyle="1" w:styleId="13">
    <w:name w:val="Без интервала1"/>
    <w:uiPriority w:val="1"/>
    <w:qFormat/>
    <w:rsid w:val="00C539DF"/>
    <w:pPr>
      <w:spacing w:after="0" w:line="240" w:lineRule="auto"/>
    </w:pPr>
    <w:rPr>
      <w:rFonts w:ascii="Calibri" w:eastAsia="Calibri" w:hAnsi="Calibri" w:cs="Times New Roman"/>
    </w:rPr>
  </w:style>
  <w:style w:type="paragraph" w:styleId="BodyText">
    <w:name w:val="Body Text"/>
    <w:basedOn w:val="Normal"/>
    <w:link w:val="BodyTextChar"/>
    <w:uiPriority w:val="99"/>
    <w:qFormat/>
    <w:rsid w:val="00C539DF"/>
    <w:pPr>
      <w:widowControl w:val="0"/>
      <w:spacing w:after="0" w:line="240" w:lineRule="auto"/>
      <w:ind w:left="419" w:hanging="284"/>
    </w:pPr>
    <w:rPr>
      <w:rFonts w:ascii="Times New Roman" w:eastAsia="Times New Roman" w:hAnsi="Times New Roman"/>
      <w:sz w:val="23"/>
      <w:szCs w:val="23"/>
      <w:lang w:val="en-US"/>
    </w:rPr>
  </w:style>
  <w:style w:type="character" w:customStyle="1" w:styleId="BodyTextChar">
    <w:name w:val="Body Text Char"/>
    <w:basedOn w:val="DefaultParagraphFont"/>
    <w:link w:val="BodyText"/>
    <w:uiPriority w:val="99"/>
    <w:rsid w:val="00C539DF"/>
    <w:rPr>
      <w:rFonts w:ascii="Times New Roman" w:eastAsia="Times New Roman" w:hAnsi="Times New Roman"/>
      <w:sz w:val="23"/>
      <w:szCs w:val="23"/>
    </w:rPr>
  </w:style>
  <w:style w:type="paragraph" w:styleId="CommentText">
    <w:name w:val="annotation text"/>
    <w:basedOn w:val="Normal"/>
    <w:link w:val="CommentTextChar"/>
    <w:uiPriority w:val="99"/>
    <w:semiHidden/>
    <w:unhideWhenUsed/>
    <w:rsid w:val="00C539DF"/>
    <w:pPr>
      <w:spacing w:line="240" w:lineRule="auto"/>
    </w:pPr>
    <w:rPr>
      <w:sz w:val="20"/>
      <w:szCs w:val="20"/>
      <w:lang w:val="en-US"/>
    </w:rPr>
  </w:style>
  <w:style w:type="character" w:customStyle="1" w:styleId="CommentTextChar">
    <w:name w:val="Comment Text Char"/>
    <w:basedOn w:val="DefaultParagraphFont"/>
    <w:link w:val="CommentText"/>
    <w:uiPriority w:val="99"/>
    <w:semiHidden/>
    <w:rsid w:val="00C539DF"/>
    <w:rPr>
      <w:sz w:val="20"/>
      <w:szCs w:val="20"/>
    </w:rPr>
  </w:style>
  <w:style w:type="character" w:customStyle="1" w:styleId="CommentSubjectChar">
    <w:name w:val="Comment Subject Char"/>
    <w:basedOn w:val="CommentTextChar"/>
    <w:link w:val="CommentSubject"/>
    <w:uiPriority w:val="99"/>
    <w:semiHidden/>
    <w:rsid w:val="00C539DF"/>
    <w:rPr>
      <w:sz w:val="20"/>
      <w:szCs w:val="20"/>
    </w:rPr>
  </w:style>
  <w:style w:type="paragraph" w:styleId="CommentSubject">
    <w:name w:val="annotation subject"/>
    <w:basedOn w:val="CommentText"/>
    <w:next w:val="CommentText"/>
    <w:link w:val="CommentSubjectChar"/>
    <w:uiPriority w:val="99"/>
    <w:semiHidden/>
    <w:unhideWhenUsed/>
    <w:rsid w:val="00C539DF"/>
  </w:style>
  <w:style w:type="character" w:customStyle="1" w:styleId="CommentSubjectChar1">
    <w:name w:val="Comment Subject Char1"/>
    <w:basedOn w:val="CommentTextChar"/>
    <w:uiPriority w:val="99"/>
    <w:semiHidden/>
    <w:rsid w:val="00C539DF"/>
    <w:rPr>
      <w:b/>
      <w:bCs/>
      <w:sz w:val="20"/>
      <w:szCs w:val="20"/>
    </w:rPr>
  </w:style>
  <w:style w:type="character" w:customStyle="1" w:styleId="15">
    <w:name w:val="Тема примечания Знак1"/>
    <w:basedOn w:val="CommentTextChar"/>
    <w:uiPriority w:val="99"/>
    <w:semiHidden/>
    <w:rsid w:val="00C539DF"/>
    <w:rPr>
      <w:b/>
      <w:bCs/>
      <w:sz w:val="20"/>
      <w:szCs w:val="20"/>
      <w:lang w:val="en-US"/>
    </w:rPr>
  </w:style>
  <w:style w:type="character" w:customStyle="1" w:styleId="FontStyle295">
    <w:name w:val="Font Style295"/>
    <w:basedOn w:val="DefaultParagraphFont"/>
    <w:rsid w:val="00C539DF"/>
    <w:rPr>
      <w:rFonts w:ascii="Times New Roman" w:hAnsi="Times New Roman" w:cs="Times New Roman"/>
      <w:b/>
      <w:bCs/>
      <w:sz w:val="24"/>
      <w:szCs w:val="24"/>
    </w:rPr>
  </w:style>
  <w:style w:type="character" w:customStyle="1" w:styleId="19">
    <w:name w:val="Знак Знак19"/>
    <w:basedOn w:val="DefaultParagraphFont"/>
    <w:locked/>
    <w:rsid w:val="00C539DF"/>
    <w:rPr>
      <w:rFonts w:ascii="Cambria" w:hAnsi="Cambria" w:cs="Times New Roman"/>
      <w:b/>
      <w:bCs/>
      <w:color w:val="4F81BD"/>
      <w:sz w:val="26"/>
      <w:szCs w:val="26"/>
      <w:lang w:val="ro-RO" w:eastAsia="ru-RU" w:bidi="ar-SA"/>
    </w:rPr>
  </w:style>
  <w:style w:type="paragraph" w:customStyle="1" w:styleId="Text-intro">
    <w:name w:val="Text - intro"/>
    <w:basedOn w:val="Normal"/>
    <w:rsid w:val="00C539DF"/>
    <w:pPr>
      <w:tabs>
        <w:tab w:val="left" w:pos="360"/>
      </w:tabs>
      <w:spacing w:before="30" w:after="30" w:line="240" w:lineRule="auto"/>
      <w:ind w:firstLine="284"/>
      <w:jc w:val="both"/>
    </w:pPr>
    <w:rPr>
      <w:rFonts w:ascii="Times New Roman" w:eastAsia="Times New Roman" w:hAnsi="Times New Roman" w:cs="Times New Roman"/>
      <w:szCs w:val="20"/>
      <w:lang w:val="en-GB"/>
    </w:rPr>
  </w:style>
  <w:style w:type="paragraph" w:customStyle="1" w:styleId="Default">
    <w:name w:val="Default"/>
    <w:qFormat/>
    <w:rsid w:val="00C539DF"/>
    <w:pPr>
      <w:autoSpaceDE w:val="0"/>
      <w:autoSpaceDN w:val="0"/>
      <w:adjustRightInd w:val="0"/>
      <w:spacing w:after="0" w:line="240" w:lineRule="auto"/>
    </w:pPr>
    <w:rPr>
      <w:rFonts w:ascii="Arial" w:eastAsia="Calibri" w:hAnsi="Arial" w:cs="Arial"/>
      <w:color w:val="000000"/>
      <w:sz w:val="24"/>
      <w:szCs w:val="24"/>
      <w:lang w:val="ro-RO"/>
    </w:rPr>
  </w:style>
  <w:style w:type="table" w:customStyle="1" w:styleId="1211">
    <w:name w:val="Сетка таблицы1211"/>
    <w:basedOn w:val="TableNormal"/>
    <w:uiPriority w:val="39"/>
    <w:rsid w:val="00C539DF"/>
    <w:pPr>
      <w:spacing w:after="0" w:line="240" w:lineRule="auto"/>
    </w:pPr>
    <w:rPr>
      <w:rFonts w:ascii="Times New Roman" w:eastAsia="Times New Roman" w:hAnsi="Times New Roman"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TableNormal"/>
    <w:uiPriority w:val="39"/>
    <w:rsid w:val="00C539D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TableNormal"/>
    <w:uiPriority w:val="39"/>
    <w:rsid w:val="00C539DF"/>
    <w:pPr>
      <w:spacing w:after="0" w:line="240" w:lineRule="auto"/>
    </w:pPr>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39"/>
    <w:rsid w:val="00C539D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6">
    <w:name w:val="Light Shading Accent 6"/>
    <w:basedOn w:val="TableNormal"/>
    <w:uiPriority w:val="60"/>
    <w:rsid w:val="00C539D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customStyle="1" w:styleId="3">
    <w:name w:val="Абзац списка3"/>
    <w:basedOn w:val="Normal"/>
    <w:qFormat/>
    <w:rsid w:val="00C539DF"/>
    <w:pPr>
      <w:spacing w:after="200" w:line="276" w:lineRule="auto"/>
      <w:ind w:left="720"/>
      <w:contextualSpacing/>
    </w:pPr>
    <w:rPr>
      <w:rFonts w:ascii="Calibri" w:eastAsia="Times New Roman" w:hAnsi="Calibri" w:cs="Times New Roman"/>
    </w:rPr>
  </w:style>
  <w:style w:type="table" w:styleId="LightGrid-Accent5">
    <w:name w:val="Light Grid Accent 5"/>
    <w:basedOn w:val="TableNormal"/>
    <w:uiPriority w:val="62"/>
    <w:rsid w:val="00C539DF"/>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C539D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Accent6">
    <w:name w:val="Light List Accent 6"/>
    <w:basedOn w:val="TableNormal"/>
    <w:uiPriority w:val="61"/>
    <w:rsid w:val="00C539D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customStyle="1" w:styleId="Pa1">
    <w:name w:val="Pa1"/>
    <w:basedOn w:val="Default"/>
    <w:next w:val="Default"/>
    <w:uiPriority w:val="99"/>
    <w:rsid w:val="00C539DF"/>
    <w:pPr>
      <w:spacing w:line="221" w:lineRule="atLeast"/>
    </w:pPr>
    <w:rPr>
      <w:rFonts w:ascii="Calibri" w:eastAsiaTheme="minorHAnsi" w:hAnsi="Calibri" w:cs="Times New Roman"/>
      <w:color w:val="auto"/>
    </w:rPr>
  </w:style>
  <w:style w:type="character" w:customStyle="1" w:styleId="A7">
    <w:name w:val="A7"/>
    <w:uiPriority w:val="99"/>
    <w:rsid w:val="00C539DF"/>
    <w:rPr>
      <w:rFonts w:cs="Calibri"/>
      <w:color w:val="00AEEF"/>
      <w:sz w:val="20"/>
      <w:szCs w:val="20"/>
    </w:rPr>
  </w:style>
  <w:style w:type="paragraph" w:customStyle="1" w:styleId="Pa13">
    <w:name w:val="Pa13"/>
    <w:basedOn w:val="Default"/>
    <w:next w:val="Default"/>
    <w:uiPriority w:val="99"/>
    <w:rsid w:val="00C539DF"/>
    <w:pPr>
      <w:spacing w:line="221" w:lineRule="atLeast"/>
    </w:pPr>
    <w:rPr>
      <w:rFonts w:ascii="Calibri" w:eastAsiaTheme="minorHAnsi" w:hAnsi="Calibri" w:cs="Times New Roman"/>
      <w:color w:val="auto"/>
    </w:rPr>
  </w:style>
  <w:style w:type="table" w:customStyle="1" w:styleId="TableNormal1">
    <w:name w:val="Table Normal1"/>
    <w:uiPriority w:val="2"/>
    <w:semiHidden/>
    <w:unhideWhenUsed/>
    <w:qFormat/>
    <w:rsid w:val="00C539DF"/>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gmail-msolistparagraphmailrucssattributepostfix">
    <w:name w:val="gmail-msolistparagraph_mailru_css_attribute_postfix"/>
    <w:basedOn w:val="Normal"/>
    <w:rsid w:val="00C53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defaultmailrucssattributepostfix">
    <w:name w:val="gmail-default_mailru_css_attribute_postfix"/>
    <w:basedOn w:val="Normal"/>
    <w:rsid w:val="00C53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msonospacingmailrucssattributepostfix">
    <w:name w:val="gmail-msonospacing_mailru_css_attribute_postfix"/>
    <w:basedOn w:val="Normal"/>
    <w:rsid w:val="00C539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39">
    <w:name w:val="Pa39"/>
    <w:basedOn w:val="Default"/>
    <w:next w:val="Default"/>
    <w:uiPriority w:val="99"/>
    <w:qFormat/>
    <w:rsid w:val="00C539DF"/>
    <w:pPr>
      <w:spacing w:line="201" w:lineRule="atLeast"/>
    </w:pPr>
    <w:rPr>
      <w:rFonts w:ascii="Calibri" w:eastAsiaTheme="minorHAnsi" w:hAnsi="Calibri" w:cs="Times New Roman"/>
      <w:color w:val="auto"/>
    </w:rPr>
  </w:style>
  <w:style w:type="character" w:customStyle="1" w:styleId="ListParagraphChar1">
    <w:name w:val="List Paragraph Char1"/>
    <w:aliases w:val="List Paragraph 1 Char1,List Paragraph1 Char1"/>
    <w:uiPriority w:val="34"/>
    <w:locked/>
    <w:rsid w:val="00C539DF"/>
  </w:style>
  <w:style w:type="table" w:customStyle="1" w:styleId="30">
    <w:name w:val="Сетка таблицы3"/>
    <w:basedOn w:val="TableNormal"/>
    <w:next w:val="TableGrid"/>
    <w:uiPriority w:val="39"/>
    <w:rsid w:val="00C53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uiPriority w:val="99"/>
    <w:qFormat/>
    <w:rsid w:val="00C539DF"/>
    <w:pPr>
      <w:spacing w:after="200" w:line="276" w:lineRule="auto"/>
    </w:pPr>
    <w:rPr>
      <w:rFonts w:ascii="Calibri" w:eastAsia="Calibri" w:hAnsi="Calibri" w:cs="Calibri"/>
      <w:lang w:val="ro-RO" w:eastAsia="ru-RU"/>
    </w:rPr>
  </w:style>
  <w:style w:type="table" w:customStyle="1" w:styleId="GrilTabel1">
    <w:name w:val="Grilă Tabel1"/>
    <w:basedOn w:val="TableNormal"/>
    <w:next w:val="TableGrid"/>
    <w:uiPriority w:val="59"/>
    <w:rsid w:val="00C539DF"/>
    <w:pPr>
      <w:spacing w:after="0" w:line="240" w:lineRule="auto"/>
    </w:pPr>
    <w:rPr>
      <w:lang w:val="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loonTextChar1">
    <w:name w:val="Balloon Text Char1"/>
    <w:basedOn w:val="DefaultParagraphFont"/>
    <w:uiPriority w:val="99"/>
    <w:semiHidden/>
    <w:rsid w:val="00C539DF"/>
    <w:rPr>
      <w:rFonts w:ascii="Tahoma" w:hAnsi="Tahoma" w:cs="Tahoma"/>
      <w:sz w:val="16"/>
      <w:szCs w:val="16"/>
      <w:lang w:val="en-US" w:eastAsia="en-US"/>
    </w:rPr>
  </w:style>
  <w:style w:type="character" w:customStyle="1" w:styleId="16">
    <w:name w:val="Текст выноски Знак1"/>
    <w:basedOn w:val="DefaultParagraphFont"/>
    <w:uiPriority w:val="99"/>
    <w:semiHidden/>
    <w:rsid w:val="00C539DF"/>
    <w:rPr>
      <w:rFonts w:ascii="Segoe UI" w:hAnsi="Segoe UI" w:cs="Segoe UI"/>
      <w:sz w:val="18"/>
      <w:szCs w:val="18"/>
    </w:rPr>
  </w:style>
  <w:style w:type="table" w:customStyle="1" w:styleId="120">
    <w:name w:val="Сетка таблицы12"/>
    <w:basedOn w:val="TableNormal"/>
    <w:uiPriority w:val="39"/>
    <w:rsid w:val="00C539D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TableNormal"/>
    <w:uiPriority w:val="39"/>
    <w:rsid w:val="00C539DF"/>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C539DF"/>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539DF"/>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539DF"/>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5">
    <w:name w:val="Сетка таблицы5"/>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C539DF"/>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539DF"/>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539DF"/>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1221">
    <w:name w:val="Сетка таблицы1221"/>
    <w:basedOn w:val="TableNormal"/>
    <w:uiPriority w:val="39"/>
    <w:rsid w:val="00C539DF"/>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C539DF"/>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539DF"/>
    <w:pPr>
      <w:widowControl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table" w:customStyle="1" w:styleId="12111">
    <w:name w:val="Сетка таблицы12111"/>
    <w:basedOn w:val="TableNormal"/>
    <w:uiPriority w:val="39"/>
    <w:rsid w:val="00C539DF"/>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TableNormal"/>
    <w:next w:val="TableGrid"/>
    <w:uiPriority w:val="39"/>
    <w:rsid w:val="00C539DF"/>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6">
    <w:name w:val="A16"/>
    <w:uiPriority w:val="99"/>
    <w:rsid w:val="00C539DF"/>
    <w:rPr>
      <w:rFonts w:cs="Calibri"/>
      <w:color w:val="221E1F"/>
      <w:sz w:val="20"/>
      <w:szCs w:val="20"/>
    </w:rPr>
  </w:style>
  <w:style w:type="character" w:customStyle="1" w:styleId="A14">
    <w:name w:val="A14"/>
    <w:uiPriority w:val="99"/>
    <w:rsid w:val="00C539DF"/>
    <w:rPr>
      <w:rFonts w:cs="Calibri"/>
      <w:color w:val="221E1F"/>
      <w:sz w:val="11"/>
      <w:szCs w:val="11"/>
    </w:rPr>
  </w:style>
  <w:style w:type="character" w:styleId="CommentReference">
    <w:name w:val="annotation reference"/>
    <w:basedOn w:val="DefaultParagraphFont"/>
    <w:uiPriority w:val="99"/>
    <w:semiHidden/>
    <w:unhideWhenUsed/>
    <w:rsid w:val="00C539DF"/>
    <w:rPr>
      <w:sz w:val="16"/>
      <w:szCs w:val="16"/>
    </w:rPr>
  </w:style>
  <w:style w:type="table" w:customStyle="1" w:styleId="9">
    <w:name w:val="Сетка таблицы9"/>
    <w:basedOn w:val="TableNormal"/>
    <w:next w:val="TableGrid"/>
    <w:uiPriority w:val="59"/>
    <w:rsid w:val="00C539DF"/>
    <w:pPr>
      <w:spacing w:after="0" w:line="240" w:lineRule="auto"/>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TableNormal"/>
    <w:next w:val="TableGrid"/>
    <w:uiPriority w:val="59"/>
    <w:rsid w:val="00C539DF"/>
    <w:pPr>
      <w:spacing w:after="0" w:line="240" w:lineRule="auto"/>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1">
    <w:name w:val="Основной текст + Полужирный"/>
    <w:aliases w:val="Интервал 0 pt Exact5"/>
    <w:rsid w:val="00C539DF"/>
    <w:rPr>
      <w:b/>
      <w:bCs/>
      <w:color w:val="000000"/>
      <w:spacing w:val="0"/>
      <w:w w:val="100"/>
      <w:position w:val="0"/>
      <w:sz w:val="18"/>
      <w:szCs w:val="18"/>
      <w:shd w:val="clear" w:color="auto" w:fill="FFFFFF"/>
      <w:lang w:val="ro-RO" w:bidi="ar-SA"/>
    </w:rPr>
  </w:style>
  <w:style w:type="character" w:customStyle="1" w:styleId="17">
    <w:name w:val="Основной текст1"/>
    <w:rsid w:val="00C539DF"/>
    <w:rPr>
      <w:color w:val="000000"/>
      <w:spacing w:val="0"/>
      <w:w w:val="100"/>
      <w:position w:val="0"/>
      <w:sz w:val="18"/>
      <w:szCs w:val="18"/>
      <w:shd w:val="clear" w:color="auto" w:fill="FFFFFF"/>
      <w:lang w:val="ro-RO" w:bidi="ar-SA"/>
    </w:rPr>
  </w:style>
  <w:style w:type="character" w:customStyle="1" w:styleId="9pt">
    <w:name w:val="Основной текст + 9 pt"/>
    <w:rsid w:val="00C539DF"/>
    <w:rPr>
      <w:rFonts w:ascii="Times New Roman" w:hAnsi="Times New Roman" w:cs="Times New Roman"/>
      <w:color w:val="000000"/>
      <w:spacing w:val="0"/>
      <w:w w:val="100"/>
      <w:position w:val="0"/>
      <w:sz w:val="18"/>
      <w:szCs w:val="18"/>
      <w:u w:val="none"/>
      <w:shd w:val="clear" w:color="auto" w:fill="FFFFFF"/>
      <w:lang w:val="ro-RO" w:bidi="ar-SA"/>
    </w:rPr>
  </w:style>
  <w:style w:type="character" w:styleId="Strong">
    <w:name w:val="Strong"/>
    <w:uiPriority w:val="22"/>
    <w:qFormat/>
    <w:rsid w:val="00C539DF"/>
    <w:rPr>
      <w:rFonts w:cs="Times New Roman"/>
      <w:b/>
      <w:bCs/>
    </w:rPr>
  </w:style>
  <w:style w:type="paragraph" w:styleId="TOC3">
    <w:name w:val="toc 3"/>
    <w:basedOn w:val="Normal"/>
    <w:next w:val="Normal"/>
    <w:autoRedefine/>
    <w:uiPriority w:val="39"/>
    <w:unhideWhenUsed/>
    <w:rsid w:val="006B185D"/>
    <w:pPr>
      <w:tabs>
        <w:tab w:val="left" w:pos="0"/>
        <w:tab w:val="right" w:leader="dot" w:pos="8779"/>
      </w:tabs>
      <w:spacing w:after="100" w:line="480" w:lineRule="auto"/>
    </w:pPr>
    <w:rPr>
      <w:rFonts w:ascii="Calibri" w:eastAsia="Calibri" w:hAnsi="Calibri" w:cs="Times New Roman"/>
      <w:lang w:val="en-US"/>
    </w:rPr>
  </w:style>
  <w:style w:type="paragraph" w:customStyle="1" w:styleId="Normal1">
    <w:name w:val="Normal1"/>
    <w:rsid w:val="006B185D"/>
    <w:rPr>
      <w:rFonts w:ascii="Calibri" w:eastAsia="Calibri" w:hAnsi="Calibri" w:cs="Calibri"/>
      <w:lang w:val="ro-RO" w:eastAsia="ro-RO"/>
    </w:rPr>
  </w:style>
  <w:style w:type="character" w:styleId="FollowedHyperlink">
    <w:name w:val="FollowedHyperlink"/>
    <w:basedOn w:val="DefaultParagraphFont"/>
    <w:uiPriority w:val="99"/>
    <w:semiHidden/>
    <w:unhideWhenUsed/>
    <w:rsid w:val="006B185D"/>
    <w:rPr>
      <w:color w:val="954F72" w:themeColor="followedHyperlink"/>
      <w:u w:val="single"/>
    </w:rPr>
  </w:style>
  <w:style w:type="character" w:customStyle="1" w:styleId="CommentTextChar1">
    <w:name w:val="Comment Text Char1"/>
    <w:basedOn w:val="DefaultParagraphFont"/>
    <w:uiPriority w:val="99"/>
    <w:semiHidden/>
    <w:rsid w:val="006B185D"/>
    <w:rPr>
      <w:lang w:val="en-US" w:eastAsia="en-US"/>
    </w:rPr>
  </w:style>
  <w:style w:type="character" w:customStyle="1" w:styleId="NormalWebChar">
    <w:name w:val="Normal (Web) Char"/>
    <w:aliases w:val="Обычный (веб) Знак1 Char,Обычный (веб) Знак Знак Char,Обычный (веб) Знак Char,Обычный (Web) Char,Обычный (Web)1 Char,Знак Знак3 Char,Знак Знак1 Знак Char,Знак Знак1 Знак Знак Char,Обычный (веб) Знак Знак Знак Знак Char,Знак4 Зна Char"/>
    <w:locked/>
    <w:rsid w:val="006B185D"/>
    <w:rPr>
      <w:lang w:val="ru-RU"/>
    </w:rPr>
  </w:style>
  <w:style w:type="character" w:customStyle="1" w:styleId="Heading7Char1">
    <w:name w:val="Heading 7 Char1"/>
    <w:basedOn w:val="DefaultParagraphFont"/>
    <w:semiHidden/>
    <w:rsid w:val="006B185D"/>
    <w:rPr>
      <w:rFonts w:asciiTheme="majorHAnsi" w:eastAsiaTheme="majorEastAsia" w:hAnsiTheme="majorHAnsi" w:cstheme="majorBidi"/>
      <w:i/>
      <w:iCs/>
      <w:color w:val="404040" w:themeColor="text1" w:themeTint="BF"/>
      <w:sz w:val="22"/>
      <w:szCs w:val="22"/>
      <w:lang w:val="en-US"/>
    </w:rPr>
  </w:style>
  <w:style w:type="character" w:customStyle="1" w:styleId="Heading8Char1">
    <w:name w:val="Heading 8 Char1"/>
    <w:basedOn w:val="DefaultParagraphFont"/>
    <w:semiHidden/>
    <w:rsid w:val="006B185D"/>
    <w:rPr>
      <w:rFonts w:asciiTheme="majorHAnsi" w:eastAsiaTheme="majorEastAsia" w:hAnsiTheme="majorHAnsi" w:cstheme="majorBidi"/>
      <w:color w:val="404040" w:themeColor="text1" w:themeTint="BF"/>
      <w:lang w:val="en-US"/>
    </w:rPr>
  </w:style>
  <w:style w:type="character" w:customStyle="1" w:styleId="Heading9Char1">
    <w:name w:val="Heading 9 Char1"/>
    <w:basedOn w:val="DefaultParagraphFont"/>
    <w:semiHidden/>
    <w:rsid w:val="006B185D"/>
    <w:rPr>
      <w:rFonts w:asciiTheme="majorHAnsi" w:eastAsiaTheme="majorEastAsia" w:hAnsiTheme="majorHAnsi" w:cstheme="majorBidi"/>
      <w:i/>
      <w:iCs/>
      <w:color w:val="404040" w:themeColor="text1" w:themeTint="BF"/>
      <w:lang w:val="en-US"/>
    </w:rPr>
  </w:style>
  <w:style w:type="character" w:customStyle="1" w:styleId="BodyTextChar1">
    <w:name w:val="Body Text Char1"/>
    <w:basedOn w:val="DefaultParagraphFont"/>
    <w:uiPriority w:val="1"/>
    <w:semiHidden/>
    <w:rsid w:val="006B185D"/>
    <w:rPr>
      <w:sz w:val="22"/>
      <w:szCs w:val="22"/>
      <w:lang w:val="en-US" w:eastAsia="en-US"/>
    </w:rPr>
  </w:style>
  <w:style w:type="character" w:customStyle="1" w:styleId="HeaderChar1">
    <w:name w:val="Header Char1"/>
    <w:basedOn w:val="DefaultParagraphFont"/>
    <w:uiPriority w:val="99"/>
    <w:semiHidden/>
    <w:rsid w:val="006B185D"/>
    <w:rPr>
      <w:sz w:val="22"/>
      <w:szCs w:val="22"/>
      <w:lang w:val="en-US" w:eastAsia="en-US"/>
    </w:rPr>
  </w:style>
  <w:style w:type="character" w:customStyle="1" w:styleId="FooterChar1">
    <w:name w:val="Footer Char1"/>
    <w:basedOn w:val="DefaultParagraphFont"/>
    <w:uiPriority w:val="99"/>
    <w:semiHidden/>
    <w:rsid w:val="006B185D"/>
    <w:rPr>
      <w:sz w:val="22"/>
      <w:szCs w:val="22"/>
      <w:lang w:val="en-US" w:eastAsia="en-US"/>
    </w:rPr>
  </w:style>
  <w:style w:type="character" w:customStyle="1" w:styleId="FootnoteTextChar1">
    <w:name w:val="Footnote Text Char1"/>
    <w:basedOn w:val="DefaultParagraphFont"/>
    <w:uiPriority w:val="99"/>
    <w:semiHidden/>
    <w:rsid w:val="006B185D"/>
    <w:rPr>
      <w:lang w:val="en-US" w:eastAsia="en-US"/>
    </w:rPr>
  </w:style>
  <w:style w:type="paragraph" w:customStyle="1" w:styleId="Normal3">
    <w:name w:val="Normal3"/>
    <w:rsid w:val="006B185D"/>
    <w:rPr>
      <w:rFonts w:ascii="Calibri" w:eastAsia="Calibri" w:hAnsi="Calibri" w:cs="Calibri"/>
      <w:lang w:val="ro-RO" w:eastAsia="ro-RO"/>
    </w:rPr>
  </w:style>
  <w:style w:type="character" w:customStyle="1" w:styleId="ydp45f03189f">
    <w:name w:val="ydp45f03189f"/>
    <w:basedOn w:val="DefaultParagraphFont"/>
    <w:rsid w:val="007D2A6A"/>
  </w:style>
  <w:style w:type="character" w:customStyle="1" w:styleId="fontstyle31">
    <w:name w:val="fontstyle31"/>
    <w:basedOn w:val="DefaultParagraphFont"/>
    <w:rsid w:val="007D2A6A"/>
    <w:rPr>
      <w:rFonts w:ascii="MinionPro-Regular" w:hAnsi="MinionPro-Regular" w:hint="default"/>
      <w:b w:val="0"/>
      <w:bCs w:val="0"/>
      <w:i w:val="0"/>
      <w:iCs w:val="0"/>
      <w:color w:val="000000"/>
      <w:sz w:val="20"/>
      <w:szCs w:val="20"/>
    </w:rPr>
  </w:style>
  <w:style w:type="character" w:customStyle="1" w:styleId="textexposedshow">
    <w:name w:val="text_exposed_show"/>
    <w:basedOn w:val="DefaultParagraphFont"/>
    <w:rsid w:val="007D2A6A"/>
  </w:style>
  <w:style w:type="character" w:customStyle="1" w:styleId="a2">
    <w:name w:val="a"/>
    <w:basedOn w:val="DefaultParagraphFont"/>
    <w:rsid w:val="007D2A6A"/>
  </w:style>
  <w:style w:type="character" w:customStyle="1" w:styleId="l7">
    <w:name w:val="l7"/>
    <w:basedOn w:val="DefaultParagraphFont"/>
    <w:rsid w:val="007D2A6A"/>
  </w:style>
  <w:style w:type="character" w:customStyle="1" w:styleId="l6">
    <w:name w:val="l6"/>
    <w:basedOn w:val="DefaultParagraphFont"/>
    <w:rsid w:val="007D2A6A"/>
  </w:style>
  <w:style w:type="character" w:customStyle="1" w:styleId="l9">
    <w:name w:val="l9"/>
    <w:basedOn w:val="DefaultParagraphFont"/>
    <w:rsid w:val="007D2A6A"/>
  </w:style>
  <w:style w:type="character" w:customStyle="1" w:styleId="l8">
    <w:name w:val="l8"/>
    <w:basedOn w:val="DefaultParagraphFont"/>
    <w:rsid w:val="007D2A6A"/>
  </w:style>
  <w:style w:type="character" w:customStyle="1" w:styleId="l10">
    <w:name w:val="l10"/>
    <w:basedOn w:val="DefaultParagraphFont"/>
    <w:rsid w:val="007D2A6A"/>
  </w:style>
  <w:style w:type="character" w:customStyle="1" w:styleId="l11">
    <w:name w:val="l11"/>
    <w:basedOn w:val="DefaultParagraphFont"/>
    <w:rsid w:val="007D2A6A"/>
  </w:style>
  <w:style w:type="character" w:customStyle="1" w:styleId="l">
    <w:name w:val="l"/>
    <w:basedOn w:val="DefaultParagraphFont"/>
    <w:rsid w:val="007D2A6A"/>
  </w:style>
  <w:style w:type="character" w:customStyle="1" w:styleId="l12">
    <w:name w:val="l12"/>
    <w:basedOn w:val="DefaultParagraphFont"/>
    <w:rsid w:val="007D2A6A"/>
  </w:style>
  <w:style w:type="table" w:styleId="MediumList1-Accent5">
    <w:name w:val="Medium List 1 Accent 5"/>
    <w:basedOn w:val="TableNormal"/>
    <w:uiPriority w:val="65"/>
    <w:rsid w:val="007D2A6A"/>
    <w:pPr>
      <w:spacing w:after="0" w:line="240" w:lineRule="auto"/>
    </w:pPr>
    <w:rPr>
      <w:color w:val="000000" w:themeColor="text1"/>
      <w:lang w:val="ru-R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character" w:customStyle="1" w:styleId="Bodytext8">
    <w:name w:val="Body text (8)_"/>
    <w:link w:val="Bodytext80"/>
    <w:uiPriority w:val="99"/>
    <w:rsid w:val="007D2A6A"/>
    <w:rPr>
      <w:rFonts w:ascii="Arial" w:hAnsi="Arial" w:cs="Arial"/>
      <w:b/>
      <w:bCs/>
      <w:sz w:val="19"/>
      <w:szCs w:val="19"/>
      <w:shd w:val="clear" w:color="auto" w:fill="FFFFFF"/>
    </w:rPr>
  </w:style>
  <w:style w:type="paragraph" w:customStyle="1" w:styleId="Bodytext80">
    <w:name w:val="Body text (8)"/>
    <w:basedOn w:val="Normal"/>
    <w:link w:val="Bodytext8"/>
    <w:uiPriority w:val="99"/>
    <w:rsid w:val="007D2A6A"/>
    <w:pPr>
      <w:widowControl w:val="0"/>
      <w:shd w:val="clear" w:color="auto" w:fill="FFFFFF"/>
      <w:spacing w:before="600" w:after="0" w:line="696" w:lineRule="exact"/>
      <w:jc w:val="both"/>
    </w:pPr>
    <w:rPr>
      <w:rFonts w:ascii="Arial" w:hAnsi="Arial" w:cs="Arial"/>
      <w:b/>
      <w:bCs/>
      <w:sz w:val="19"/>
      <w:szCs w:val="19"/>
      <w:lang w:val="en-US"/>
    </w:rPr>
  </w:style>
  <w:style w:type="character" w:customStyle="1" w:styleId="A6">
    <w:name w:val="A6"/>
    <w:uiPriority w:val="99"/>
    <w:rsid w:val="007D2A6A"/>
    <w:rPr>
      <w:rFonts w:cs="Calibri"/>
      <w:color w:val="000000"/>
      <w:sz w:val="20"/>
      <w:szCs w:val="20"/>
    </w:rPr>
  </w:style>
  <w:style w:type="paragraph" w:customStyle="1" w:styleId="Pa2">
    <w:name w:val="Pa2"/>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23">
    <w:name w:val="Pa23"/>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24">
    <w:name w:val="Pa24"/>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10">
    <w:name w:val="Pa10"/>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21">
    <w:name w:val="Pa21"/>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25">
    <w:name w:val="Pa25"/>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26">
    <w:name w:val="Pa26"/>
    <w:basedOn w:val="Default"/>
    <w:next w:val="Default"/>
    <w:uiPriority w:val="99"/>
    <w:rsid w:val="007D2A6A"/>
    <w:pPr>
      <w:spacing w:line="241" w:lineRule="atLeast"/>
    </w:pPr>
    <w:rPr>
      <w:rFonts w:ascii="Calibri" w:eastAsiaTheme="minorHAnsi" w:hAnsi="Calibri" w:cstheme="minorBidi"/>
      <w:color w:val="auto"/>
      <w:lang w:val="ru-RU"/>
    </w:rPr>
  </w:style>
  <w:style w:type="paragraph" w:customStyle="1" w:styleId="Pa27">
    <w:name w:val="Pa27"/>
    <w:basedOn w:val="Default"/>
    <w:next w:val="Default"/>
    <w:uiPriority w:val="99"/>
    <w:rsid w:val="007D2A6A"/>
    <w:pPr>
      <w:spacing w:line="261" w:lineRule="atLeast"/>
    </w:pPr>
    <w:rPr>
      <w:rFonts w:ascii="Myriad Pro" w:eastAsiaTheme="minorHAnsi" w:hAnsi="Myriad Pro" w:cstheme="minorBidi"/>
      <w:color w:val="auto"/>
      <w:lang w:val="ru-RU"/>
    </w:rPr>
  </w:style>
  <w:style w:type="character" w:customStyle="1" w:styleId="A9">
    <w:name w:val="A9"/>
    <w:uiPriority w:val="99"/>
    <w:rsid w:val="007D2A6A"/>
    <w:rPr>
      <w:rFonts w:cs="Myriad Pro"/>
      <w:b/>
      <w:bCs/>
      <w:color w:val="000000"/>
      <w:sz w:val="30"/>
      <w:szCs w:val="30"/>
    </w:rPr>
  </w:style>
  <w:style w:type="table" w:customStyle="1" w:styleId="-331">
    <w:name w:val="Таблица-сетка 3 — акцент 31"/>
    <w:basedOn w:val="TableNormal"/>
    <w:uiPriority w:val="48"/>
    <w:rsid w:val="007D2A6A"/>
    <w:pPr>
      <w:spacing w:after="0" w:line="240" w:lineRule="auto"/>
    </w:pPr>
    <w:rPr>
      <w:rFonts w:ascii="Calibri" w:eastAsia="Calibri" w:hAnsi="Calibri" w:cs="Times New Roman"/>
      <w:sz w:val="20"/>
      <w:szCs w:val="20"/>
      <w:lang w:val="ru-RU" w:eastAsia="ru-RU"/>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11">
    <w:name w:val="Светлая заливка - Акцент 11"/>
    <w:basedOn w:val="TableNormal"/>
    <w:uiPriority w:val="60"/>
    <w:rsid w:val="007D2A6A"/>
    <w:pPr>
      <w:spacing w:after="0" w:line="240" w:lineRule="auto"/>
    </w:pPr>
    <w:rPr>
      <w:color w:val="2E74B5" w:themeColor="accent1" w:themeShade="BF"/>
      <w:lang w:val="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10">
    <w:name w:val="Светлая сетка - Акцент 11"/>
    <w:basedOn w:val="TableNormal"/>
    <w:uiPriority w:val="62"/>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character" w:customStyle="1" w:styleId="spelle">
    <w:name w:val="spelle"/>
    <w:basedOn w:val="DefaultParagraphFont"/>
    <w:rsid w:val="007D2A6A"/>
  </w:style>
  <w:style w:type="paragraph" w:styleId="BodyTextIndent2">
    <w:name w:val="Body Text Indent 2"/>
    <w:basedOn w:val="Normal"/>
    <w:link w:val="BodyTextIndent2Char"/>
    <w:uiPriority w:val="99"/>
    <w:semiHidden/>
    <w:unhideWhenUsed/>
    <w:rsid w:val="007D2A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Indent2Char">
    <w:name w:val="Body Text Indent 2 Char"/>
    <w:basedOn w:val="DefaultParagraphFont"/>
    <w:link w:val="BodyTextIndent2"/>
    <w:uiPriority w:val="99"/>
    <w:semiHidden/>
    <w:rsid w:val="007D2A6A"/>
    <w:rPr>
      <w:rFonts w:ascii="Times New Roman" w:eastAsia="Times New Roman" w:hAnsi="Times New Roman" w:cs="Times New Roman"/>
      <w:sz w:val="24"/>
      <w:szCs w:val="24"/>
      <w:lang w:val="ru-RU" w:eastAsia="ru-RU"/>
    </w:rPr>
  </w:style>
  <w:style w:type="table" w:customStyle="1" w:styleId="-111">
    <w:name w:val="Светлая заливка - Акцент 111"/>
    <w:basedOn w:val="TableNormal"/>
    <w:uiPriority w:val="60"/>
    <w:rsid w:val="007D2A6A"/>
    <w:pPr>
      <w:spacing w:after="0" w:line="240" w:lineRule="auto"/>
    </w:pPr>
    <w:rPr>
      <w:color w:val="2E74B5" w:themeColor="accent1" w:themeShade="BF"/>
      <w:lang w:val="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11">
    <w:name w:val="Средняя заливка 1 - Акцент 11"/>
    <w:basedOn w:val="TableNormal"/>
    <w:uiPriority w:val="63"/>
    <w:rsid w:val="007D2A6A"/>
    <w:pPr>
      <w:spacing w:after="0" w:line="240" w:lineRule="auto"/>
    </w:pPr>
    <w:rPr>
      <w:lang w:val="ru-R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D2A6A"/>
    <w:pPr>
      <w:spacing w:after="0" w:line="240" w:lineRule="auto"/>
    </w:pPr>
    <w:rPr>
      <w:lang w:val="ru-R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customStyle="1" w:styleId="-1110">
    <w:name w:val="Светлая сетка - Акцент 111"/>
    <w:basedOn w:val="TableNormal"/>
    <w:uiPriority w:val="62"/>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HTMLPreformatted">
    <w:name w:val="HTML Preformatted"/>
    <w:basedOn w:val="Normal"/>
    <w:link w:val="HTMLPreformattedChar"/>
    <w:uiPriority w:val="99"/>
    <w:unhideWhenUsed/>
    <w:rsid w:val="007D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7D2A6A"/>
    <w:rPr>
      <w:rFonts w:ascii="Courier New" w:eastAsia="Times New Roman" w:hAnsi="Courier New" w:cs="Courier New"/>
      <w:sz w:val="20"/>
      <w:szCs w:val="20"/>
      <w:lang w:val="ru-RU" w:eastAsia="ru-RU"/>
    </w:rPr>
  </w:style>
  <w:style w:type="table" w:customStyle="1" w:styleId="-611">
    <w:name w:val="Таблица-сетка 6 цветная — акцент 11"/>
    <w:basedOn w:val="TableNormal"/>
    <w:uiPriority w:val="51"/>
    <w:rsid w:val="007D2A6A"/>
    <w:pPr>
      <w:spacing w:after="0" w:line="240" w:lineRule="auto"/>
    </w:pPr>
    <w:rPr>
      <w:color w:val="2E74B5" w:themeColor="accent1" w:themeShade="BF"/>
      <w:lang w:val="ru-RU"/>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111">
    <w:name w:val="Таблица-сетка 1 светлая — акцент 11"/>
    <w:basedOn w:val="TableNormal"/>
    <w:uiPriority w:val="46"/>
    <w:rsid w:val="007D2A6A"/>
    <w:pPr>
      <w:spacing w:after="0" w:line="240" w:lineRule="auto"/>
    </w:pPr>
    <w:rPr>
      <w:lang w:val="ru-RU"/>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311">
    <w:name w:val="Список-таблица 3 — акцент 11"/>
    <w:basedOn w:val="TableNormal"/>
    <w:uiPriority w:val="48"/>
    <w:rsid w:val="007D2A6A"/>
    <w:pPr>
      <w:spacing w:after="0" w:line="240" w:lineRule="auto"/>
    </w:pPr>
    <w:rPr>
      <w:lang w:val="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yiv2557763455msolistparagraph">
    <w:name w:val="yiv2557763455msolistparagraph"/>
    <w:basedOn w:val="Normal"/>
    <w:rsid w:val="007D2A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2">
    <w:name w:val="Светлая заливка - Акцент 12"/>
    <w:basedOn w:val="TableNormal"/>
    <w:uiPriority w:val="60"/>
    <w:rsid w:val="007D2A6A"/>
    <w:pPr>
      <w:spacing w:after="0" w:line="240" w:lineRule="auto"/>
    </w:pPr>
    <w:rPr>
      <w:color w:val="2E74B5" w:themeColor="accent1" w:themeShade="BF"/>
      <w:lang w:val="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Emphasis">
    <w:name w:val="Emphasis"/>
    <w:basedOn w:val="DefaultParagraphFont"/>
    <w:uiPriority w:val="20"/>
    <w:qFormat/>
    <w:rsid w:val="007D2A6A"/>
    <w:rPr>
      <w:i/>
      <w:iCs/>
    </w:rPr>
  </w:style>
  <w:style w:type="table" w:customStyle="1" w:styleId="-120">
    <w:name w:val="Светлая сетка - Акцент 12"/>
    <w:basedOn w:val="TableNormal"/>
    <w:uiPriority w:val="62"/>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ydp6c0eec8amsolistparagraphcxspmiddlemailrucssattributepostfix">
    <w:name w:val="ydp6c0eec8amsolistparagraphcxspmiddle_mailru_css_attribute_postfix"/>
    <w:basedOn w:val="Normal"/>
    <w:rsid w:val="007D2A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ydp6c0eec8amsolistparagraphcxsplastmailrucssattributepostfix">
    <w:name w:val="ydp6c0eec8amsolistparagraphcxsplast_mailru_css_attribute_postfix"/>
    <w:basedOn w:val="Normal"/>
    <w:rsid w:val="007D2A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3">
    <w:name w:val="Нет"/>
    <w:rsid w:val="007D2A6A"/>
  </w:style>
  <w:style w:type="paragraph" w:customStyle="1" w:styleId="a5">
    <w:name w:val="По умолчанию"/>
    <w:rsid w:val="007D2A6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ro-RO" w:eastAsia="ro-RO"/>
    </w:rPr>
  </w:style>
  <w:style w:type="numbering" w:customStyle="1" w:styleId="a">
    <w:name w:val="Тире"/>
    <w:rsid w:val="007D2A6A"/>
    <w:pPr>
      <w:numPr>
        <w:numId w:val="7"/>
      </w:numPr>
    </w:pPr>
  </w:style>
  <w:style w:type="numbering" w:customStyle="1" w:styleId="a0">
    <w:name w:val="С числами"/>
    <w:rsid w:val="007D2A6A"/>
    <w:pPr>
      <w:numPr>
        <w:numId w:val="8"/>
      </w:numPr>
    </w:pPr>
  </w:style>
  <w:style w:type="numbering" w:customStyle="1" w:styleId="14">
    <w:name w:val="Импортированный стиль 14"/>
    <w:rsid w:val="007D2A6A"/>
    <w:pPr>
      <w:numPr>
        <w:numId w:val="9"/>
      </w:numPr>
    </w:pPr>
  </w:style>
  <w:style w:type="numbering" w:customStyle="1" w:styleId="1">
    <w:name w:val="Импортированный стиль 1"/>
    <w:rsid w:val="007D2A6A"/>
    <w:pPr>
      <w:numPr>
        <w:numId w:val="10"/>
      </w:numPr>
    </w:pPr>
  </w:style>
  <w:style w:type="paragraph" w:customStyle="1" w:styleId="Pa22">
    <w:name w:val="Pa22"/>
    <w:basedOn w:val="Default"/>
    <w:next w:val="Default"/>
    <w:uiPriority w:val="99"/>
    <w:rsid w:val="007D2A6A"/>
    <w:pPr>
      <w:spacing w:line="221" w:lineRule="atLeast"/>
    </w:pPr>
    <w:rPr>
      <w:rFonts w:ascii="Calibri" w:eastAsiaTheme="minorHAnsi" w:hAnsi="Calibri" w:cstheme="minorBidi"/>
      <w:color w:val="auto"/>
      <w:lang w:val="ru-RU"/>
    </w:rPr>
  </w:style>
  <w:style w:type="paragraph" w:customStyle="1" w:styleId="Pa80">
    <w:name w:val="Pa80"/>
    <w:basedOn w:val="Default"/>
    <w:next w:val="Default"/>
    <w:uiPriority w:val="99"/>
    <w:rsid w:val="007D2A6A"/>
    <w:pPr>
      <w:spacing w:line="221" w:lineRule="atLeast"/>
    </w:pPr>
    <w:rPr>
      <w:rFonts w:ascii="Calibri" w:eastAsiaTheme="minorHAnsi" w:hAnsi="Calibri" w:cstheme="minorBidi"/>
      <w:color w:val="auto"/>
      <w:lang w:val="ru-RU"/>
    </w:rPr>
  </w:style>
  <w:style w:type="character" w:customStyle="1" w:styleId="A17">
    <w:name w:val="A17"/>
    <w:uiPriority w:val="99"/>
    <w:rsid w:val="007D2A6A"/>
    <w:rPr>
      <w:rFonts w:ascii="Times New Roman" w:hAnsi="Times New Roman" w:cs="Times New Roman"/>
      <w:color w:val="000000"/>
      <w:sz w:val="22"/>
      <w:szCs w:val="22"/>
    </w:rPr>
  </w:style>
  <w:style w:type="table" w:customStyle="1" w:styleId="-13">
    <w:name w:val="Светлая сетка - Акцент 13"/>
    <w:basedOn w:val="TableNormal"/>
    <w:uiPriority w:val="62"/>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51">
    <w:name w:val="Заголовок 51"/>
    <w:basedOn w:val="Normal"/>
    <w:uiPriority w:val="1"/>
    <w:qFormat/>
    <w:rsid w:val="007D2A6A"/>
    <w:pPr>
      <w:widowControl w:val="0"/>
      <w:autoSpaceDE w:val="0"/>
      <w:autoSpaceDN w:val="0"/>
      <w:spacing w:after="0" w:line="240" w:lineRule="auto"/>
      <w:ind w:left="854"/>
      <w:outlineLvl w:val="5"/>
    </w:pPr>
    <w:rPr>
      <w:rFonts w:ascii="Times New Roman" w:eastAsia="Times New Roman" w:hAnsi="Times New Roman" w:cs="Times New Roman"/>
      <w:b/>
      <w:bCs/>
      <w:lang w:val="en-US" w:bidi="en-US"/>
    </w:rPr>
  </w:style>
  <w:style w:type="paragraph" w:customStyle="1" w:styleId="410">
    <w:name w:val="Заголовок 41"/>
    <w:basedOn w:val="Normal"/>
    <w:uiPriority w:val="1"/>
    <w:qFormat/>
    <w:rsid w:val="007D2A6A"/>
    <w:pPr>
      <w:widowControl w:val="0"/>
      <w:autoSpaceDE w:val="0"/>
      <w:autoSpaceDN w:val="0"/>
      <w:spacing w:after="0" w:line="240" w:lineRule="auto"/>
      <w:ind w:left="1599"/>
      <w:jc w:val="both"/>
      <w:outlineLvl w:val="4"/>
    </w:pPr>
    <w:rPr>
      <w:rFonts w:ascii="Arial" w:eastAsia="Arial" w:hAnsi="Arial" w:cs="Arial"/>
      <w:b/>
      <w:bCs/>
      <w:sz w:val="28"/>
      <w:szCs w:val="28"/>
      <w:lang w:eastAsia="ro-RO" w:bidi="ro-RO"/>
    </w:rPr>
  </w:style>
  <w:style w:type="table" w:customStyle="1" w:styleId="-14">
    <w:name w:val="Светлая сетка - Акцент 14"/>
    <w:basedOn w:val="TableNormal"/>
    <w:uiPriority w:val="62"/>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112">
    <w:name w:val="Светлый список - Акцент 11"/>
    <w:basedOn w:val="TableNormal"/>
    <w:uiPriority w:val="61"/>
    <w:rsid w:val="007D2A6A"/>
    <w:pPr>
      <w:spacing w:after="0" w:line="240" w:lineRule="auto"/>
    </w:pPr>
    <w:rPr>
      <w:lang w:val="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Pa88">
    <w:name w:val="Pa88"/>
    <w:basedOn w:val="Default"/>
    <w:next w:val="Default"/>
    <w:uiPriority w:val="99"/>
    <w:rsid w:val="007D2A6A"/>
    <w:pPr>
      <w:spacing w:line="221" w:lineRule="atLeast"/>
    </w:pPr>
    <w:rPr>
      <w:rFonts w:ascii="Calibri" w:eastAsiaTheme="minorHAnsi" w:hAnsi="Calibri" w:cstheme="minorBidi"/>
      <w:color w:val="auto"/>
      <w:lang w:val="ru-RU"/>
    </w:rPr>
  </w:style>
  <w:style w:type="paragraph" w:styleId="Title">
    <w:name w:val="Title"/>
    <w:basedOn w:val="Normal"/>
    <w:next w:val="Normal"/>
    <w:link w:val="TitleChar"/>
    <w:uiPriority w:val="10"/>
    <w:qFormat/>
    <w:rsid w:val="00F82AE9"/>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uiPriority w:val="10"/>
    <w:rsid w:val="00F82AE9"/>
    <w:rPr>
      <w:rFonts w:ascii="Calibri" w:eastAsia="Calibri" w:hAnsi="Calibri" w:cs="Calibri"/>
      <w:b/>
      <w:sz w:val="72"/>
      <w:szCs w:val="72"/>
      <w:lang w:val="ro-RO"/>
    </w:rPr>
  </w:style>
  <w:style w:type="paragraph" w:styleId="Subtitle">
    <w:name w:val="Subtitle"/>
    <w:basedOn w:val="Normal"/>
    <w:next w:val="Normal"/>
    <w:link w:val="SubtitleChar"/>
    <w:uiPriority w:val="11"/>
    <w:qFormat/>
    <w:rsid w:val="00F82AE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82AE9"/>
    <w:rPr>
      <w:rFonts w:ascii="Georgia" w:eastAsia="Georgia" w:hAnsi="Georgia" w:cs="Georgia"/>
      <w:i/>
      <w:color w:val="666666"/>
      <w:sz w:val="48"/>
      <w:szCs w:val="4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59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2023-12-28T07:15:00Z</dcterms:created>
  <dcterms:modified xsi:type="dcterms:W3CDTF">2024-01-04T13:12:00Z</dcterms:modified>
</cp:coreProperties>
</file>