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CCB97E" w14:textId="77777777" w:rsidR="00D82BE2" w:rsidRPr="00D32E2E" w:rsidRDefault="00D82BE2" w:rsidP="00D82BE2">
      <w:pPr>
        <w:pStyle w:val="ListParagraph"/>
        <w:autoSpaceDE w:val="0"/>
        <w:autoSpaceDN w:val="0"/>
        <w:adjustRightInd w:val="0"/>
        <w:ind w:left="0" w:firstLine="0"/>
        <w:jc w:val="center"/>
        <w:rPr>
          <w:b/>
          <w:sz w:val="28"/>
          <w:szCs w:val="28"/>
          <w:lang w:val="ro-RO"/>
        </w:rPr>
      </w:pPr>
      <w:r w:rsidRPr="00D32E2E">
        <w:rPr>
          <w:b/>
          <w:sz w:val="28"/>
          <w:szCs w:val="28"/>
          <w:lang w:val="ro-RO"/>
        </w:rPr>
        <w:t xml:space="preserve">RAPORTUL </w:t>
      </w:r>
    </w:p>
    <w:p w14:paraId="53F4B977" w14:textId="77777777" w:rsidR="00D82BE2" w:rsidRPr="00D32E2E" w:rsidRDefault="00D82BE2" w:rsidP="00D82BE2">
      <w:pPr>
        <w:pStyle w:val="ListParagraph"/>
        <w:autoSpaceDE w:val="0"/>
        <w:autoSpaceDN w:val="0"/>
        <w:adjustRightInd w:val="0"/>
        <w:ind w:left="0" w:firstLine="0"/>
        <w:jc w:val="center"/>
        <w:rPr>
          <w:b/>
          <w:sz w:val="28"/>
          <w:szCs w:val="28"/>
          <w:lang w:val="ro-RO"/>
        </w:rPr>
      </w:pPr>
      <w:r w:rsidRPr="00D32E2E">
        <w:rPr>
          <w:b/>
          <w:sz w:val="28"/>
          <w:szCs w:val="28"/>
          <w:lang w:val="ro-RO"/>
        </w:rPr>
        <w:t>privind realizarea obiectivelor în anul 2023 a Programului pentru anii 2023-2025 de implementare a Strategiei de consolidare a relațiilor interetnice în Republica Moldova pentru anii 2017-2027</w:t>
      </w:r>
    </w:p>
    <w:p w14:paraId="6E7BE7E3" w14:textId="77777777" w:rsidR="00D82BE2" w:rsidRPr="00D32E2E" w:rsidRDefault="00D82BE2" w:rsidP="00D82BE2">
      <w:pPr>
        <w:pStyle w:val="110"/>
        <w:contextualSpacing/>
        <w:jc w:val="both"/>
        <w:rPr>
          <w:rFonts w:ascii="Times New Roman" w:hAnsi="Times New Roman"/>
          <w:lang w:val="ro-RO"/>
        </w:rPr>
      </w:pPr>
    </w:p>
    <w:tbl>
      <w:tblPr>
        <w:tblW w:w="1516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40" w:firstRow="0" w:lastRow="1" w:firstColumn="0" w:lastColumn="0" w:noHBand="0" w:noVBand="0"/>
      </w:tblPr>
      <w:tblGrid>
        <w:gridCol w:w="2694"/>
        <w:gridCol w:w="2268"/>
        <w:gridCol w:w="1252"/>
        <w:gridCol w:w="2268"/>
        <w:gridCol w:w="6686"/>
      </w:tblGrid>
      <w:tr w:rsidR="00A7345B" w:rsidRPr="00664F8D" w14:paraId="4D0126DE" w14:textId="77777777" w:rsidTr="00A7345B">
        <w:trPr>
          <w:trHeight w:val="469"/>
          <w:tblHeader/>
        </w:trPr>
        <w:tc>
          <w:tcPr>
            <w:tcW w:w="2694" w:type="dxa"/>
            <w:vMerge w:val="restart"/>
            <w:vAlign w:val="center"/>
          </w:tcPr>
          <w:p w14:paraId="227BF19E" w14:textId="77777777" w:rsidR="00A7345B" w:rsidRPr="00D32E2E" w:rsidRDefault="00A7345B" w:rsidP="00A7345B">
            <w:pPr>
              <w:ind w:firstLine="0"/>
              <w:contextualSpacing/>
              <w:jc w:val="center"/>
              <w:rPr>
                <w:b/>
                <w:sz w:val="24"/>
                <w:szCs w:val="24"/>
                <w:lang w:val="ro-RO" w:eastAsia="en-GB"/>
              </w:rPr>
            </w:pPr>
            <w:r w:rsidRPr="00D32E2E">
              <w:rPr>
                <w:b/>
                <w:sz w:val="24"/>
                <w:szCs w:val="24"/>
                <w:lang w:val="ro-RO" w:eastAsia="en-GB"/>
              </w:rPr>
              <w:t xml:space="preserve">Acțiuni </w:t>
            </w:r>
          </w:p>
          <w:p w14:paraId="07F10182" w14:textId="77777777" w:rsidR="00A7345B" w:rsidRPr="00D32E2E" w:rsidRDefault="00A7345B" w:rsidP="00A7345B">
            <w:pPr>
              <w:ind w:firstLine="0"/>
              <w:contextualSpacing/>
              <w:jc w:val="center"/>
              <w:rPr>
                <w:b/>
                <w:sz w:val="24"/>
                <w:szCs w:val="24"/>
                <w:lang w:val="ro-RO" w:eastAsia="en-GB"/>
              </w:rPr>
            </w:pPr>
          </w:p>
        </w:tc>
        <w:tc>
          <w:tcPr>
            <w:tcW w:w="2268" w:type="dxa"/>
            <w:vMerge w:val="restart"/>
            <w:vAlign w:val="center"/>
          </w:tcPr>
          <w:p w14:paraId="43D39A2A" w14:textId="77777777" w:rsidR="00A7345B" w:rsidRPr="00D32E2E" w:rsidRDefault="00A7345B" w:rsidP="00A7345B">
            <w:pPr>
              <w:ind w:left="48" w:firstLine="0"/>
              <w:contextualSpacing/>
              <w:jc w:val="center"/>
              <w:rPr>
                <w:b/>
                <w:sz w:val="24"/>
                <w:szCs w:val="24"/>
                <w:lang w:val="ro-RO" w:eastAsia="en-GB"/>
              </w:rPr>
            </w:pPr>
            <w:r w:rsidRPr="00D32E2E">
              <w:rPr>
                <w:b/>
                <w:sz w:val="24"/>
                <w:szCs w:val="24"/>
                <w:lang w:val="ro-RO"/>
              </w:rPr>
              <w:t>Indicatori de monitorizare</w:t>
            </w:r>
          </w:p>
        </w:tc>
        <w:tc>
          <w:tcPr>
            <w:tcW w:w="1252" w:type="dxa"/>
            <w:vMerge w:val="restart"/>
            <w:vAlign w:val="center"/>
          </w:tcPr>
          <w:p w14:paraId="27CE111B" w14:textId="77777777" w:rsidR="00A7345B" w:rsidRPr="00D32E2E" w:rsidRDefault="00A7345B" w:rsidP="00A7345B">
            <w:pPr>
              <w:ind w:firstLine="0"/>
              <w:contextualSpacing/>
              <w:jc w:val="center"/>
              <w:rPr>
                <w:b/>
                <w:sz w:val="24"/>
                <w:szCs w:val="24"/>
                <w:lang w:val="ro-RO"/>
              </w:rPr>
            </w:pPr>
            <w:r w:rsidRPr="00D32E2E">
              <w:rPr>
                <w:b/>
                <w:sz w:val="24"/>
                <w:szCs w:val="24"/>
                <w:lang w:val="ro-RO" w:eastAsia="en-GB"/>
              </w:rPr>
              <w:t>Termene de realizare</w:t>
            </w:r>
          </w:p>
        </w:tc>
        <w:tc>
          <w:tcPr>
            <w:tcW w:w="2268" w:type="dxa"/>
            <w:vMerge w:val="restart"/>
            <w:vAlign w:val="center"/>
          </w:tcPr>
          <w:p w14:paraId="2772F61A" w14:textId="77777777" w:rsidR="00A7345B" w:rsidRPr="00D32E2E" w:rsidRDefault="00A7345B" w:rsidP="00A7345B">
            <w:pPr>
              <w:ind w:firstLine="0"/>
              <w:contextualSpacing/>
              <w:jc w:val="center"/>
              <w:rPr>
                <w:b/>
                <w:sz w:val="24"/>
                <w:szCs w:val="24"/>
                <w:lang w:val="ro-RO"/>
              </w:rPr>
            </w:pPr>
            <w:r w:rsidRPr="00D32E2E">
              <w:rPr>
                <w:b/>
                <w:bCs/>
                <w:sz w:val="24"/>
                <w:szCs w:val="24"/>
                <w:lang w:val="ro-RO"/>
              </w:rPr>
              <w:t>Autorități și instituții responsabile</w:t>
            </w:r>
          </w:p>
        </w:tc>
        <w:tc>
          <w:tcPr>
            <w:tcW w:w="6686" w:type="dxa"/>
            <w:vMerge w:val="restart"/>
            <w:vAlign w:val="center"/>
          </w:tcPr>
          <w:p w14:paraId="00580D41" w14:textId="77777777" w:rsidR="00A7345B" w:rsidRPr="00D32E2E" w:rsidRDefault="00A7345B" w:rsidP="00A7345B">
            <w:pPr>
              <w:ind w:firstLine="0"/>
              <w:contextualSpacing/>
              <w:jc w:val="center"/>
              <w:rPr>
                <w:b/>
                <w:sz w:val="24"/>
                <w:szCs w:val="24"/>
                <w:lang w:val="ro-RO"/>
              </w:rPr>
            </w:pPr>
            <w:r w:rsidRPr="00D32E2E">
              <w:rPr>
                <w:b/>
                <w:bCs/>
                <w:sz w:val="24"/>
                <w:szCs w:val="24"/>
                <w:lang w:val="ro-RO"/>
              </w:rPr>
              <w:t>Nota cu privire la implementare:</w:t>
            </w:r>
          </w:p>
        </w:tc>
      </w:tr>
      <w:tr w:rsidR="00A7345B" w:rsidRPr="00664F8D" w14:paraId="0F845E76" w14:textId="77777777" w:rsidTr="00A7345B">
        <w:trPr>
          <w:trHeight w:val="276"/>
          <w:tblHeader/>
        </w:trPr>
        <w:tc>
          <w:tcPr>
            <w:tcW w:w="2694" w:type="dxa"/>
            <w:vMerge/>
            <w:vAlign w:val="center"/>
          </w:tcPr>
          <w:p w14:paraId="403CEB97" w14:textId="77777777" w:rsidR="00A7345B" w:rsidRPr="00D32E2E" w:rsidRDefault="00A7345B" w:rsidP="00A7345B">
            <w:pPr>
              <w:ind w:firstLine="0"/>
              <w:contextualSpacing/>
              <w:jc w:val="center"/>
              <w:rPr>
                <w:b/>
                <w:sz w:val="24"/>
                <w:szCs w:val="24"/>
                <w:lang w:val="ro-RO" w:eastAsia="en-GB"/>
              </w:rPr>
            </w:pPr>
          </w:p>
        </w:tc>
        <w:tc>
          <w:tcPr>
            <w:tcW w:w="2268" w:type="dxa"/>
            <w:vMerge/>
            <w:vAlign w:val="center"/>
          </w:tcPr>
          <w:p w14:paraId="7C26D904" w14:textId="77777777" w:rsidR="00A7345B" w:rsidRPr="00D32E2E" w:rsidRDefault="00A7345B" w:rsidP="00A7345B">
            <w:pPr>
              <w:ind w:firstLine="0"/>
              <w:contextualSpacing/>
              <w:jc w:val="center"/>
              <w:rPr>
                <w:b/>
                <w:sz w:val="24"/>
                <w:szCs w:val="24"/>
                <w:lang w:val="ro-RO" w:eastAsia="en-GB"/>
              </w:rPr>
            </w:pPr>
          </w:p>
        </w:tc>
        <w:tc>
          <w:tcPr>
            <w:tcW w:w="1252" w:type="dxa"/>
            <w:vMerge/>
            <w:vAlign w:val="center"/>
          </w:tcPr>
          <w:p w14:paraId="7960747F" w14:textId="77777777" w:rsidR="00A7345B" w:rsidRPr="00D32E2E" w:rsidRDefault="00A7345B" w:rsidP="00A7345B">
            <w:pPr>
              <w:ind w:firstLine="0"/>
              <w:contextualSpacing/>
              <w:rPr>
                <w:b/>
                <w:sz w:val="24"/>
                <w:szCs w:val="24"/>
                <w:lang w:val="ro-RO" w:eastAsia="en-GB"/>
              </w:rPr>
            </w:pPr>
          </w:p>
        </w:tc>
        <w:tc>
          <w:tcPr>
            <w:tcW w:w="2268" w:type="dxa"/>
            <w:vMerge/>
            <w:vAlign w:val="center"/>
          </w:tcPr>
          <w:p w14:paraId="04622AB2" w14:textId="77777777" w:rsidR="00A7345B" w:rsidRPr="00D32E2E" w:rsidRDefault="00A7345B" w:rsidP="00A7345B">
            <w:pPr>
              <w:ind w:firstLine="0"/>
              <w:contextualSpacing/>
              <w:jc w:val="center"/>
              <w:rPr>
                <w:b/>
                <w:sz w:val="24"/>
                <w:szCs w:val="24"/>
                <w:lang w:val="ro-RO" w:eastAsia="en-GB"/>
              </w:rPr>
            </w:pPr>
          </w:p>
        </w:tc>
        <w:tc>
          <w:tcPr>
            <w:tcW w:w="6686" w:type="dxa"/>
            <w:vMerge/>
            <w:vAlign w:val="center"/>
          </w:tcPr>
          <w:p w14:paraId="450C9A33" w14:textId="77777777" w:rsidR="00A7345B" w:rsidRPr="00D32E2E" w:rsidRDefault="00A7345B" w:rsidP="00A7345B">
            <w:pPr>
              <w:ind w:firstLine="0"/>
              <w:contextualSpacing/>
              <w:jc w:val="center"/>
              <w:rPr>
                <w:b/>
                <w:sz w:val="24"/>
                <w:szCs w:val="24"/>
                <w:lang w:val="ro-RO"/>
              </w:rPr>
            </w:pPr>
          </w:p>
        </w:tc>
      </w:tr>
    </w:tbl>
    <w:tbl>
      <w:tblPr>
        <w:tblpPr w:leftFromText="180" w:rightFromText="180" w:vertAnchor="text" w:horzAnchor="margin" w:tblpXSpec="center" w:tblpY="553"/>
        <w:tblOverlap w:val="neve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40" w:firstRow="0" w:lastRow="1" w:firstColumn="0" w:lastColumn="0" w:noHBand="0" w:noVBand="0"/>
      </w:tblPr>
      <w:tblGrid>
        <w:gridCol w:w="2636"/>
        <w:gridCol w:w="2332"/>
        <w:gridCol w:w="1173"/>
        <w:gridCol w:w="27"/>
        <w:gridCol w:w="24"/>
        <w:gridCol w:w="32"/>
        <w:gridCol w:w="1417"/>
        <w:gridCol w:w="768"/>
        <w:gridCol w:w="27"/>
        <w:gridCol w:w="27"/>
        <w:gridCol w:w="29"/>
        <w:gridCol w:w="708"/>
        <w:gridCol w:w="1389"/>
        <w:gridCol w:w="2268"/>
        <w:gridCol w:w="2132"/>
        <w:gridCol w:w="117"/>
        <w:gridCol w:w="28"/>
      </w:tblGrid>
      <w:tr w:rsidR="00547C7C" w:rsidRPr="00D32E2E" w14:paraId="2B84FC96" w14:textId="77777777" w:rsidTr="004C0929">
        <w:trPr>
          <w:cantSplit/>
          <w:trHeight w:val="20"/>
          <w:tblHeader/>
        </w:trPr>
        <w:tc>
          <w:tcPr>
            <w:tcW w:w="2636" w:type="dxa"/>
            <w:vAlign w:val="center"/>
          </w:tcPr>
          <w:p w14:paraId="642896BA" w14:textId="77777777" w:rsidR="00547C7C" w:rsidRPr="00D32E2E" w:rsidRDefault="00547C7C" w:rsidP="004C0929">
            <w:pPr>
              <w:ind w:firstLine="0"/>
              <w:contextualSpacing/>
              <w:jc w:val="center"/>
              <w:rPr>
                <w:b/>
                <w:lang w:val="ro-RO" w:eastAsia="en-GB"/>
              </w:rPr>
            </w:pPr>
            <w:r w:rsidRPr="00D32E2E">
              <w:rPr>
                <w:b/>
                <w:lang w:val="ro-RO" w:eastAsia="en-GB"/>
              </w:rPr>
              <w:t>1</w:t>
            </w:r>
          </w:p>
        </w:tc>
        <w:tc>
          <w:tcPr>
            <w:tcW w:w="2332" w:type="dxa"/>
            <w:vAlign w:val="center"/>
          </w:tcPr>
          <w:p w14:paraId="042B50D0" w14:textId="77777777" w:rsidR="00547C7C" w:rsidRPr="00D32E2E" w:rsidRDefault="00547C7C" w:rsidP="004C0929">
            <w:pPr>
              <w:ind w:firstLine="0"/>
              <w:contextualSpacing/>
              <w:jc w:val="center"/>
              <w:rPr>
                <w:b/>
                <w:lang w:val="ro-RO" w:eastAsia="en-GB"/>
              </w:rPr>
            </w:pPr>
            <w:r w:rsidRPr="00D32E2E">
              <w:rPr>
                <w:b/>
                <w:lang w:val="ro-RO" w:eastAsia="en-GB"/>
              </w:rPr>
              <w:t>2</w:t>
            </w:r>
          </w:p>
        </w:tc>
        <w:tc>
          <w:tcPr>
            <w:tcW w:w="1200" w:type="dxa"/>
            <w:gridSpan w:val="2"/>
            <w:vAlign w:val="center"/>
          </w:tcPr>
          <w:p w14:paraId="0CC7FCFA" w14:textId="77777777" w:rsidR="00547C7C" w:rsidRPr="00D32E2E" w:rsidRDefault="00547C7C" w:rsidP="004C0929">
            <w:pPr>
              <w:ind w:firstLine="0"/>
              <w:contextualSpacing/>
              <w:jc w:val="center"/>
              <w:rPr>
                <w:b/>
                <w:lang w:val="ro-RO" w:eastAsia="en-GB"/>
              </w:rPr>
            </w:pPr>
            <w:r w:rsidRPr="00D32E2E">
              <w:rPr>
                <w:b/>
                <w:lang w:val="ro-RO" w:eastAsia="en-GB"/>
              </w:rPr>
              <w:t>3</w:t>
            </w:r>
          </w:p>
        </w:tc>
        <w:tc>
          <w:tcPr>
            <w:tcW w:w="2268" w:type="dxa"/>
            <w:gridSpan w:val="5"/>
            <w:vAlign w:val="center"/>
          </w:tcPr>
          <w:p w14:paraId="6F40CC3F" w14:textId="77777777" w:rsidR="00547C7C" w:rsidRPr="00D32E2E" w:rsidRDefault="00547C7C" w:rsidP="004C0929">
            <w:pPr>
              <w:ind w:firstLine="0"/>
              <w:contextualSpacing/>
              <w:jc w:val="center"/>
              <w:rPr>
                <w:b/>
                <w:lang w:val="ro-RO" w:eastAsia="en-GB"/>
              </w:rPr>
            </w:pPr>
            <w:r w:rsidRPr="00D32E2E">
              <w:rPr>
                <w:b/>
                <w:lang w:val="ro-RO" w:eastAsia="en-GB"/>
              </w:rPr>
              <w:t>4</w:t>
            </w:r>
          </w:p>
        </w:tc>
        <w:tc>
          <w:tcPr>
            <w:tcW w:w="6698" w:type="dxa"/>
            <w:gridSpan w:val="8"/>
            <w:vAlign w:val="center"/>
          </w:tcPr>
          <w:p w14:paraId="23E88D64" w14:textId="77777777" w:rsidR="00547C7C" w:rsidRPr="00D32E2E" w:rsidRDefault="00547C7C" w:rsidP="004C0929">
            <w:pPr>
              <w:ind w:firstLine="0"/>
              <w:contextualSpacing/>
              <w:jc w:val="center"/>
              <w:rPr>
                <w:b/>
                <w:lang w:val="ro-RO"/>
              </w:rPr>
            </w:pPr>
            <w:r w:rsidRPr="00D32E2E">
              <w:rPr>
                <w:b/>
                <w:lang w:val="ro-RO"/>
              </w:rPr>
              <w:t>5</w:t>
            </w:r>
          </w:p>
        </w:tc>
      </w:tr>
      <w:tr w:rsidR="00547C7C" w:rsidRPr="00664F8D" w14:paraId="115E9FC1" w14:textId="77777777" w:rsidTr="004C0929">
        <w:trPr>
          <w:gridAfter w:val="1"/>
          <w:wAfter w:w="28" w:type="dxa"/>
          <w:cantSplit/>
          <w:trHeight w:val="20"/>
        </w:trPr>
        <w:tc>
          <w:tcPr>
            <w:tcW w:w="15106" w:type="dxa"/>
            <w:gridSpan w:val="16"/>
            <w:vAlign w:val="center"/>
          </w:tcPr>
          <w:p w14:paraId="27DAD65E" w14:textId="77777777" w:rsidR="00547C7C" w:rsidRPr="00D32E2E" w:rsidRDefault="00547C7C" w:rsidP="004C0929">
            <w:pPr>
              <w:ind w:firstLine="0"/>
              <w:contextualSpacing/>
              <w:jc w:val="center"/>
              <w:rPr>
                <w:b/>
                <w:lang w:val="ro-RO"/>
              </w:rPr>
            </w:pPr>
            <w:r w:rsidRPr="00D32E2E">
              <w:rPr>
                <w:b/>
                <w:lang w:val="ro-RO"/>
              </w:rPr>
              <w:t>I. PARTICIPAREA LA VIAȚA PUBLICĂ</w:t>
            </w:r>
          </w:p>
        </w:tc>
      </w:tr>
      <w:tr w:rsidR="00547C7C" w:rsidRPr="00664F8D" w14:paraId="75D7C317" w14:textId="77777777" w:rsidTr="004C0929">
        <w:trPr>
          <w:gridAfter w:val="1"/>
          <w:wAfter w:w="28" w:type="dxa"/>
          <w:cantSplit/>
          <w:trHeight w:val="20"/>
        </w:trPr>
        <w:tc>
          <w:tcPr>
            <w:tcW w:w="15106" w:type="dxa"/>
            <w:gridSpan w:val="16"/>
            <w:vAlign w:val="center"/>
          </w:tcPr>
          <w:p w14:paraId="76236D27" w14:textId="77777777" w:rsidR="00547C7C" w:rsidRPr="00D32E2E" w:rsidRDefault="00547C7C" w:rsidP="004C0929">
            <w:pPr>
              <w:ind w:firstLine="0"/>
              <w:contextualSpacing/>
              <w:rPr>
                <w:b/>
                <w:lang w:val="ro-RO"/>
              </w:rPr>
            </w:pPr>
            <w:r w:rsidRPr="00D32E2E">
              <w:rPr>
                <w:b/>
                <w:lang w:val="ro-RO"/>
              </w:rPr>
              <w:t>Obiectivul specific 1.1:</w:t>
            </w:r>
            <w:r w:rsidRPr="00D32E2E">
              <w:rPr>
                <w:lang w:val="ro-RO"/>
              </w:rPr>
              <w:t xml:space="preserve"> </w:t>
            </w:r>
            <w:r w:rsidRPr="00D32E2E">
              <w:rPr>
                <w:b/>
                <w:lang w:val="ro-RO"/>
              </w:rPr>
              <w:t>creșterea participării tuturor cetățenilor, inclusiv a persoanelor</w:t>
            </w:r>
            <w:r w:rsidRPr="00D32E2E">
              <w:rPr>
                <w:b/>
                <w:lang w:val="ro-RO" w:eastAsia="en-GB"/>
              </w:rPr>
              <w:t xml:space="preserve"> aparținând minorităților naționale, în special a tinerilor,</w:t>
            </w:r>
            <w:r w:rsidRPr="00D32E2E">
              <w:rPr>
                <w:b/>
                <w:lang w:val="ro-RO"/>
              </w:rPr>
              <w:t xml:space="preserve"> </w:t>
            </w:r>
            <w:r w:rsidRPr="00D32E2E">
              <w:rPr>
                <w:b/>
                <w:lang w:val="ro-RO" w:eastAsia="en-GB"/>
              </w:rPr>
              <w:t xml:space="preserve">în mod echitabil, </w:t>
            </w:r>
            <w:r w:rsidRPr="00D32E2E">
              <w:rPr>
                <w:b/>
                <w:lang w:val="ro-RO"/>
              </w:rPr>
              <w:t>pentru angajare în serviciul public, astfel încât până la finele anului 2025, rata persoanelor aparținând minorităților naționale angajate în serviciul public să sporească cu cel puțin 5%</w:t>
            </w:r>
          </w:p>
          <w:p w14:paraId="481F5A4B" w14:textId="77777777" w:rsidR="00547C7C" w:rsidRPr="00D32E2E" w:rsidRDefault="00547C7C" w:rsidP="004C0929">
            <w:pPr>
              <w:ind w:firstLine="0"/>
              <w:contextualSpacing/>
              <w:rPr>
                <w:b/>
                <w:lang w:val="ro-RO"/>
              </w:rPr>
            </w:pPr>
            <w:r w:rsidRPr="00D32E2E">
              <w:rPr>
                <w:b/>
                <w:i/>
                <w:lang w:val="ro-RO" w:eastAsia="en-GB"/>
              </w:rPr>
              <w:t>Acțiunea prioritară 1.1.1: susținerea participării la viața publică a persoanelor aparținând minorităților naționale, în special a tinerilor, promovând respectarea principiului egalității între femei și bărbați</w:t>
            </w:r>
          </w:p>
        </w:tc>
      </w:tr>
      <w:tr w:rsidR="00547C7C" w:rsidRPr="00664F8D" w14:paraId="31355F87" w14:textId="77777777" w:rsidTr="004C0929">
        <w:trPr>
          <w:trHeight w:val="20"/>
        </w:trPr>
        <w:tc>
          <w:tcPr>
            <w:tcW w:w="2636" w:type="dxa"/>
          </w:tcPr>
          <w:p w14:paraId="71642D02" w14:textId="77777777" w:rsidR="00547C7C" w:rsidRPr="00547C7C" w:rsidRDefault="00547C7C" w:rsidP="004C0929">
            <w:pPr>
              <w:pStyle w:val="ListParagraph"/>
              <w:ind w:left="0" w:firstLine="0"/>
              <w:rPr>
                <w:b/>
                <w:lang w:val="ro-RO" w:eastAsia="en-GB"/>
              </w:rPr>
            </w:pPr>
            <w:r w:rsidRPr="00547C7C">
              <w:rPr>
                <w:lang w:val="ro-RO"/>
              </w:rPr>
              <w:t xml:space="preserve">1.1.1.1. Elaborarea și implementarea programului de instruire </w:t>
            </w:r>
            <w:r w:rsidRPr="00547C7C">
              <w:rPr>
                <w:iCs/>
                <w:lang w:val="ro-RO"/>
              </w:rPr>
              <w:t xml:space="preserve">la locul de muncă și stagii pentru reprezentanții minorităților naționale, în special tineri absolvenți, </w:t>
            </w:r>
            <w:r w:rsidRPr="00547C7C">
              <w:rPr>
                <w:lang w:val="ro-RO"/>
              </w:rPr>
              <w:t xml:space="preserve">pentru angajare la serviciul public </w:t>
            </w:r>
          </w:p>
          <w:p w14:paraId="2B1F960C" w14:textId="77777777" w:rsidR="00547C7C" w:rsidRPr="00547C7C" w:rsidRDefault="00547C7C" w:rsidP="004C0929">
            <w:pPr>
              <w:ind w:firstLine="0"/>
              <w:contextualSpacing/>
              <w:rPr>
                <w:iCs/>
                <w:lang w:val="ro-RO"/>
              </w:rPr>
            </w:pPr>
            <w:r w:rsidRPr="00547C7C">
              <w:rPr>
                <w:iCs/>
                <w:lang w:val="ro-RO"/>
              </w:rPr>
              <w:t xml:space="preserve"> (UPR 2022 127.201)</w:t>
            </w:r>
          </w:p>
          <w:p w14:paraId="75CC089F" w14:textId="77777777" w:rsidR="00547C7C" w:rsidRPr="00547C7C" w:rsidRDefault="00547C7C" w:rsidP="004C0929">
            <w:pPr>
              <w:ind w:firstLine="0"/>
              <w:contextualSpacing/>
              <w:rPr>
                <w:lang w:val="ro-RO" w:eastAsia="ru-RU"/>
              </w:rPr>
            </w:pPr>
            <w:r w:rsidRPr="00547C7C">
              <w:rPr>
                <w:lang w:val="ro-RO" w:eastAsia="ru-RU"/>
              </w:rPr>
              <w:t>(ACFC/OP/IV(2016)004, para 12)</w:t>
            </w:r>
          </w:p>
          <w:p w14:paraId="2F73B9CB" w14:textId="77777777" w:rsidR="00547C7C" w:rsidRPr="00547C7C" w:rsidRDefault="00547C7C" w:rsidP="004C0929">
            <w:pPr>
              <w:ind w:firstLine="0"/>
              <w:contextualSpacing/>
              <w:rPr>
                <w:iCs/>
                <w:lang w:val="ro-RO"/>
              </w:rPr>
            </w:pPr>
          </w:p>
          <w:p w14:paraId="05AB684E" w14:textId="77777777" w:rsidR="00547C7C" w:rsidRPr="00547C7C" w:rsidRDefault="00547C7C" w:rsidP="004C0929">
            <w:pPr>
              <w:ind w:firstLine="0"/>
              <w:contextualSpacing/>
              <w:rPr>
                <w:iCs/>
                <w:lang w:val="ro-RO"/>
              </w:rPr>
            </w:pPr>
          </w:p>
          <w:p w14:paraId="1BCD3DB9" w14:textId="77777777" w:rsidR="00547C7C" w:rsidRPr="00547C7C" w:rsidRDefault="00547C7C" w:rsidP="004C0929">
            <w:pPr>
              <w:ind w:firstLine="0"/>
              <w:contextualSpacing/>
              <w:rPr>
                <w:iCs/>
                <w:lang w:val="ro-RO"/>
              </w:rPr>
            </w:pPr>
          </w:p>
          <w:p w14:paraId="2BC59D54" w14:textId="77777777" w:rsidR="00547C7C" w:rsidRPr="00547C7C" w:rsidRDefault="00547C7C" w:rsidP="004C0929">
            <w:pPr>
              <w:ind w:firstLine="0"/>
              <w:contextualSpacing/>
              <w:rPr>
                <w:b/>
                <w:lang w:val="ro-RO" w:eastAsia="en-GB"/>
              </w:rPr>
            </w:pPr>
          </w:p>
          <w:p w14:paraId="57315F0E" w14:textId="77777777" w:rsidR="00547C7C" w:rsidRPr="00547C7C" w:rsidRDefault="00547C7C" w:rsidP="004C0929">
            <w:pPr>
              <w:ind w:left="-30" w:firstLine="0"/>
              <w:contextualSpacing/>
              <w:rPr>
                <w:b/>
                <w:lang w:val="ro-RO" w:eastAsia="en-GB"/>
              </w:rPr>
            </w:pPr>
          </w:p>
        </w:tc>
        <w:tc>
          <w:tcPr>
            <w:tcW w:w="2332" w:type="dxa"/>
          </w:tcPr>
          <w:p w14:paraId="1C187720" w14:textId="77777777" w:rsidR="00547C7C" w:rsidRPr="00547C7C" w:rsidRDefault="00547C7C" w:rsidP="004C0929">
            <w:pPr>
              <w:ind w:firstLine="0"/>
              <w:contextualSpacing/>
              <w:rPr>
                <w:lang w:val="ro-RO" w:eastAsia="en-GB"/>
              </w:rPr>
            </w:pPr>
            <w:r w:rsidRPr="00547C7C">
              <w:rPr>
                <w:lang w:val="ro-RO" w:eastAsia="en-GB"/>
              </w:rPr>
              <w:t xml:space="preserve">Program elaborat și implementat; </w:t>
            </w:r>
          </w:p>
          <w:p w14:paraId="719ED4B3" w14:textId="77777777" w:rsidR="00547C7C" w:rsidRPr="00547C7C" w:rsidRDefault="00547C7C" w:rsidP="004C0929">
            <w:pPr>
              <w:ind w:firstLine="0"/>
              <w:contextualSpacing/>
              <w:rPr>
                <w:lang w:val="ro-RO"/>
              </w:rPr>
            </w:pPr>
            <w:r w:rsidRPr="00547C7C">
              <w:rPr>
                <w:lang w:val="ro-RO"/>
              </w:rPr>
              <w:t>acorduri de parteneriat cu instituțiile de învățământ superior semnate (cel puțin 5 acorduri semnate);</w:t>
            </w:r>
          </w:p>
          <w:p w14:paraId="7552BB34" w14:textId="77777777" w:rsidR="00547C7C" w:rsidRPr="00547C7C" w:rsidRDefault="00547C7C" w:rsidP="004C0929">
            <w:pPr>
              <w:ind w:firstLine="0"/>
              <w:contextualSpacing/>
              <w:rPr>
                <w:iCs/>
                <w:lang w:val="ro-RO"/>
              </w:rPr>
            </w:pPr>
            <w:r w:rsidRPr="00547C7C">
              <w:rPr>
                <w:iCs/>
                <w:lang w:val="ro-RO"/>
              </w:rPr>
              <w:t>20 de persoane aparținând minorităților naționale, care au realizat stagii în administrația publică (dezagregat după nivelul autorității publice, gen, vârstă);</w:t>
            </w:r>
          </w:p>
          <w:p w14:paraId="01E4B48D" w14:textId="77777777" w:rsidR="00547C7C" w:rsidRDefault="00547C7C" w:rsidP="004C0929">
            <w:pPr>
              <w:pStyle w:val="CommentText"/>
              <w:contextualSpacing/>
              <w:jc w:val="both"/>
            </w:pPr>
            <w:r w:rsidRPr="00547C7C">
              <w:t>gradul de satisfacție al beneficiarilor privind calitatea programelor de instruire (prin completarea chestionarelor la finalizarea programelor de instruire)</w:t>
            </w:r>
          </w:p>
          <w:p w14:paraId="3DEF4609" w14:textId="77777777" w:rsidR="00547C7C" w:rsidRPr="00547C7C" w:rsidRDefault="00547C7C" w:rsidP="004C0929">
            <w:pPr>
              <w:pStyle w:val="CommentText"/>
              <w:contextualSpacing/>
              <w:jc w:val="both"/>
            </w:pPr>
          </w:p>
        </w:tc>
        <w:tc>
          <w:tcPr>
            <w:tcW w:w="1200" w:type="dxa"/>
            <w:gridSpan w:val="2"/>
          </w:tcPr>
          <w:p w14:paraId="1F5EA5AF" w14:textId="77777777" w:rsidR="00547C7C" w:rsidRPr="00547C7C" w:rsidRDefault="00547C7C" w:rsidP="004C0929">
            <w:pPr>
              <w:pStyle w:val="Frspaiere1"/>
              <w:contextualSpacing/>
              <w:jc w:val="center"/>
              <w:rPr>
                <w:rFonts w:ascii="Times New Roman" w:hAnsi="Times New Roman"/>
                <w:sz w:val="20"/>
                <w:szCs w:val="20"/>
                <w:lang w:val="ro-RO"/>
              </w:rPr>
            </w:pPr>
            <w:r w:rsidRPr="005A0101">
              <w:rPr>
                <w:rFonts w:ascii="Times New Roman" w:hAnsi="Times New Roman"/>
                <w:color w:val="FF0000"/>
                <w:sz w:val="20"/>
                <w:szCs w:val="20"/>
                <w:lang w:val="ro-RO"/>
              </w:rPr>
              <w:t xml:space="preserve">Trim. II, 2024 </w:t>
            </w:r>
          </w:p>
        </w:tc>
        <w:tc>
          <w:tcPr>
            <w:tcW w:w="2268" w:type="dxa"/>
            <w:gridSpan w:val="5"/>
          </w:tcPr>
          <w:p w14:paraId="0D06EFF6" w14:textId="77777777" w:rsidR="00547C7C" w:rsidRPr="00547C7C" w:rsidRDefault="00547C7C" w:rsidP="004C0929">
            <w:pPr>
              <w:ind w:firstLine="0"/>
              <w:contextualSpacing/>
              <w:rPr>
                <w:lang w:val="ro-RO"/>
              </w:rPr>
            </w:pPr>
            <w:r w:rsidRPr="00547C7C">
              <w:rPr>
                <w:lang w:val="ro-RO"/>
              </w:rPr>
              <w:t>Ministerul Educației și Cercetării;</w:t>
            </w:r>
          </w:p>
          <w:p w14:paraId="5E306B7C" w14:textId="77777777" w:rsidR="00547C7C" w:rsidRPr="00547C7C" w:rsidRDefault="00547C7C" w:rsidP="004C0929">
            <w:pPr>
              <w:ind w:firstLine="0"/>
              <w:contextualSpacing/>
              <w:rPr>
                <w:lang w:val="ro-RO"/>
              </w:rPr>
            </w:pPr>
            <w:r w:rsidRPr="00547C7C">
              <w:rPr>
                <w:lang w:val="ro-RO"/>
              </w:rPr>
              <w:t xml:space="preserve">Universitatea de Stat din Moldova; </w:t>
            </w:r>
          </w:p>
          <w:p w14:paraId="029859F4" w14:textId="77777777" w:rsidR="00547C7C" w:rsidRPr="00547C7C" w:rsidRDefault="00547C7C" w:rsidP="004C0929">
            <w:pPr>
              <w:ind w:firstLine="0"/>
              <w:contextualSpacing/>
              <w:rPr>
                <w:lang w:val="ro-RO"/>
              </w:rPr>
            </w:pPr>
            <w:r w:rsidRPr="00547C7C">
              <w:rPr>
                <w:lang w:val="ro-RO"/>
              </w:rPr>
              <w:t>Cancelaria de Stat</w:t>
            </w:r>
          </w:p>
          <w:p w14:paraId="29BF9A51" w14:textId="77777777" w:rsidR="00547C7C" w:rsidRPr="00547C7C" w:rsidRDefault="00547C7C" w:rsidP="004C0929">
            <w:pPr>
              <w:adjustRightInd w:val="0"/>
              <w:snapToGrid w:val="0"/>
              <w:ind w:firstLine="0"/>
              <w:contextualSpacing/>
              <w:rPr>
                <w:lang w:val="ro-RO"/>
              </w:rPr>
            </w:pPr>
            <w:r w:rsidRPr="00547C7C">
              <w:rPr>
                <w:lang w:val="ro-RO"/>
              </w:rPr>
              <w:t>Agenția Relații Interetnice;</w:t>
            </w:r>
          </w:p>
          <w:p w14:paraId="368FE381" w14:textId="77777777" w:rsidR="00547C7C" w:rsidRPr="00547C7C" w:rsidRDefault="00547C7C" w:rsidP="004C0929">
            <w:pPr>
              <w:ind w:firstLine="0"/>
              <w:contextualSpacing/>
              <w:rPr>
                <w:lang w:val="ro-RO"/>
              </w:rPr>
            </w:pPr>
            <w:r w:rsidRPr="00547C7C">
              <w:rPr>
                <w:lang w:val="ro-RO"/>
              </w:rPr>
              <w:t>autoritățile publice centrale și  autoritățile publice locale de nivelul al doilea;</w:t>
            </w:r>
          </w:p>
          <w:p w14:paraId="4917A0AF" w14:textId="77777777" w:rsidR="00547C7C" w:rsidRPr="00547C7C" w:rsidRDefault="00547C7C" w:rsidP="004C0929">
            <w:pPr>
              <w:adjustRightInd w:val="0"/>
              <w:snapToGrid w:val="0"/>
              <w:ind w:firstLine="0"/>
              <w:contextualSpacing/>
              <w:rPr>
                <w:lang w:val="ro-RO"/>
              </w:rPr>
            </w:pPr>
            <w:r w:rsidRPr="00547C7C">
              <w:rPr>
                <w:lang w:val="ro-RO"/>
              </w:rPr>
              <w:t xml:space="preserve">Consiliul pentru egalitate; </w:t>
            </w:r>
          </w:p>
          <w:p w14:paraId="2A7C24BB" w14:textId="77777777" w:rsidR="00547C7C" w:rsidRPr="00547C7C" w:rsidRDefault="00547C7C" w:rsidP="004C0929">
            <w:pPr>
              <w:adjustRightInd w:val="0"/>
              <w:snapToGrid w:val="0"/>
              <w:ind w:firstLine="0"/>
              <w:contextualSpacing/>
              <w:rPr>
                <w:lang w:val="ro-RO"/>
              </w:rPr>
            </w:pPr>
            <w:r w:rsidRPr="00547C7C">
              <w:rPr>
                <w:lang w:val="ro-RO"/>
              </w:rPr>
              <w:t>Oficiul Avocatului Poporului;</w:t>
            </w:r>
          </w:p>
          <w:p w14:paraId="7799D486" w14:textId="77777777" w:rsidR="00547C7C" w:rsidRPr="00547C7C" w:rsidRDefault="00547C7C" w:rsidP="004C0929">
            <w:pPr>
              <w:adjustRightInd w:val="0"/>
              <w:snapToGrid w:val="0"/>
              <w:ind w:firstLine="0"/>
              <w:contextualSpacing/>
              <w:rPr>
                <w:lang w:val="ro-RO"/>
              </w:rPr>
            </w:pPr>
            <w:r w:rsidRPr="00547C7C">
              <w:rPr>
                <w:lang w:val="ro-RO"/>
              </w:rPr>
              <w:t>instituțiile de învățământ superior;</w:t>
            </w:r>
          </w:p>
          <w:p w14:paraId="637B1A87" w14:textId="77777777" w:rsidR="00547C7C" w:rsidRPr="00547C7C" w:rsidRDefault="00547C7C" w:rsidP="004C0929">
            <w:pPr>
              <w:adjustRightInd w:val="0"/>
              <w:snapToGrid w:val="0"/>
              <w:ind w:firstLine="0"/>
              <w:contextualSpacing/>
              <w:rPr>
                <w:lang w:val="ro-RO"/>
              </w:rPr>
            </w:pPr>
            <w:r w:rsidRPr="00547C7C">
              <w:rPr>
                <w:lang w:val="ro-RO"/>
              </w:rPr>
              <w:t>partenerii de dezvoltare;</w:t>
            </w:r>
          </w:p>
          <w:p w14:paraId="04B5A502" w14:textId="77777777" w:rsidR="00547C7C" w:rsidRPr="00547C7C" w:rsidRDefault="00547C7C" w:rsidP="004C0929">
            <w:pPr>
              <w:ind w:firstLine="0"/>
              <w:contextualSpacing/>
              <w:rPr>
                <w:lang w:val="ro-RO"/>
              </w:rPr>
            </w:pPr>
            <w:r w:rsidRPr="00547C7C">
              <w:rPr>
                <w:lang w:val="ro-RO"/>
              </w:rPr>
              <w:t>organizațiile societății civile</w:t>
            </w:r>
          </w:p>
          <w:p w14:paraId="4787E9C9" w14:textId="77777777" w:rsidR="00547C7C" w:rsidRPr="00547C7C" w:rsidRDefault="00547C7C" w:rsidP="004C0929">
            <w:pPr>
              <w:ind w:firstLine="0"/>
              <w:contextualSpacing/>
              <w:rPr>
                <w:b/>
                <w:lang w:val="ro-RO"/>
              </w:rPr>
            </w:pPr>
          </w:p>
        </w:tc>
        <w:tc>
          <w:tcPr>
            <w:tcW w:w="6698" w:type="dxa"/>
            <w:gridSpan w:val="8"/>
          </w:tcPr>
          <w:p w14:paraId="4420965E" w14:textId="77777777" w:rsidR="00547C7C" w:rsidRPr="00547C7C" w:rsidRDefault="00547C7C" w:rsidP="004C0929">
            <w:pPr>
              <w:ind w:firstLine="0"/>
              <w:contextualSpacing/>
              <w:rPr>
                <w:lang w:val="ro-RO"/>
              </w:rPr>
            </w:pPr>
          </w:p>
        </w:tc>
      </w:tr>
      <w:tr w:rsidR="00547C7C" w:rsidRPr="00547C7C" w14:paraId="1B940927" w14:textId="77777777" w:rsidTr="004C0929">
        <w:trPr>
          <w:trHeight w:val="20"/>
        </w:trPr>
        <w:tc>
          <w:tcPr>
            <w:tcW w:w="2636" w:type="dxa"/>
          </w:tcPr>
          <w:p w14:paraId="679E8D8A" w14:textId="77777777" w:rsidR="00547C7C" w:rsidRPr="00547C7C" w:rsidRDefault="00547C7C" w:rsidP="004C0929">
            <w:pPr>
              <w:pStyle w:val="ListParagraph"/>
              <w:ind w:left="0" w:firstLine="0"/>
              <w:rPr>
                <w:lang w:val="ro-RO"/>
              </w:rPr>
            </w:pPr>
            <w:r w:rsidRPr="00547C7C">
              <w:rPr>
                <w:lang w:val="ro-RO"/>
              </w:rPr>
              <w:lastRenderedPageBreak/>
              <w:t xml:space="preserve">1.1.1.2. Desfășurarea cursurilor </w:t>
            </w:r>
            <w:r w:rsidRPr="00547C7C">
              <w:rPr>
                <w:lang w:val="ro-RO" w:eastAsia="en-GB"/>
              </w:rPr>
              <w:t xml:space="preserve">de instruire, inclusiv online, cu privire la </w:t>
            </w:r>
            <w:r w:rsidRPr="00547C7C">
              <w:rPr>
                <w:lang w:val="ro-RO"/>
              </w:rPr>
              <w:t xml:space="preserve">dezvoltarea competențelor funcționarilor publici </w:t>
            </w:r>
            <w:r w:rsidRPr="00547C7C">
              <w:rPr>
                <w:lang w:val="ro-RO" w:eastAsia="en-GB"/>
              </w:rPr>
              <w:t>privind drepturile minorităților naționale</w:t>
            </w:r>
          </w:p>
        </w:tc>
        <w:tc>
          <w:tcPr>
            <w:tcW w:w="2332" w:type="dxa"/>
          </w:tcPr>
          <w:p w14:paraId="48A8DC9F" w14:textId="77777777" w:rsidR="00547C7C" w:rsidRPr="00547C7C" w:rsidRDefault="00547C7C" w:rsidP="004C0929">
            <w:pPr>
              <w:ind w:firstLine="0"/>
              <w:contextualSpacing/>
              <w:rPr>
                <w:lang w:val="ro-RO"/>
              </w:rPr>
            </w:pPr>
            <w:r w:rsidRPr="00547C7C">
              <w:rPr>
                <w:lang w:val="ro-RO" w:eastAsia="en-GB"/>
              </w:rPr>
              <w:t>Număr de funcționari care au beneficiat de instruire, dezagregat după statut, nivel (minimum 25 de persoane anual);</w:t>
            </w:r>
          </w:p>
          <w:p w14:paraId="11249269" w14:textId="77777777" w:rsidR="00547C7C" w:rsidRPr="00547C7C" w:rsidRDefault="00547C7C" w:rsidP="004C0929">
            <w:pPr>
              <w:pStyle w:val="CommentText"/>
              <w:contextualSpacing/>
            </w:pPr>
            <w:r w:rsidRPr="00547C7C">
              <w:t>gradul de satisfacție al beneficiarilor privind calitatea instruirilor (prin completarea chestionarelor la finalizarea instruirilor)</w:t>
            </w:r>
          </w:p>
          <w:p w14:paraId="43118708" w14:textId="77777777" w:rsidR="00547C7C" w:rsidRPr="00547C7C" w:rsidRDefault="00547C7C" w:rsidP="004C0929">
            <w:pPr>
              <w:ind w:firstLine="0"/>
              <w:contextualSpacing/>
              <w:rPr>
                <w:lang w:val="ro-RO" w:eastAsia="en-GB"/>
              </w:rPr>
            </w:pPr>
          </w:p>
        </w:tc>
        <w:tc>
          <w:tcPr>
            <w:tcW w:w="1200" w:type="dxa"/>
            <w:gridSpan w:val="2"/>
          </w:tcPr>
          <w:p w14:paraId="1276234A" w14:textId="77777777" w:rsidR="00547C7C" w:rsidRPr="00547C7C" w:rsidRDefault="00547C7C" w:rsidP="004C0929">
            <w:pPr>
              <w:pStyle w:val="Frspaiere1"/>
              <w:contextualSpacing/>
              <w:jc w:val="center"/>
              <w:rPr>
                <w:rFonts w:ascii="Times New Roman" w:hAnsi="Times New Roman"/>
                <w:sz w:val="20"/>
                <w:szCs w:val="20"/>
                <w:lang w:val="ro-RO"/>
              </w:rPr>
            </w:pPr>
            <w:r w:rsidRPr="00547C7C">
              <w:rPr>
                <w:rFonts w:ascii="Times New Roman" w:hAnsi="Times New Roman"/>
                <w:sz w:val="20"/>
                <w:szCs w:val="20"/>
                <w:lang w:val="ro-RO"/>
              </w:rPr>
              <w:t>2023</w:t>
            </w:r>
            <w:r w:rsidRPr="00C10E64">
              <w:rPr>
                <w:rFonts w:ascii="Times New Roman" w:hAnsi="Times New Roman"/>
                <w:sz w:val="20"/>
                <w:szCs w:val="20"/>
                <w:lang w:val="ro-RO"/>
              </w:rPr>
              <w:t>-2025</w:t>
            </w:r>
          </w:p>
        </w:tc>
        <w:tc>
          <w:tcPr>
            <w:tcW w:w="2268" w:type="dxa"/>
            <w:gridSpan w:val="5"/>
          </w:tcPr>
          <w:p w14:paraId="59347824" w14:textId="77777777" w:rsidR="00547C7C" w:rsidRPr="00547C7C" w:rsidRDefault="00547C7C" w:rsidP="004C0929">
            <w:pPr>
              <w:ind w:firstLine="0"/>
              <w:contextualSpacing/>
              <w:rPr>
                <w:lang w:val="ro-RO"/>
              </w:rPr>
            </w:pPr>
          </w:p>
          <w:p w14:paraId="4CF1E800" w14:textId="77777777" w:rsidR="00547C7C" w:rsidRPr="00C10E64" w:rsidRDefault="00C10E64" w:rsidP="004C0929">
            <w:pPr>
              <w:ind w:firstLine="0"/>
              <w:contextualSpacing/>
              <w:rPr>
                <w:lang w:val="ro-RO"/>
              </w:rPr>
            </w:pPr>
            <w:r w:rsidRPr="00C10E64">
              <w:rPr>
                <w:bCs/>
                <w:lang w:val="ro-RO"/>
              </w:rPr>
              <w:t>Institutul de Administrație Publică</w:t>
            </w:r>
          </w:p>
          <w:p w14:paraId="775E298E" w14:textId="77777777" w:rsidR="00547C7C" w:rsidRPr="00547C7C" w:rsidRDefault="00547C7C" w:rsidP="004C0929">
            <w:pPr>
              <w:ind w:firstLine="0"/>
              <w:contextualSpacing/>
              <w:rPr>
                <w:lang w:val="ro-RO"/>
              </w:rPr>
            </w:pPr>
          </w:p>
        </w:tc>
        <w:tc>
          <w:tcPr>
            <w:tcW w:w="6698" w:type="dxa"/>
            <w:gridSpan w:val="8"/>
          </w:tcPr>
          <w:p w14:paraId="726D1974" w14:textId="77777777" w:rsidR="00C10E64" w:rsidRDefault="00C10E64" w:rsidP="004C0929">
            <w:pPr>
              <w:spacing w:line="276" w:lineRule="auto"/>
              <w:ind w:firstLine="0"/>
              <w:contextualSpacing/>
              <w:rPr>
                <w:b/>
                <w:bCs/>
                <w:lang w:val="ro-RO"/>
              </w:rPr>
            </w:pPr>
          </w:p>
          <w:p w14:paraId="5E76747E" w14:textId="77777777" w:rsidR="00C10E64" w:rsidRDefault="00C10E64" w:rsidP="004C0929">
            <w:pPr>
              <w:spacing w:line="276" w:lineRule="auto"/>
              <w:ind w:firstLine="0"/>
              <w:contextualSpacing/>
              <w:rPr>
                <w:bCs/>
                <w:lang w:val="ro-RO"/>
              </w:rPr>
            </w:pPr>
            <w:r>
              <w:rPr>
                <w:b/>
                <w:lang w:val="ro-RO"/>
              </w:rPr>
              <w:t>Cursul</w:t>
            </w:r>
            <w:r w:rsidRPr="00C10E64">
              <w:rPr>
                <w:b/>
                <w:lang w:val="ro-RO"/>
              </w:rPr>
              <w:t xml:space="preserve"> </w:t>
            </w:r>
            <w:r w:rsidRPr="00C10E64">
              <w:rPr>
                <w:b/>
                <w:i/>
                <w:iCs/>
                <w:lang w:val="ro-RO"/>
              </w:rPr>
              <w:t>„Integrarea profesională în funcția publică”</w:t>
            </w:r>
            <w:r w:rsidRPr="00C10E64">
              <w:rPr>
                <w:bCs/>
                <w:lang w:val="ro-RO"/>
              </w:rPr>
              <w:t xml:space="preserve"> </w:t>
            </w:r>
          </w:p>
          <w:p w14:paraId="016001A2" w14:textId="77777777" w:rsidR="00C10E64" w:rsidRDefault="00C10E64" w:rsidP="004C0929">
            <w:pPr>
              <w:spacing w:line="276" w:lineRule="auto"/>
              <w:ind w:firstLine="0"/>
              <w:contextualSpacing/>
              <w:rPr>
                <w:b/>
                <w:bCs/>
                <w:lang w:val="ro-RO"/>
              </w:rPr>
            </w:pPr>
          </w:p>
          <w:p w14:paraId="5B2B60FE" w14:textId="77777777" w:rsidR="00C10E64" w:rsidRDefault="00C10E64" w:rsidP="004C0929">
            <w:pPr>
              <w:spacing w:line="276" w:lineRule="auto"/>
              <w:ind w:firstLine="0"/>
              <w:contextualSpacing/>
              <w:rPr>
                <w:bCs/>
                <w:lang w:val="ro-RO"/>
              </w:rPr>
            </w:pPr>
            <w:r w:rsidRPr="00C10E64">
              <w:rPr>
                <w:b/>
                <w:bCs/>
                <w:lang w:val="ro-RO"/>
              </w:rPr>
              <w:t>Nr. de funcționari care au beneficiat de instruire – 150</w:t>
            </w:r>
            <w:r>
              <w:rPr>
                <w:bCs/>
                <w:lang w:val="ro-RO"/>
              </w:rPr>
              <w:t xml:space="preserve"> </w:t>
            </w:r>
            <w:r w:rsidRPr="00C10E64">
              <w:rPr>
                <w:bCs/>
                <w:lang w:val="ro-RO"/>
              </w:rPr>
              <w:t>(100 din administrația publică centrală și 50 din administrația publică locală);</w:t>
            </w:r>
          </w:p>
          <w:p w14:paraId="2A34D282" w14:textId="77777777" w:rsidR="00C10E64" w:rsidRDefault="00C10E64" w:rsidP="004C0929">
            <w:pPr>
              <w:spacing w:line="276" w:lineRule="auto"/>
              <w:ind w:firstLine="567"/>
              <w:contextualSpacing/>
              <w:rPr>
                <w:bCs/>
                <w:lang w:val="ro-RO"/>
              </w:rPr>
            </w:pPr>
          </w:p>
          <w:p w14:paraId="477C8930" w14:textId="77777777" w:rsidR="00C10E64" w:rsidRDefault="00C10E64" w:rsidP="004C0929">
            <w:pPr>
              <w:spacing w:line="276" w:lineRule="auto"/>
              <w:ind w:firstLine="0"/>
              <w:contextualSpacing/>
              <w:rPr>
                <w:bCs/>
                <w:lang w:val="ro-RO"/>
              </w:rPr>
            </w:pPr>
            <w:r>
              <w:rPr>
                <w:bCs/>
                <w:lang w:val="ro-RO"/>
              </w:rPr>
              <w:t>C</w:t>
            </w:r>
            <w:r w:rsidRPr="00C10E64">
              <w:rPr>
                <w:bCs/>
                <w:lang w:val="ro-RO"/>
              </w:rPr>
              <w:t>ursuri digitalizate în conformitate cu Planul E-cursurilor de dezvoltare profesională a personalului din serviciul public  pentru anul 2023 (</w:t>
            </w:r>
            <w:hyperlink r:id="rId5" w:history="1">
              <w:r w:rsidRPr="00C10E64">
                <w:rPr>
                  <w:rStyle w:val="Hyperlink"/>
                  <w:bCs/>
                  <w:lang w:val="ro-RO"/>
                </w:rPr>
                <w:t>https://iap.gov.md/images/documente/2024/plan_e-cursuri_sem1_scan_v23.1.24.pdf</w:t>
              </w:r>
            </w:hyperlink>
            <w:r w:rsidRPr="00C10E64">
              <w:rPr>
                <w:bCs/>
                <w:lang w:val="ro-RO"/>
              </w:rPr>
              <w:t xml:space="preserve"> și </w:t>
            </w:r>
            <w:hyperlink r:id="rId6" w:history="1">
              <w:r w:rsidRPr="00C10E64">
                <w:rPr>
                  <w:rStyle w:val="Hyperlink"/>
                  <w:bCs/>
                  <w:lang w:val="ro-RO"/>
                </w:rPr>
                <w:t>https://iap.gov.md/images/ddp/planuri/el/23/s2/plan.pdf</w:t>
              </w:r>
            </w:hyperlink>
            <w:r w:rsidRPr="00C10E64">
              <w:rPr>
                <w:bCs/>
                <w:lang w:val="ro-RO"/>
              </w:rPr>
              <w:t xml:space="preserve"> ). </w:t>
            </w:r>
          </w:p>
          <w:p w14:paraId="0FA7C69D" w14:textId="77777777" w:rsidR="00C10E64" w:rsidRDefault="00C10E64" w:rsidP="004C0929">
            <w:pPr>
              <w:spacing w:line="276" w:lineRule="auto"/>
              <w:ind w:firstLine="0"/>
              <w:contextualSpacing/>
              <w:rPr>
                <w:bCs/>
                <w:lang w:val="ro-RO"/>
              </w:rPr>
            </w:pPr>
          </w:p>
          <w:p w14:paraId="327B3626" w14:textId="77777777" w:rsidR="00C10E64" w:rsidRPr="00C10E64" w:rsidRDefault="00C10E64" w:rsidP="004C0929">
            <w:pPr>
              <w:spacing w:line="276" w:lineRule="auto"/>
              <w:ind w:firstLine="0"/>
              <w:contextualSpacing/>
              <w:rPr>
                <w:bCs/>
                <w:lang w:val="ro-RO"/>
              </w:rPr>
            </w:pPr>
            <w:r w:rsidRPr="00C10E64">
              <w:rPr>
                <w:bCs/>
                <w:lang w:val="ro-RO"/>
              </w:rPr>
              <w:t xml:space="preserve">3 cursuri ce abordează subiectul drepturilor minorităților naționale, după cum urmează: </w:t>
            </w:r>
          </w:p>
          <w:p w14:paraId="3BD923BA" w14:textId="77777777" w:rsidR="00C10E64" w:rsidRPr="00C10E64" w:rsidRDefault="00C10E64" w:rsidP="004C0929">
            <w:pPr>
              <w:pStyle w:val="ListParagraph"/>
              <w:numPr>
                <w:ilvl w:val="6"/>
                <w:numId w:val="24"/>
              </w:numPr>
              <w:spacing w:line="276" w:lineRule="auto"/>
              <w:ind w:left="1008" w:hanging="378"/>
              <w:rPr>
                <w:bCs/>
                <w:lang w:val="ro-RO"/>
              </w:rPr>
            </w:pPr>
            <w:r w:rsidRPr="00C10E64">
              <w:rPr>
                <w:bCs/>
                <w:lang w:val="ro-RO"/>
              </w:rPr>
              <w:t xml:space="preserve">Cursul „Accesul la informație” – realizat de 506 funcționari (121 bărbați și 385 femei), 411 din APC și 95 din APL; </w:t>
            </w:r>
          </w:p>
          <w:p w14:paraId="143C5AD5" w14:textId="77777777" w:rsidR="00C10E64" w:rsidRPr="00C10E64" w:rsidRDefault="00C10E64" w:rsidP="004C0929">
            <w:pPr>
              <w:pStyle w:val="ListParagraph"/>
              <w:numPr>
                <w:ilvl w:val="6"/>
                <w:numId w:val="24"/>
              </w:numPr>
              <w:spacing w:line="276" w:lineRule="auto"/>
              <w:ind w:left="1008" w:hanging="378"/>
              <w:rPr>
                <w:bCs/>
                <w:lang w:val="ro-RO"/>
              </w:rPr>
            </w:pPr>
            <w:r w:rsidRPr="00C10E64">
              <w:rPr>
                <w:bCs/>
                <w:lang w:val="ro-RO"/>
              </w:rPr>
              <w:t xml:space="preserve">Cursul „Diasporă, migrație, dezvoltare și reintegrare” - realizat de 123 funcționari (30 bărbați și 93 femei), 95 din APC și 28 din APL; </w:t>
            </w:r>
          </w:p>
          <w:p w14:paraId="6A75630F" w14:textId="77777777" w:rsidR="00C10E64" w:rsidRPr="00C10E64" w:rsidRDefault="00C10E64" w:rsidP="004C0929">
            <w:pPr>
              <w:pStyle w:val="ListParagraph"/>
              <w:numPr>
                <w:ilvl w:val="6"/>
                <w:numId w:val="24"/>
              </w:numPr>
              <w:spacing w:line="276" w:lineRule="auto"/>
              <w:ind w:left="1008" w:hanging="378"/>
              <w:rPr>
                <w:bCs/>
                <w:lang w:val="ro-RO"/>
              </w:rPr>
            </w:pPr>
            <w:r w:rsidRPr="00C10E64">
              <w:rPr>
                <w:bCs/>
                <w:lang w:val="ro-RO"/>
              </w:rPr>
              <w:t>Cursul „Egalitatea de gen” - realizat de 180 funcționari (32 bărbați și 148 femei), 131 din APC și 49 din APL.</w:t>
            </w:r>
          </w:p>
          <w:p w14:paraId="346633CE" w14:textId="77777777" w:rsidR="00C10E64" w:rsidRPr="00C10E64" w:rsidRDefault="00C10E64" w:rsidP="004C0929">
            <w:pPr>
              <w:pStyle w:val="Heading2"/>
              <w:shd w:val="clear" w:color="auto" w:fill="FFFFFF"/>
              <w:spacing w:line="276" w:lineRule="auto"/>
              <w:ind w:firstLine="567"/>
              <w:jc w:val="both"/>
              <w:rPr>
                <w:rFonts w:ascii="Times New Roman" w:hAnsi="Times New Roman"/>
                <w:b w:val="0"/>
                <w:color w:val="212529"/>
                <w:sz w:val="20"/>
                <w:lang w:val="en-US"/>
              </w:rPr>
            </w:pPr>
            <w:r w:rsidRPr="00C10E64">
              <w:rPr>
                <w:rFonts w:ascii="Times New Roman" w:hAnsi="Times New Roman"/>
                <w:b w:val="0"/>
                <w:sz w:val="20"/>
                <w:lang w:val="ro-RO"/>
              </w:rPr>
              <w:t xml:space="preserve">În colaborare cu </w:t>
            </w:r>
            <w:r w:rsidRPr="00664F8D">
              <w:rPr>
                <w:rFonts w:ascii="Times New Roman" w:hAnsi="Times New Roman"/>
                <w:b w:val="0"/>
                <w:color w:val="212529"/>
                <w:sz w:val="20"/>
                <w:shd w:val="clear" w:color="auto" w:fill="FFFFFF"/>
                <w:lang w:val="ro-RO"/>
              </w:rPr>
              <w:t xml:space="preserve">Oficiului ONU pentru Drepturile Omului Moldova, a fost realizat cursul </w:t>
            </w:r>
            <w:r w:rsidRPr="00664F8D">
              <w:rPr>
                <w:rFonts w:ascii="Times New Roman" w:hAnsi="Times New Roman"/>
                <w:b w:val="0"/>
                <w:color w:val="212529"/>
                <w:sz w:val="20"/>
                <w:lang w:val="ro-RO"/>
              </w:rPr>
              <w:t xml:space="preserve">ToT „Integrarea drepturilor omului în activitatea autorităților publice”. </w:t>
            </w:r>
            <w:r w:rsidRPr="00C10E64">
              <w:rPr>
                <w:rFonts w:ascii="Times New Roman" w:hAnsi="Times New Roman"/>
                <w:b w:val="0"/>
                <w:color w:val="212529"/>
                <w:sz w:val="20"/>
                <w:lang w:val="en-US"/>
              </w:rPr>
              <w:t>În rezultat au fost instruiți 14 formatori (2 bărbați și 12 femei).</w:t>
            </w:r>
          </w:p>
          <w:p w14:paraId="4FDE3B41" w14:textId="77777777" w:rsidR="00547C7C" w:rsidRPr="00547C7C" w:rsidRDefault="00547C7C" w:rsidP="004C0929">
            <w:pPr>
              <w:ind w:firstLine="0"/>
              <w:contextualSpacing/>
              <w:rPr>
                <w:lang w:val="ro-RO"/>
              </w:rPr>
            </w:pPr>
          </w:p>
        </w:tc>
      </w:tr>
      <w:tr w:rsidR="00547C7C" w:rsidRPr="00547C7C" w14:paraId="2D6EF4D4" w14:textId="77777777" w:rsidTr="004C0929">
        <w:trPr>
          <w:trHeight w:val="20"/>
        </w:trPr>
        <w:tc>
          <w:tcPr>
            <w:tcW w:w="2636" w:type="dxa"/>
          </w:tcPr>
          <w:p w14:paraId="192FDD29" w14:textId="77777777" w:rsidR="00547C7C" w:rsidRPr="00547C7C" w:rsidRDefault="00547C7C" w:rsidP="004C0929">
            <w:pPr>
              <w:ind w:left="-30" w:firstLine="0"/>
              <w:contextualSpacing/>
              <w:rPr>
                <w:lang w:val="ro-RO"/>
              </w:rPr>
            </w:pPr>
            <w:r w:rsidRPr="00547C7C">
              <w:rPr>
                <w:lang w:val="ro-RO"/>
              </w:rPr>
              <w:t>1.1.1.3. Elaborarea, editarea și distribuirea materialelor de informare  la nivel național și local cu  privire la funcția publică, statutul funcționarului public, promovarea prestigiului serviciului public destinat tinerilor (inclusiv liceeni, tineri absolvenți)</w:t>
            </w:r>
            <w:r w:rsidRPr="00547C7C">
              <w:rPr>
                <w:lang w:val="ro-RO" w:eastAsia="en-GB"/>
              </w:rPr>
              <w:t xml:space="preserve"> aparținând minorităților </w:t>
            </w:r>
            <w:r w:rsidRPr="00547C7C">
              <w:rPr>
                <w:iCs/>
                <w:lang w:val="ro-RO"/>
              </w:rPr>
              <w:t xml:space="preserve"> naționale (în limbile minoritare: ucraineană, rusă, găgăuză)</w:t>
            </w:r>
          </w:p>
        </w:tc>
        <w:tc>
          <w:tcPr>
            <w:tcW w:w="2332" w:type="dxa"/>
          </w:tcPr>
          <w:p w14:paraId="5C442604" w14:textId="77777777" w:rsidR="00547C7C" w:rsidRPr="00547C7C" w:rsidRDefault="00547C7C" w:rsidP="004C0929">
            <w:pPr>
              <w:ind w:firstLine="0"/>
              <w:contextualSpacing/>
              <w:rPr>
                <w:lang w:val="ro-RO"/>
              </w:rPr>
            </w:pPr>
            <w:r w:rsidRPr="00547C7C">
              <w:rPr>
                <w:lang w:val="ro-RO"/>
              </w:rPr>
              <w:t xml:space="preserve">Materiale informative elaborate, distribuite și plasate pe pagina web oficială a </w:t>
            </w:r>
            <w:r w:rsidRPr="00664F8D">
              <w:rPr>
                <w:lang w:val="it-IT"/>
              </w:rPr>
              <w:t xml:space="preserve"> </w:t>
            </w:r>
            <w:r w:rsidRPr="00547C7C">
              <w:rPr>
                <w:lang w:val="ro-RO"/>
              </w:rPr>
              <w:t>Agenției Relații Interetnice  (în 5 limbi);</w:t>
            </w:r>
          </w:p>
          <w:p w14:paraId="3D73432A" w14:textId="77777777" w:rsidR="00547C7C" w:rsidRPr="00547C7C" w:rsidRDefault="00547C7C" w:rsidP="004C0929">
            <w:pPr>
              <w:tabs>
                <w:tab w:val="left" w:pos="284"/>
              </w:tabs>
              <w:ind w:firstLine="0"/>
              <w:contextualSpacing/>
              <w:rPr>
                <w:lang w:val="ro-RO"/>
              </w:rPr>
            </w:pPr>
            <w:r w:rsidRPr="00547C7C">
              <w:rPr>
                <w:iCs/>
                <w:lang w:val="ro-RO"/>
              </w:rPr>
              <w:t>numărul de materiale informative distribuite, dezagregat după nivel național/local</w:t>
            </w:r>
          </w:p>
          <w:p w14:paraId="09E488B0" w14:textId="77777777" w:rsidR="00547C7C" w:rsidRPr="00547C7C" w:rsidRDefault="00547C7C" w:rsidP="004C0929">
            <w:pPr>
              <w:ind w:firstLine="0"/>
              <w:contextualSpacing/>
              <w:rPr>
                <w:iCs/>
                <w:lang w:val="ro-RO"/>
              </w:rPr>
            </w:pPr>
          </w:p>
        </w:tc>
        <w:tc>
          <w:tcPr>
            <w:tcW w:w="1200" w:type="dxa"/>
            <w:gridSpan w:val="2"/>
          </w:tcPr>
          <w:p w14:paraId="1F5C8708" w14:textId="77777777" w:rsidR="00547C7C" w:rsidRPr="00547C7C" w:rsidRDefault="00547C7C" w:rsidP="004C0929">
            <w:pPr>
              <w:ind w:firstLine="0"/>
              <w:contextualSpacing/>
              <w:jc w:val="center"/>
              <w:rPr>
                <w:lang w:val="ro-RO"/>
              </w:rPr>
            </w:pPr>
            <w:r w:rsidRPr="00547C7C">
              <w:rPr>
                <w:lang w:val="ro-RO"/>
              </w:rPr>
              <w:t>Trim. I, 2023</w:t>
            </w:r>
          </w:p>
        </w:tc>
        <w:tc>
          <w:tcPr>
            <w:tcW w:w="2268" w:type="dxa"/>
            <w:gridSpan w:val="5"/>
          </w:tcPr>
          <w:p w14:paraId="3BB4EF22" w14:textId="77777777" w:rsidR="00547C7C" w:rsidRPr="00547C7C" w:rsidRDefault="00547C7C" w:rsidP="004C0929">
            <w:pPr>
              <w:ind w:firstLine="0"/>
              <w:contextualSpacing/>
              <w:rPr>
                <w:lang w:val="ro-RO"/>
              </w:rPr>
            </w:pPr>
            <w:r w:rsidRPr="00547C7C">
              <w:rPr>
                <w:lang w:val="ro-RO"/>
              </w:rPr>
              <w:t>Agenția Relații Interetnice</w:t>
            </w:r>
          </w:p>
          <w:p w14:paraId="2746D228" w14:textId="77777777" w:rsidR="00547C7C" w:rsidRPr="00547C7C" w:rsidRDefault="00547C7C" w:rsidP="004C0929">
            <w:pPr>
              <w:ind w:firstLine="0"/>
              <w:contextualSpacing/>
              <w:rPr>
                <w:lang w:val="ro-RO"/>
              </w:rPr>
            </w:pPr>
            <w:r w:rsidRPr="00547C7C">
              <w:rPr>
                <w:lang w:val="ro-RO"/>
              </w:rPr>
              <w:t>Cancelaria de Stat;</w:t>
            </w:r>
          </w:p>
          <w:p w14:paraId="62F90419" w14:textId="77777777" w:rsidR="00547C7C" w:rsidRPr="00547C7C" w:rsidRDefault="00547C7C" w:rsidP="004C0929">
            <w:pPr>
              <w:ind w:firstLine="0"/>
              <w:contextualSpacing/>
              <w:rPr>
                <w:lang w:val="ro-RO"/>
              </w:rPr>
            </w:pPr>
            <w:r w:rsidRPr="00547C7C">
              <w:rPr>
                <w:lang w:val="ro-RO"/>
              </w:rPr>
              <w:t>Universitatea de Stat din Moldova;</w:t>
            </w:r>
          </w:p>
          <w:p w14:paraId="061F1C6F" w14:textId="77777777" w:rsidR="00547C7C" w:rsidRPr="00547C7C" w:rsidRDefault="00547C7C" w:rsidP="004C0929">
            <w:pPr>
              <w:ind w:firstLine="0"/>
              <w:contextualSpacing/>
              <w:rPr>
                <w:lang w:val="ro-RO"/>
              </w:rPr>
            </w:pPr>
            <w:r w:rsidRPr="00547C7C">
              <w:rPr>
                <w:lang w:val="ro-RO"/>
              </w:rPr>
              <w:t>Consiliul</w:t>
            </w:r>
            <w:r w:rsidRPr="00547C7C">
              <w:rPr>
                <w:lang w:val="ro-RO"/>
              </w:rPr>
              <w:br/>
              <w:t>coordonator al</w:t>
            </w:r>
            <w:r w:rsidRPr="00547C7C">
              <w:rPr>
                <w:lang w:val="ro-RO"/>
              </w:rPr>
              <w:br/>
              <w:t>organizațiilor</w:t>
            </w:r>
            <w:r w:rsidRPr="00547C7C">
              <w:rPr>
                <w:lang w:val="ro-RO"/>
              </w:rPr>
              <w:br/>
              <w:t>etnoculturale</w:t>
            </w:r>
          </w:p>
          <w:p w14:paraId="729290A2" w14:textId="77777777" w:rsidR="00547C7C" w:rsidRPr="00547C7C" w:rsidRDefault="00547C7C" w:rsidP="004C0929">
            <w:pPr>
              <w:ind w:firstLine="0"/>
              <w:contextualSpacing/>
              <w:rPr>
                <w:lang w:val="ro-RO"/>
              </w:rPr>
            </w:pPr>
          </w:p>
          <w:p w14:paraId="7BC38D89" w14:textId="77777777" w:rsidR="00547C7C" w:rsidRPr="00547C7C" w:rsidRDefault="00547C7C" w:rsidP="004C0929">
            <w:pPr>
              <w:ind w:firstLine="0"/>
              <w:contextualSpacing/>
              <w:rPr>
                <w:lang w:val="ro-RO"/>
              </w:rPr>
            </w:pPr>
          </w:p>
        </w:tc>
        <w:tc>
          <w:tcPr>
            <w:tcW w:w="6698" w:type="dxa"/>
            <w:gridSpan w:val="8"/>
          </w:tcPr>
          <w:p w14:paraId="1819B62F" w14:textId="77777777" w:rsidR="00547C7C" w:rsidRPr="00547C7C" w:rsidRDefault="00547C7C" w:rsidP="004C0929">
            <w:pPr>
              <w:ind w:firstLine="0"/>
              <w:contextualSpacing/>
              <w:rPr>
                <w:lang w:val="ro-RO"/>
              </w:rPr>
            </w:pPr>
          </w:p>
        </w:tc>
      </w:tr>
      <w:tr w:rsidR="00547C7C" w:rsidRPr="00547C7C" w14:paraId="229BE29F" w14:textId="77777777" w:rsidTr="004C0929">
        <w:trPr>
          <w:trHeight w:val="4250"/>
        </w:trPr>
        <w:tc>
          <w:tcPr>
            <w:tcW w:w="2636" w:type="dxa"/>
            <w:vMerge w:val="restart"/>
          </w:tcPr>
          <w:p w14:paraId="14B334FF" w14:textId="77777777" w:rsidR="00547C7C" w:rsidRPr="00547C7C" w:rsidRDefault="00547C7C" w:rsidP="004C0929">
            <w:pPr>
              <w:pStyle w:val="CommentText"/>
              <w:contextualSpacing/>
            </w:pPr>
            <w:r w:rsidRPr="00547C7C">
              <w:lastRenderedPageBreak/>
              <w:t>1.1.1.4. Organizarea și desfășurarea campaniilor de informare și sensibilizare (la nivel național și regional)</w:t>
            </w:r>
            <w:r w:rsidRPr="00547C7C" w:rsidDel="00A25CBE">
              <w:t xml:space="preserve"> </w:t>
            </w:r>
            <w:r w:rsidRPr="00547C7C">
              <w:t xml:space="preserve">a elevilor/studenților/ tinerilor specialiști privind drepturile minorităților naționale și participarea egală în serviciul public, inclusiv destinate populației majoritare </w:t>
            </w:r>
          </w:p>
          <w:p w14:paraId="3A04D528" w14:textId="77777777" w:rsidR="00547C7C" w:rsidRPr="00547C7C" w:rsidRDefault="00547C7C" w:rsidP="004C0929">
            <w:pPr>
              <w:ind w:firstLine="0"/>
              <w:contextualSpacing/>
              <w:rPr>
                <w:lang w:val="ro-RO"/>
              </w:rPr>
            </w:pPr>
          </w:p>
        </w:tc>
        <w:tc>
          <w:tcPr>
            <w:tcW w:w="2332" w:type="dxa"/>
            <w:vMerge w:val="restart"/>
          </w:tcPr>
          <w:p w14:paraId="6672340C" w14:textId="77777777" w:rsidR="00547C7C" w:rsidRPr="00547C7C" w:rsidRDefault="00547C7C" w:rsidP="004C0929">
            <w:pPr>
              <w:ind w:firstLine="0"/>
              <w:contextualSpacing/>
              <w:rPr>
                <w:lang w:val="ro-RO"/>
              </w:rPr>
            </w:pPr>
            <w:r w:rsidRPr="00547C7C">
              <w:rPr>
                <w:lang w:val="ro-RO"/>
              </w:rPr>
              <w:t>Număr de campanii desfășurate anual (cel puțin 2 campanii anual) dezagregat după nivel național/regional;</w:t>
            </w:r>
          </w:p>
          <w:p w14:paraId="4643AC5E" w14:textId="77777777" w:rsidR="009855CC" w:rsidRPr="00547C7C" w:rsidRDefault="00547C7C" w:rsidP="004C0929">
            <w:pPr>
              <w:ind w:firstLine="0"/>
              <w:contextualSpacing/>
              <w:rPr>
                <w:lang w:val="ro-RO"/>
              </w:rPr>
            </w:pPr>
            <w:r w:rsidRPr="00547C7C">
              <w:rPr>
                <w:lang w:val="ro-RO"/>
              </w:rPr>
              <w:t>număr de persoane informate anual, dezagregat după funcționari publici reprezentând nivelul central/local, organizațiile societății civile, mediul academic (cel puțin 50);</w:t>
            </w:r>
          </w:p>
          <w:p w14:paraId="2D385D3A" w14:textId="77777777" w:rsidR="00547C7C" w:rsidRPr="00547C7C" w:rsidRDefault="00547C7C" w:rsidP="004C0929">
            <w:pPr>
              <w:pStyle w:val="CommentText"/>
              <w:contextualSpacing/>
            </w:pPr>
            <w:r w:rsidRPr="00547C7C">
              <w:t>gradul de satisfacție al publicului-țintă privind calitatea campaniilor de informare și sensibilizare (prin completarea chestionarelor de evaluare în urma participării la campaniile de informare și sensibilizare)</w:t>
            </w:r>
          </w:p>
        </w:tc>
        <w:tc>
          <w:tcPr>
            <w:tcW w:w="1200" w:type="dxa"/>
            <w:gridSpan w:val="2"/>
          </w:tcPr>
          <w:p w14:paraId="665D540F" w14:textId="77777777" w:rsidR="00547C7C" w:rsidRPr="00547C7C" w:rsidRDefault="00547C7C" w:rsidP="004C0929">
            <w:pPr>
              <w:ind w:firstLine="0"/>
              <w:contextualSpacing/>
              <w:rPr>
                <w:lang w:val="ro-RO"/>
              </w:rPr>
            </w:pPr>
            <w:r w:rsidRPr="00547C7C">
              <w:rPr>
                <w:lang w:val="ro-RO"/>
              </w:rPr>
              <w:t>Anual</w:t>
            </w:r>
          </w:p>
          <w:p w14:paraId="256EA30F" w14:textId="77777777" w:rsidR="00547C7C" w:rsidRPr="00547C7C" w:rsidRDefault="00547C7C" w:rsidP="004C0929">
            <w:pPr>
              <w:ind w:firstLine="0"/>
              <w:contextualSpacing/>
              <w:jc w:val="center"/>
              <w:rPr>
                <w:lang w:val="ro-RO"/>
              </w:rPr>
            </w:pPr>
          </w:p>
        </w:tc>
        <w:tc>
          <w:tcPr>
            <w:tcW w:w="2268" w:type="dxa"/>
            <w:gridSpan w:val="5"/>
          </w:tcPr>
          <w:p w14:paraId="20724799" w14:textId="77777777" w:rsidR="00547C7C" w:rsidRPr="00547C7C" w:rsidRDefault="00547C7C" w:rsidP="004C0929">
            <w:pPr>
              <w:ind w:firstLine="0"/>
              <w:contextualSpacing/>
              <w:rPr>
                <w:lang w:val="ro-RO"/>
              </w:rPr>
            </w:pPr>
            <w:r w:rsidRPr="00547C7C">
              <w:rPr>
                <w:lang w:val="ro-RO"/>
              </w:rPr>
              <w:t>Agenția Relații Interetnice</w:t>
            </w:r>
          </w:p>
        </w:tc>
        <w:tc>
          <w:tcPr>
            <w:tcW w:w="6698" w:type="dxa"/>
            <w:gridSpan w:val="8"/>
          </w:tcPr>
          <w:p w14:paraId="5B31878E" w14:textId="77777777" w:rsidR="00547C7C" w:rsidRPr="00547C7C" w:rsidRDefault="00547C7C" w:rsidP="004C0929">
            <w:pPr>
              <w:ind w:firstLine="0"/>
              <w:contextualSpacing/>
              <w:rPr>
                <w:b/>
                <w:color w:val="0D0D0D" w:themeColor="text1" w:themeTint="F2"/>
                <w:lang w:val="ro-RO"/>
              </w:rPr>
            </w:pPr>
            <w:r w:rsidRPr="00547C7C">
              <w:rPr>
                <w:b/>
                <w:color w:val="0D0D0D" w:themeColor="text1" w:themeTint="F2"/>
                <w:lang w:val="ro-RO"/>
              </w:rPr>
              <w:t>Nr. de  campanii desfășurate – 2 / nivel național</w:t>
            </w:r>
          </w:p>
          <w:p w14:paraId="162A3DA9" w14:textId="77777777" w:rsidR="00547C7C" w:rsidRPr="00547C7C" w:rsidRDefault="00547C7C" w:rsidP="004C0929">
            <w:pPr>
              <w:pStyle w:val="ListParagraph"/>
              <w:numPr>
                <w:ilvl w:val="0"/>
                <w:numId w:val="13"/>
              </w:numPr>
              <w:rPr>
                <w:rFonts w:eastAsia="Calibri"/>
                <w:color w:val="0D0D0D" w:themeColor="text1" w:themeTint="F2"/>
                <w:shd w:val="clear" w:color="auto" w:fill="FFFFFF"/>
                <w:lang w:val="ro-RO"/>
              </w:rPr>
            </w:pPr>
            <w:r w:rsidRPr="00547C7C">
              <w:rPr>
                <w:rFonts w:eastAsia="Calibri"/>
                <w:color w:val="0D0D0D" w:themeColor="text1" w:themeTint="F2"/>
                <w:shd w:val="clear" w:color="auto" w:fill="FFFFFF"/>
                <w:lang w:val="ro-RO"/>
              </w:rPr>
              <w:t>Vizita la Parlamentul RM a tinerilor comunităților ucrainene și bulgare, elevi la Liceul Teoretic „Mihail Koțiubinski” și Liceul Teoretic Bulgar „Vasil Levski”  (23 februarie)</w:t>
            </w:r>
          </w:p>
          <w:p w14:paraId="6D8C4586" w14:textId="77777777" w:rsidR="00547C7C" w:rsidRPr="00547C7C" w:rsidRDefault="00547C7C" w:rsidP="004C0929">
            <w:pPr>
              <w:pStyle w:val="ListParagraph"/>
              <w:numPr>
                <w:ilvl w:val="0"/>
                <w:numId w:val="13"/>
              </w:numPr>
              <w:rPr>
                <w:rFonts w:eastAsia="Calibri"/>
                <w:color w:val="0D0D0D" w:themeColor="text1" w:themeTint="F2"/>
                <w:lang w:val="ro-RO"/>
              </w:rPr>
            </w:pPr>
            <w:r w:rsidRPr="00547C7C">
              <w:rPr>
                <w:rFonts w:eastAsia="Calibri"/>
                <w:color w:val="0D0D0D" w:themeColor="text1" w:themeTint="F2"/>
                <w:lang w:val="ro-RO"/>
              </w:rPr>
              <w:t xml:space="preserve">ARI a susținut realizarea proiectului  “Școala de Administrare Publică pentru minoritățile naționale” lansată de IPRE, în parteneriat cu Oficiul Înaltului Comisar pentru Minoritățile Naționale al OSCE și Ambasada Regatului Țărilor de Jos în Republica Moldova și a contribuit la mediatizarea rezultatelor acestuia. </w:t>
            </w:r>
          </w:p>
          <w:p w14:paraId="39540A4F" w14:textId="77777777" w:rsidR="00547C7C" w:rsidRPr="005A0101" w:rsidRDefault="00547C7C" w:rsidP="004C0929">
            <w:pPr>
              <w:pStyle w:val="ListParagraph"/>
              <w:numPr>
                <w:ilvl w:val="0"/>
                <w:numId w:val="13"/>
              </w:numPr>
              <w:rPr>
                <w:rFonts w:eastAsia="Calibri"/>
                <w:color w:val="0D0D0D" w:themeColor="text1" w:themeTint="F2"/>
                <w:lang w:val="ro-RO"/>
              </w:rPr>
            </w:pPr>
            <w:r w:rsidRPr="00547C7C">
              <w:rPr>
                <w:rFonts w:eastAsia="Calibri"/>
                <w:color w:val="0D0D0D" w:themeColor="text1" w:themeTint="F2"/>
                <w:shd w:val="clear" w:color="auto" w:fill="FFFFFF"/>
                <w:lang w:val="ro-RO"/>
              </w:rPr>
              <w:t xml:space="preserve">Nr. de persoane societatea civilă - 25 </w:t>
            </w:r>
          </w:p>
          <w:p w14:paraId="681C5070" w14:textId="77777777" w:rsidR="00547C7C" w:rsidRPr="00547C7C" w:rsidRDefault="00547C7C" w:rsidP="004C0929">
            <w:pPr>
              <w:ind w:firstLine="0"/>
              <w:contextualSpacing/>
              <w:rPr>
                <w:b/>
                <w:color w:val="0D0D0D" w:themeColor="text1" w:themeTint="F2"/>
                <w:lang w:val="ro-RO"/>
              </w:rPr>
            </w:pPr>
            <w:r w:rsidRPr="00547C7C">
              <w:rPr>
                <w:b/>
                <w:color w:val="0D0D0D" w:themeColor="text1" w:themeTint="F2"/>
                <w:lang w:val="ro-RO"/>
              </w:rPr>
              <w:t>Nr. de persoane informate  – 55 tineri</w:t>
            </w:r>
          </w:p>
          <w:p w14:paraId="2146CD6E" w14:textId="77777777" w:rsidR="00547C7C" w:rsidRPr="00547C7C" w:rsidRDefault="00547C7C" w:rsidP="004C0929">
            <w:pPr>
              <w:ind w:firstLine="0"/>
              <w:contextualSpacing/>
              <w:rPr>
                <w:b/>
                <w:color w:val="0D0D0D" w:themeColor="text1" w:themeTint="F2"/>
                <w:lang w:val="ro-RO"/>
              </w:rPr>
            </w:pPr>
          </w:p>
          <w:p w14:paraId="3443A84A" w14:textId="77777777" w:rsidR="00547C7C" w:rsidRPr="00547C7C" w:rsidRDefault="00547C7C" w:rsidP="004C0929">
            <w:pPr>
              <w:ind w:firstLine="0"/>
              <w:contextualSpacing/>
              <w:rPr>
                <w:lang w:val="ro-RO"/>
              </w:rPr>
            </w:pPr>
          </w:p>
        </w:tc>
      </w:tr>
      <w:tr w:rsidR="00547C7C" w:rsidRPr="00664F8D" w14:paraId="010A0B40" w14:textId="77777777" w:rsidTr="004C0929">
        <w:trPr>
          <w:trHeight w:val="4381"/>
        </w:trPr>
        <w:tc>
          <w:tcPr>
            <w:tcW w:w="2636" w:type="dxa"/>
            <w:vMerge/>
          </w:tcPr>
          <w:p w14:paraId="5151A907" w14:textId="77777777" w:rsidR="00547C7C" w:rsidRPr="00547C7C" w:rsidRDefault="00547C7C" w:rsidP="004C0929">
            <w:pPr>
              <w:pStyle w:val="CommentText"/>
              <w:contextualSpacing/>
            </w:pPr>
          </w:p>
        </w:tc>
        <w:tc>
          <w:tcPr>
            <w:tcW w:w="2332" w:type="dxa"/>
            <w:vMerge/>
          </w:tcPr>
          <w:p w14:paraId="44CE6562" w14:textId="77777777" w:rsidR="00547C7C" w:rsidRPr="00547C7C" w:rsidRDefault="00547C7C" w:rsidP="004C0929">
            <w:pPr>
              <w:ind w:firstLine="0"/>
              <w:contextualSpacing/>
              <w:rPr>
                <w:lang w:val="ro-RO"/>
              </w:rPr>
            </w:pPr>
          </w:p>
        </w:tc>
        <w:tc>
          <w:tcPr>
            <w:tcW w:w="1200" w:type="dxa"/>
            <w:gridSpan w:val="2"/>
          </w:tcPr>
          <w:p w14:paraId="3D143366" w14:textId="77777777" w:rsidR="00547C7C" w:rsidRPr="00547C7C" w:rsidRDefault="00547C7C" w:rsidP="004C0929">
            <w:pPr>
              <w:ind w:firstLine="0"/>
              <w:contextualSpacing/>
              <w:rPr>
                <w:lang w:val="ro-RO"/>
              </w:rPr>
            </w:pPr>
            <w:r w:rsidRPr="00547C7C">
              <w:rPr>
                <w:lang w:val="ro-RO"/>
              </w:rPr>
              <w:t>Anual</w:t>
            </w:r>
          </w:p>
        </w:tc>
        <w:tc>
          <w:tcPr>
            <w:tcW w:w="2268" w:type="dxa"/>
            <w:gridSpan w:val="5"/>
          </w:tcPr>
          <w:p w14:paraId="4B049EE1" w14:textId="77777777" w:rsidR="00547C7C" w:rsidRPr="00547C7C" w:rsidRDefault="00547C7C" w:rsidP="004C0929">
            <w:pPr>
              <w:ind w:firstLine="0"/>
              <w:contextualSpacing/>
              <w:rPr>
                <w:lang w:val="ro-RO"/>
              </w:rPr>
            </w:pPr>
            <w:r w:rsidRPr="00547C7C">
              <w:rPr>
                <w:lang w:val="ro-RO"/>
              </w:rPr>
              <w:t>Consiliul pentru egalitate</w:t>
            </w:r>
          </w:p>
        </w:tc>
        <w:tc>
          <w:tcPr>
            <w:tcW w:w="6698" w:type="dxa"/>
            <w:gridSpan w:val="8"/>
          </w:tcPr>
          <w:p w14:paraId="0B4FFAE1" w14:textId="77777777" w:rsidR="00A05EC8" w:rsidRPr="005A4920" w:rsidRDefault="00A05EC8" w:rsidP="004C0929">
            <w:pPr>
              <w:ind w:firstLine="0"/>
              <w:rPr>
                <w:rFonts w:eastAsia="Calibri"/>
                <w:b/>
                <w:lang w:val="ro-RO"/>
              </w:rPr>
            </w:pPr>
            <w:r w:rsidRPr="005A4920">
              <w:rPr>
                <w:rFonts w:eastAsia="Calibri"/>
                <w:b/>
                <w:lang w:val="ro-RO"/>
              </w:rPr>
              <w:t>Nr. de campanii de sensibilizare – 3</w:t>
            </w:r>
          </w:p>
          <w:p w14:paraId="165834C0" w14:textId="77777777" w:rsidR="00A05EC8" w:rsidRPr="005A4920" w:rsidRDefault="00A05EC8" w:rsidP="004C0929">
            <w:pPr>
              <w:ind w:firstLine="0"/>
              <w:rPr>
                <w:rFonts w:eastAsia="Calibri"/>
                <w:b/>
                <w:lang w:val="ro-RO"/>
              </w:rPr>
            </w:pPr>
            <w:r w:rsidRPr="005A4920">
              <w:rPr>
                <w:rFonts w:eastAsia="Calibri"/>
                <w:b/>
                <w:lang w:val="ro-RO"/>
              </w:rPr>
              <w:t>Apel public - 1</w:t>
            </w:r>
          </w:p>
          <w:p w14:paraId="50EC6744" w14:textId="77777777" w:rsidR="005A4920" w:rsidRPr="00664F8D" w:rsidRDefault="005A4920" w:rsidP="004C0929">
            <w:pPr>
              <w:ind w:firstLine="0"/>
              <w:rPr>
                <w:rFonts w:eastAsia="Calibri"/>
                <w:b/>
                <w:lang w:val="ro-RO"/>
              </w:rPr>
            </w:pPr>
            <w:r w:rsidRPr="00664F8D">
              <w:rPr>
                <w:rFonts w:eastAsia="Calibri"/>
                <w:b/>
                <w:lang w:val="ro-RO"/>
              </w:rPr>
              <w:t xml:space="preserve">Nr. de participanți - 114 persoane. </w:t>
            </w:r>
          </w:p>
          <w:p w14:paraId="18427A6A" w14:textId="77777777" w:rsidR="00A05EC8" w:rsidRPr="00664F8D" w:rsidRDefault="00A05EC8" w:rsidP="004C0929">
            <w:pPr>
              <w:ind w:firstLine="0"/>
              <w:rPr>
                <w:rFonts w:eastAsia="Calibri"/>
                <w:lang w:val="ro-RO"/>
              </w:rPr>
            </w:pPr>
          </w:p>
          <w:p w14:paraId="495EFEC3" w14:textId="77777777" w:rsidR="005A0101" w:rsidRPr="00664F8D" w:rsidRDefault="005A0101" w:rsidP="004C0929">
            <w:pPr>
              <w:ind w:firstLine="0"/>
              <w:rPr>
                <w:rFonts w:eastAsia="Calibri"/>
                <w:lang w:val="ro-RO"/>
              </w:rPr>
            </w:pPr>
            <w:r>
              <w:rPr>
                <w:rFonts w:eastAsia="Calibri"/>
                <w:lang w:val="ro-RO"/>
              </w:rPr>
              <w:t>A</w:t>
            </w:r>
            <w:r w:rsidR="00547C7C" w:rsidRPr="00664F8D">
              <w:rPr>
                <w:rFonts w:eastAsia="Calibri"/>
                <w:lang w:val="ro-RO"/>
              </w:rPr>
              <w:t>ctivități de informare a populației privind fenomenul discriminării, forme de manifes</w:t>
            </w:r>
            <w:r w:rsidRPr="00664F8D">
              <w:rPr>
                <w:rFonts w:eastAsia="Calibri"/>
                <w:lang w:val="ro-RO"/>
              </w:rPr>
              <w:t>tare și modalități de combatere:</w:t>
            </w:r>
          </w:p>
          <w:p w14:paraId="5C6058E7" w14:textId="77777777" w:rsidR="005A4920" w:rsidRPr="00664F8D" w:rsidRDefault="005A4920" w:rsidP="004C0929">
            <w:pPr>
              <w:ind w:firstLine="0"/>
              <w:rPr>
                <w:rFonts w:eastAsia="Calibri"/>
                <w:lang w:val="ro-RO"/>
              </w:rPr>
            </w:pPr>
          </w:p>
          <w:p w14:paraId="773F7C7E" w14:textId="77777777" w:rsidR="005A0101" w:rsidRDefault="005A0101" w:rsidP="004C0929">
            <w:pPr>
              <w:ind w:firstLine="0"/>
              <w:contextualSpacing/>
              <w:rPr>
                <w:rFonts w:eastAsia="Calibri"/>
              </w:rPr>
            </w:pPr>
            <w:r w:rsidRPr="005A0101">
              <w:rPr>
                <w:rFonts w:eastAsia="Calibri"/>
                <w:b/>
              </w:rPr>
              <w:t>Apel public de comun cu Oficiul Avocatului Poporului și organizațiile societății civile</w:t>
            </w:r>
            <w:r w:rsidRPr="00547C7C">
              <w:rPr>
                <w:rFonts w:eastAsia="Calibri"/>
              </w:rPr>
              <w:t xml:space="preserve">, în contextul campaniei electorale, prin care </w:t>
            </w:r>
            <w:proofErr w:type="gramStart"/>
            <w:r w:rsidRPr="00547C7C">
              <w:rPr>
                <w:rFonts w:eastAsia="Calibri"/>
              </w:rPr>
              <w:t>a</w:t>
            </w:r>
            <w:proofErr w:type="gramEnd"/>
            <w:r w:rsidRPr="00547C7C">
              <w:rPr>
                <w:rFonts w:eastAsia="Calibri"/>
              </w:rPr>
              <w:t xml:space="preserve"> îndemnat competitorii electorali să utilizeze un discurs public echilibrat și să evite utilizarea discursului de ură, a instigării la discriminare și a oricărei forme de intoleranță. </w:t>
            </w:r>
          </w:p>
          <w:p w14:paraId="5997E129" w14:textId="77777777" w:rsidR="005A0101" w:rsidRPr="00664F8D" w:rsidRDefault="005A0101" w:rsidP="004C0929">
            <w:pPr>
              <w:ind w:firstLine="0"/>
              <w:contextualSpacing/>
              <w:rPr>
                <w:rFonts w:eastAsia="Calibri"/>
                <w:b/>
                <w:lang w:val="it-IT"/>
              </w:rPr>
            </w:pPr>
            <w:r w:rsidRPr="00664F8D">
              <w:rPr>
                <w:rFonts w:eastAsia="Calibri"/>
                <w:b/>
                <w:lang w:val="it-IT"/>
              </w:rPr>
              <w:t>Campanii de sensibilizare, dintre care „Toți diferiți, Toți Egali”, “Zero Discriminare”</w:t>
            </w:r>
          </w:p>
          <w:p w14:paraId="32A5D79C" w14:textId="77777777" w:rsidR="005A0101" w:rsidRPr="00664F8D" w:rsidRDefault="005A0101" w:rsidP="004C0929">
            <w:pPr>
              <w:ind w:firstLine="0"/>
              <w:contextualSpacing/>
              <w:rPr>
                <w:rFonts w:eastAsia="Calibri"/>
                <w:b/>
                <w:lang w:val="it-IT"/>
              </w:rPr>
            </w:pPr>
          </w:p>
          <w:p w14:paraId="1F4D3CDD" w14:textId="77777777" w:rsidR="005A0101" w:rsidRPr="00664F8D" w:rsidRDefault="005A0101" w:rsidP="004C0929">
            <w:pPr>
              <w:ind w:firstLine="0"/>
              <w:contextualSpacing/>
              <w:rPr>
                <w:rFonts w:eastAsia="Calibri"/>
                <w:lang w:val="it-IT"/>
              </w:rPr>
            </w:pPr>
            <w:r w:rsidRPr="00664F8D">
              <w:rPr>
                <w:rFonts w:eastAsia="Calibri"/>
                <w:b/>
                <w:lang w:val="it-IT"/>
              </w:rPr>
              <w:t>Campania de informare „EGAL și LIBER”,</w:t>
            </w:r>
            <w:r w:rsidRPr="00664F8D">
              <w:rPr>
                <w:rFonts w:eastAsia="Calibri"/>
                <w:lang w:val="it-IT"/>
              </w:rPr>
              <w:t xml:space="preserve"> prin care a fost realizat: </w:t>
            </w:r>
          </w:p>
          <w:p w14:paraId="71249ECF" w14:textId="77777777" w:rsidR="005A0101" w:rsidRPr="00664F8D" w:rsidRDefault="005A0101" w:rsidP="004C0929">
            <w:pPr>
              <w:ind w:firstLine="0"/>
              <w:contextualSpacing/>
              <w:rPr>
                <w:rFonts w:eastAsia="Calibri"/>
                <w:lang w:val="it-IT"/>
              </w:rPr>
            </w:pPr>
            <w:r w:rsidRPr="00664F8D">
              <w:rPr>
                <w:rFonts w:eastAsia="Calibri"/>
                <w:lang w:val="it-IT"/>
              </w:rPr>
              <w:t xml:space="preserve">1. Sondajul de opinie în rândul liceenilor din clasa a X-a, Instituția Publică Liceul Teoretic „Universul” - Stabilirea gradului de cunoaștere a grupului țintă cu privire la fenomenul de discriminare; </w:t>
            </w:r>
          </w:p>
          <w:p w14:paraId="24ED51B4" w14:textId="77777777" w:rsidR="005A0101" w:rsidRPr="00664F8D" w:rsidRDefault="005A0101" w:rsidP="004C0929">
            <w:pPr>
              <w:ind w:firstLine="0"/>
              <w:contextualSpacing/>
              <w:rPr>
                <w:rFonts w:eastAsia="Calibri"/>
                <w:lang w:val="it-IT"/>
              </w:rPr>
            </w:pPr>
            <w:r w:rsidRPr="00664F8D">
              <w:rPr>
                <w:rFonts w:eastAsia="Calibri"/>
                <w:lang w:val="it-IT"/>
              </w:rPr>
              <w:t xml:space="preserve">2. Lecția de toleranță cu motto-ul „Cel mai înalt rezultat al educației este toleranța” în incinta Instituției Publice Liceul Teoretic „Universul”; </w:t>
            </w:r>
          </w:p>
          <w:p w14:paraId="3F642C73" w14:textId="77777777" w:rsidR="00547C7C" w:rsidRPr="00664F8D" w:rsidRDefault="005A0101" w:rsidP="004C0929">
            <w:pPr>
              <w:ind w:firstLine="0"/>
              <w:contextualSpacing/>
              <w:rPr>
                <w:rFonts w:eastAsia="Calibri"/>
                <w:lang w:val="fr-FR"/>
              </w:rPr>
            </w:pPr>
            <w:r w:rsidRPr="00664F8D">
              <w:rPr>
                <w:rFonts w:eastAsia="Calibri"/>
                <w:lang w:val="fr-FR"/>
              </w:rPr>
              <w:t xml:space="preserve">Nr. de participant – 60 </w:t>
            </w:r>
            <w:proofErr w:type="gramStart"/>
            <w:r w:rsidRPr="00664F8D">
              <w:rPr>
                <w:rFonts w:eastAsia="Calibri"/>
                <w:lang w:val="fr-FR"/>
              </w:rPr>
              <w:t>de elevi</w:t>
            </w:r>
            <w:proofErr w:type="gramEnd"/>
            <w:r w:rsidRPr="00664F8D">
              <w:rPr>
                <w:rFonts w:eastAsia="Calibri"/>
                <w:lang w:val="fr-FR"/>
              </w:rPr>
              <w:t xml:space="preserve"> </w:t>
            </w:r>
          </w:p>
        </w:tc>
      </w:tr>
      <w:tr w:rsidR="00547C7C" w:rsidRPr="00547C7C" w14:paraId="73497233" w14:textId="77777777" w:rsidTr="004C0929">
        <w:trPr>
          <w:trHeight w:val="2549"/>
        </w:trPr>
        <w:tc>
          <w:tcPr>
            <w:tcW w:w="2636" w:type="dxa"/>
          </w:tcPr>
          <w:p w14:paraId="795E570F" w14:textId="77777777" w:rsidR="00547C7C" w:rsidRPr="00547C7C" w:rsidRDefault="00547C7C" w:rsidP="004C0929">
            <w:pPr>
              <w:pStyle w:val="CommentText"/>
              <w:contextualSpacing/>
            </w:pPr>
          </w:p>
        </w:tc>
        <w:tc>
          <w:tcPr>
            <w:tcW w:w="2332" w:type="dxa"/>
          </w:tcPr>
          <w:p w14:paraId="333EDF39" w14:textId="77777777" w:rsidR="00547C7C" w:rsidRPr="00547C7C" w:rsidRDefault="00547C7C" w:rsidP="004C0929">
            <w:pPr>
              <w:ind w:firstLine="0"/>
              <w:contextualSpacing/>
              <w:rPr>
                <w:lang w:val="ro-RO"/>
              </w:rPr>
            </w:pPr>
          </w:p>
        </w:tc>
        <w:tc>
          <w:tcPr>
            <w:tcW w:w="1200" w:type="dxa"/>
            <w:gridSpan w:val="2"/>
          </w:tcPr>
          <w:p w14:paraId="0E066DFE" w14:textId="77777777" w:rsidR="00547C7C" w:rsidRPr="00547C7C" w:rsidRDefault="009855CC" w:rsidP="004C0929">
            <w:pPr>
              <w:ind w:firstLine="0"/>
              <w:contextualSpacing/>
              <w:rPr>
                <w:lang w:val="ro-RO"/>
              </w:rPr>
            </w:pPr>
            <w:r>
              <w:rPr>
                <w:lang w:val="ro-RO"/>
              </w:rPr>
              <w:t xml:space="preserve">Anual </w:t>
            </w:r>
          </w:p>
        </w:tc>
        <w:tc>
          <w:tcPr>
            <w:tcW w:w="2268" w:type="dxa"/>
            <w:gridSpan w:val="5"/>
          </w:tcPr>
          <w:p w14:paraId="27B66C69" w14:textId="77777777" w:rsidR="00547C7C" w:rsidRPr="00547C7C" w:rsidRDefault="00547C7C" w:rsidP="004C0929">
            <w:pPr>
              <w:ind w:firstLine="0"/>
              <w:contextualSpacing/>
              <w:rPr>
                <w:lang w:val="ro-RO"/>
              </w:rPr>
            </w:pPr>
          </w:p>
          <w:p w14:paraId="1C69C865" w14:textId="77777777" w:rsidR="00547C7C" w:rsidRPr="00547C7C" w:rsidRDefault="00547C7C" w:rsidP="004C0929">
            <w:pPr>
              <w:ind w:firstLine="0"/>
              <w:contextualSpacing/>
              <w:rPr>
                <w:lang w:val="ro-RO"/>
              </w:rPr>
            </w:pPr>
            <w:r w:rsidRPr="00547C7C">
              <w:rPr>
                <w:lang w:val="ro-RO"/>
              </w:rPr>
              <w:t xml:space="preserve">Asociația Națională a Mediatorilor Comunitari </w:t>
            </w:r>
          </w:p>
        </w:tc>
        <w:tc>
          <w:tcPr>
            <w:tcW w:w="6698" w:type="dxa"/>
            <w:gridSpan w:val="8"/>
          </w:tcPr>
          <w:p w14:paraId="213992C6" w14:textId="77777777" w:rsidR="00547C7C" w:rsidRPr="00547C7C" w:rsidRDefault="00547C7C" w:rsidP="004C0929">
            <w:pPr>
              <w:pStyle w:val="TableParagraph"/>
              <w:spacing w:before="120"/>
              <w:ind w:left="0" w:right="97"/>
              <w:rPr>
                <w:sz w:val="20"/>
                <w:szCs w:val="20"/>
              </w:rPr>
            </w:pPr>
            <w:r w:rsidRPr="00547C7C">
              <w:rPr>
                <w:b/>
                <w:sz w:val="20"/>
                <w:szCs w:val="20"/>
              </w:rPr>
              <w:t>1 sesiune de informare/ sensibilizare la nivel național (</w:t>
            </w:r>
            <w:r w:rsidRPr="00547C7C">
              <w:rPr>
                <w:sz w:val="20"/>
                <w:szCs w:val="20"/>
              </w:rPr>
              <w:t>24-26 august</w:t>
            </w:r>
            <w:r w:rsidRPr="00547C7C">
              <w:rPr>
                <w:spacing w:val="1"/>
                <w:sz w:val="20"/>
                <w:szCs w:val="20"/>
              </w:rPr>
              <w:t xml:space="preserve"> </w:t>
            </w:r>
            <w:r w:rsidRPr="00547C7C">
              <w:rPr>
                <w:sz w:val="20"/>
                <w:szCs w:val="20"/>
              </w:rPr>
              <w:t>2023,</w:t>
            </w:r>
            <w:r w:rsidRPr="00547C7C">
              <w:rPr>
                <w:spacing w:val="-2"/>
                <w:sz w:val="20"/>
                <w:szCs w:val="20"/>
              </w:rPr>
              <w:t xml:space="preserve"> </w:t>
            </w:r>
            <w:r w:rsidRPr="00547C7C">
              <w:rPr>
                <w:sz w:val="20"/>
                <w:szCs w:val="20"/>
              </w:rPr>
              <w:t>Vadul</w:t>
            </w:r>
            <w:r w:rsidRPr="00547C7C">
              <w:rPr>
                <w:spacing w:val="-2"/>
                <w:sz w:val="20"/>
                <w:szCs w:val="20"/>
              </w:rPr>
              <w:t xml:space="preserve"> </w:t>
            </w:r>
            <w:r w:rsidRPr="00547C7C">
              <w:rPr>
                <w:sz w:val="20"/>
                <w:szCs w:val="20"/>
              </w:rPr>
              <w:t>lui</w:t>
            </w:r>
            <w:r w:rsidRPr="00547C7C">
              <w:rPr>
                <w:spacing w:val="-2"/>
                <w:sz w:val="20"/>
                <w:szCs w:val="20"/>
              </w:rPr>
              <w:t xml:space="preserve"> </w:t>
            </w:r>
            <w:r w:rsidRPr="00547C7C">
              <w:rPr>
                <w:sz w:val="20"/>
                <w:szCs w:val="20"/>
              </w:rPr>
              <w:t>Vodă),</w:t>
            </w:r>
            <w:r w:rsidRPr="00547C7C">
              <w:rPr>
                <w:spacing w:val="1"/>
                <w:sz w:val="20"/>
                <w:szCs w:val="20"/>
              </w:rPr>
              <w:t xml:space="preserve"> </w:t>
            </w:r>
            <w:r w:rsidRPr="00547C7C">
              <w:rPr>
                <w:sz w:val="20"/>
                <w:szCs w:val="20"/>
              </w:rPr>
              <w:t>susținută</w:t>
            </w:r>
            <w:r w:rsidRPr="00547C7C">
              <w:rPr>
                <w:spacing w:val="-2"/>
                <w:sz w:val="20"/>
                <w:szCs w:val="20"/>
              </w:rPr>
              <w:t xml:space="preserve"> </w:t>
            </w:r>
            <w:r w:rsidRPr="00547C7C">
              <w:rPr>
                <w:sz w:val="20"/>
                <w:szCs w:val="20"/>
              </w:rPr>
              <w:t>financiar</w:t>
            </w:r>
            <w:r w:rsidRPr="00547C7C">
              <w:rPr>
                <w:spacing w:val="1"/>
                <w:sz w:val="20"/>
                <w:szCs w:val="20"/>
              </w:rPr>
              <w:t xml:space="preserve"> </w:t>
            </w:r>
            <w:r w:rsidRPr="00547C7C">
              <w:rPr>
                <w:sz w:val="20"/>
                <w:szCs w:val="20"/>
              </w:rPr>
              <w:t>de</w:t>
            </w:r>
            <w:r w:rsidRPr="00547C7C">
              <w:rPr>
                <w:spacing w:val="2"/>
                <w:sz w:val="20"/>
                <w:szCs w:val="20"/>
              </w:rPr>
              <w:t xml:space="preserve"> </w:t>
            </w:r>
            <w:r w:rsidRPr="00547C7C">
              <w:rPr>
                <w:sz w:val="20"/>
                <w:szCs w:val="20"/>
              </w:rPr>
              <w:t>GIZ</w:t>
            </w:r>
            <w:r w:rsidRPr="00547C7C">
              <w:rPr>
                <w:spacing w:val="-2"/>
                <w:sz w:val="20"/>
                <w:szCs w:val="20"/>
              </w:rPr>
              <w:t xml:space="preserve"> </w:t>
            </w:r>
            <w:r w:rsidRPr="00547C7C">
              <w:rPr>
                <w:sz w:val="20"/>
                <w:szCs w:val="20"/>
              </w:rPr>
              <w:t>Moldova</w:t>
            </w:r>
          </w:p>
          <w:p w14:paraId="38C085BB" w14:textId="77777777" w:rsidR="00547C7C" w:rsidRPr="00547C7C" w:rsidRDefault="00547C7C" w:rsidP="004C0929">
            <w:pPr>
              <w:pStyle w:val="TableParagraph"/>
              <w:spacing w:before="121"/>
              <w:ind w:left="0" w:right="101"/>
              <w:rPr>
                <w:sz w:val="20"/>
                <w:szCs w:val="20"/>
              </w:rPr>
            </w:pPr>
            <w:r w:rsidRPr="00547C7C">
              <w:rPr>
                <w:b/>
                <w:sz w:val="20"/>
                <w:szCs w:val="20"/>
              </w:rPr>
              <w:t xml:space="preserve">24 tineri romi, </w:t>
            </w:r>
            <w:r w:rsidRPr="00547C7C">
              <w:rPr>
                <w:sz w:val="20"/>
                <w:szCs w:val="20"/>
              </w:rPr>
              <w:t>din care 10 băieți și 14 fete au participat la sesiunea de</w:t>
            </w:r>
            <w:r w:rsidRPr="00547C7C">
              <w:rPr>
                <w:spacing w:val="1"/>
                <w:sz w:val="20"/>
                <w:szCs w:val="20"/>
              </w:rPr>
              <w:t xml:space="preserve"> </w:t>
            </w:r>
            <w:r w:rsidRPr="00547C7C">
              <w:rPr>
                <w:sz w:val="20"/>
                <w:szCs w:val="20"/>
              </w:rPr>
              <w:t>informare cu invitarea formatorilor și experților în domeniul serviciului</w:t>
            </w:r>
            <w:r w:rsidRPr="00547C7C">
              <w:rPr>
                <w:spacing w:val="1"/>
                <w:sz w:val="20"/>
                <w:szCs w:val="20"/>
              </w:rPr>
              <w:t xml:space="preserve"> </w:t>
            </w:r>
            <w:r w:rsidRPr="00547C7C">
              <w:rPr>
                <w:sz w:val="20"/>
                <w:szCs w:val="20"/>
              </w:rPr>
              <w:t xml:space="preserve">public: </w:t>
            </w:r>
            <w:r w:rsidRPr="00547C7C">
              <w:rPr>
                <w:i/>
                <w:sz w:val="20"/>
                <w:szCs w:val="20"/>
              </w:rPr>
              <w:t>Ministerul</w:t>
            </w:r>
            <w:r w:rsidRPr="00547C7C">
              <w:rPr>
                <w:i/>
                <w:spacing w:val="-2"/>
                <w:sz w:val="20"/>
                <w:szCs w:val="20"/>
              </w:rPr>
              <w:t xml:space="preserve"> </w:t>
            </w:r>
            <w:r w:rsidRPr="00547C7C">
              <w:rPr>
                <w:i/>
                <w:sz w:val="20"/>
                <w:szCs w:val="20"/>
              </w:rPr>
              <w:t>Muncii</w:t>
            </w:r>
            <w:r w:rsidRPr="00547C7C">
              <w:rPr>
                <w:i/>
                <w:spacing w:val="-1"/>
                <w:sz w:val="20"/>
                <w:szCs w:val="20"/>
              </w:rPr>
              <w:t xml:space="preserve"> </w:t>
            </w:r>
            <w:r w:rsidRPr="00547C7C">
              <w:rPr>
                <w:i/>
                <w:sz w:val="20"/>
                <w:szCs w:val="20"/>
              </w:rPr>
              <w:t>și</w:t>
            </w:r>
            <w:r w:rsidRPr="00547C7C">
              <w:rPr>
                <w:i/>
                <w:spacing w:val="-3"/>
                <w:sz w:val="20"/>
                <w:szCs w:val="20"/>
              </w:rPr>
              <w:t xml:space="preserve"> </w:t>
            </w:r>
            <w:r w:rsidRPr="00547C7C">
              <w:rPr>
                <w:i/>
                <w:sz w:val="20"/>
                <w:szCs w:val="20"/>
              </w:rPr>
              <w:t>Protecției</w:t>
            </w:r>
            <w:r w:rsidRPr="00547C7C">
              <w:rPr>
                <w:i/>
                <w:spacing w:val="-3"/>
                <w:sz w:val="20"/>
                <w:szCs w:val="20"/>
              </w:rPr>
              <w:t xml:space="preserve"> </w:t>
            </w:r>
            <w:r w:rsidRPr="00547C7C">
              <w:rPr>
                <w:i/>
                <w:sz w:val="20"/>
                <w:szCs w:val="20"/>
              </w:rPr>
              <w:t>Sociale,</w:t>
            </w:r>
            <w:r w:rsidRPr="00547C7C">
              <w:rPr>
                <w:sz w:val="20"/>
                <w:szCs w:val="20"/>
              </w:rPr>
              <w:t xml:space="preserve"> </w:t>
            </w:r>
            <w:r w:rsidRPr="00547C7C">
              <w:rPr>
                <w:i/>
                <w:sz w:val="20"/>
                <w:szCs w:val="20"/>
              </w:rPr>
              <w:t>Ministerul</w:t>
            </w:r>
            <w:r w:rsidRPr="00547C7C">
              <w:rPr>
                <w:i/>
                <w:spacing w:val="-2"/>
                <w:sz w:val="20"/>
                <w:szCs w:val="20"/>
              </w:rPr>
              <w:t xml:space="preserve"> </w:t>
            </w:r>
            <w:r w:rsidRPr="00547C7C">
              <w:rPr>
                <w:i/>
                <w:sz w:val="20"/>
                <w:szCs w:val="20"/>
              </w:rPr>
              <w:t>Educației</w:t>
            </w:r>
            <w:r w:rsidRPr="00547C7C">
              <w:rPr>
                <w:i/>
                <w:spacing w:val="-2"/>
                <w:sz w:val="20"/>
                <w:szCs w:val="20"/>
              </w:rPr>
              <w:t xml:space="preserve"> </w:t>
            </w:r>
            <w:r w:rsidRPr="00547C7C">
              <w:rPr>
                <w:i/>
                <w:sz w:val="20"/>
                <w:szCs w:val="20"/>
              </w:rPr>
              <w:t>și</w:t>
            </w:r>
            <w:r w:rsidRPr="00547C7C">
              <w:rPr>
                <w:i/>
                <w:spacing w:val="-2"/>
                <w:sz w:val="20"/>
                <w:szCs w:val="20"/>
              </w:rPr>
              <w:t xml:space="preserve"> </w:t>
            </w:r>
            <w:r w:rsidRPr="00547C7C">
              <w:rPr>
                <w:i/>
                <w:sz w:val="20"/>
                <w:szCs w:val="20"/>
              </w:rPr>
              <w:t>Cercetării</w:t>
            </w:r>
            <w:r w:rsidRPr="00547C7C">
              <w:rPr>
                <w:sz w:val="20"/>
                <w:szCs w:val="20"/>
              </w:rPr>
              <w:t xml:space="preserve"> și</w:t>
            </w:r>
            <w:r w:rsidRPr="00547C7C">
              <w:rPr>
                <w:spacing w:val="-4"/>
                <w:sz w:val="20"/>
                <w:szCs w:val="20"/>
              </w:rPr>
              <w:t xml:space="preserve"> </w:t>
            </w:r>
            <w:r w:rsidRPr="00547C7C">
              <w:rPr>
                <w:sz w:val="20"/>
                <w:szCs w:val="20"/>
              </w:rPr>
              <w:t>drepturilor</w:t>
            </w:r>
            <w:r w:rsidRPr="00547C7C">
              <w:rPr>
                <w:spacing w:val="-3"/>
                <w:sz w:val="20"/>
                <w:szCs w:val="20"/>
              </w:rPr>
              <w:t xml:space="preserve"> </w:t>
            </w:r>
            <w:r w:rsidRPr="00547C7C">
              <w:rPr>
                <w:sz w:val="20"/>
                <w:szCs w:val="20"/>
              </w:rPr>
              <w:t>omului,</w:t>
            </w:r>
            <w:r w:rsidRPr="00547C7C">
              <w:rPr>
                <w:spacing w:val="-2"/>
                <w:sz w:val="20"/>
                <w:szCs w:val="20"/>
              </w:rPr>
              <w:t xml:space="preserve"> </w:t>
            </w:r>
            <w:r w:rsidRPr="00547C7C">
              <w:rPr>
                <w:sz w:val="20"/>
                <w:szCs w:val="20"/>
              </w:rPr>
              <w:t>inclusiv</w:t>
            </w:r>
            <w:r w:rsidRPr="00547C7C">
              <w:rPr>
                <w:spacing w:val="-3"/>
                <w:sz w:val="20"/>
                <w:szCs w:val="20"/>
              </w:rPr>
              <w:t xml:space="preserve"> </w:t>
            </w:r>
            <w:r w:rsidRPr="00547C7C">
              <w:rPr>
                <w:sz w:val="20"/>
                <w:szCs w:val="20"/>
              </w:rPr>
              <w:t>drepturile</w:t>
            </w:r>
            <w:r w:rsidRPr="00547C7C">
              <w:rPr>
                <w:spacing w:val="-1"/>
                <w:sz w:val="20"/>
                <w:szCs w:val="20"/>
              </w:rPr>
              <w:t xml:space="preserve"> </w:t>
            </w:r>
            <w:r w:rsidRPr="00547C7C">
              <w:rPr>
                <w:sz w:val="20"/>
                <w:szCs w:val="20"/>
              </w:rPr>
              <w:t>minorităților</w:t>
            </w:r>
            <w:r w:rsidRPr="00547C7C">
              <w:rPr>
                <w:spacing w:val="-4"/>
                <w:sz w:val="20"/>
                <w:szCs w:val="20"/>
              </w:rPr>
              <w:t xml:space="preserve"> </w:t>
            </w:r>
            <w:r w:rsidRPr="00547C7C">
              <w:rPr>
                <w:sz w:val="20"/>
                <w:szCs w:val="20"/>
              </w:rPr>
              <w:t>naționale</w:t>
            </w:r>
            <w:r w:rsidRPr="00547C7C">
              <w:rPr>
                <w:spacing w:val="-3"/>
                <w:sz w:val="20"/>
                <w:szCs w:val="20"/>
              </w:rPr>
              <w:t xml:space="preserve"> </w:t>
            </w:r>
            <w:r w:rsidRPr="00547C7C">
              <w:rPr>
                <w:sz w:val="20"/>
                <w:szCs w:val="20"/>
              </w:rPr>
              <w:t>din</w:t>
            </w:r>
            <w:r w:rsidRPr="00547C7C">
              <w:rPr>
                <w:spacing w:val="-3"/>
                <w:sz w:val="20"/>
                <w:szCs w:val="20"/>
              </w:rPr>
              <w:t xml:space="preserve"> </w:t>
            </w:r>
            <w:r w:rsidRPr="00547C7C">
              <w:rPr>
                <w:sz w:val="20"/>
                <w:szCs w:val="20"/>
              </w:rPr>
              <w:t xml:space="preserve">cadrul: </w:t>
            </w:r>
            <w:r w:rsidRPr="00547C7C">
              <w:rPr>
                <w:i/>
                <w:sz w:val="20"/>
                <w:szCs w:val="20"/>
              </w:rPr>
              <w:t>Consiliului</w:t>
            </w:r>
            <w:r w:rsidRPr="00547C7C">
              <w:rPr>
                <w:i/>
                <w:spacing w:val="-9"/>
                <w:sz w:val="20"/>
                <w:szCs w:val="20"/>
              </w:rPr>
              <w:t xml:space="preserve"> </w:t>
            </w:r>
            <w:r w:rsidRPr="00547C7C">
              <w:rPr>
                <w:i/>
                <w:sz w:val="20"/>
                <w:szCs w:val="20"/>
              </w:rPr>
              <w:t>pentru</w:t>
            </w:r>
            <w:r w:rsidRPr="00547C7C">
              <w:rPr>
                <w:i/>
                <w:spacing w:val="-8"/>
                <w:sz w:val="20"/>
                <w:szCs w:val="20"/>
              </w:rPr>
              <w:t xml:space="preserve"> </w:t>
            </w:r>
            <w:r w:rsidRPr="00547C7C">
              <w:rPr>
                <w:i/>
                <w:sz w:val="20"/>
                <w:szCs w:val="20"/>
              </w:rPr>
              <w:t>Egalitate,</w:t>
            </w:r>
            <w:r w:rsidRPr="00547C7C">
              <w:rPr>
                <w:sz w:val="20"/>
                <w:szCs w:val="20"/>
              </w:rPr>
              <w:t xml:space="preserve"> </w:t>
            </w:r>
            <w:r w:rsidRPr="00547C7C">
              <w:rPr>
                <w:i/>
                <w:sz w:val="20"/>
                <w:szCs w:val="20"/>
              </w:rPr>
              <w:t>Avocatul</w:t>
            </w:r>
            <w:r w:rsidRPr="00547C7C">
              <w:rPr>
                <w:i/>
                <w:spacing w:val="-3"/>
                <w:sz w:val="20"/>
                <w:szCs w:val="20"/>
              </w:rPr>
              <w:t xml:space="preserve"> </w:t>
            </w:r>
            <w:r w:rsidRPr="00547C7C">
              <w:rPr>
                <w:i/>
                <w:sz w:val="20"/>
                <w:szCs w:val="20"/>
              </w:rPr>
              <w:t>Poporului</w:t>
            </w:r>
          </w:p>
          <w:p w14:paraId="4CD71B91" w14:textId="77777777" w:rsidR="00547C7C" w:rsidRPr="00547C7C" w:rsidRDefault="00547C7C" w:rsidP="004C0929">
            <w:pPr>
              <w:ind w:firstLine="0"/>
              <w:rPr>
                <w:rFonts w:eastAsia="Calibri"/>
              </w:rPr>
            </w:pPr>
            <w:r w:rsidRPr="00547C7C">
              <w:rPr>
                <w:b/>
              </w:rPr>
              <w:t xml:space="preserve">1 chestionar de evaluare </w:t>
            </w:r>
            <w:r w:rsidRPr="00547C7C">
              <w:t>a gradului de satisfacție al participanților privind</w:t>
            </w:r>
            <w:r w:rsidRPr="00547C7C">
              <w:rPr>
                <w:spacing w:val="-62"/>
              </w:rPr>
              <w:t xml:space="preserve"> </w:t>
            </w:r>
            <w:r w:rsidRPr="00547C7C">
              <w:t>calitatea</w:t>
            </w:r>
            <w:r w:rsidRPr="00547C7C">
              <w:rPr>
                <w:spacing w:val="-2"/>
              </w:rPr>
              <w:t xml:space="preserve"> </w:t>
            </w:r>
            <w:r w:rsidRPr="00547C7C">
              <w:t>campaniilor</w:t>
            </w:r>
            <w:r w:rsidRPr="00547C7C">
              <w:rPr>
                <w:spacing w:val="2"/>
              </w:rPr>
              <w:t xml:space="preserve"> </w:t>
            </w:r>
            <w:r w:rsidRPr="00547C7C">
              <w:t>de informare/</w:t>
            </w:r>
            <w:r w:rsidRPr="00547C7C">
              <w:rPr>
                <w:spacing w:val="2"/>
              </w:rPr>
              <w:t xml:space="preserve"> </w:t>
            </w:r>
            <w:r w:rsidRPr="00547C7C">
              <w:t>sensibilizare</w:t>
            </w:r>
          </w:p>
        </w:tc>
      </w:tr>
      <w:tr w:rsidR="00547C7C" w:rsidRPr="00664F8D" w14:paraId="4A51363C" w14:textId="77777777" w:rsidTr="004C0929">
        <w:trPr>
          <w:gridAfter w:val="1"/>
          <w:wAfter w:w="28" w:type="dxa"/>
          <w:trHeight w:val="20"/>
        </w:trPr>
        <w:tc>
          <w:tcPr>
            <w:tcW w:w="15106" w:type="dxa"/>
            <w:gridSpan w:val="16"/>
            <w:vAlign w:val="center"/>
          </w:tcPr>
          <w:p w14:paraId="63AEF746" w14:textId="77777777" w:rsidR="00547C7C" w:rsidRPr="00547C7C" w:rsidRDefault="00547C7C" w:rsidP="004C0929">
            <w:pPr>
              <w:ind w:firstLine="0"/>
              <w:contextualSpacing/>
              <w:rPr>
                <w:b/>
                <w:lang w:val="ro-RO" w:eastAsia="en-GB"/>
              </w:rPr>
            </w:pPr>
            <w:r w:rsidRPr="00547C7C">
              <w:rPr>
                <w:b/>
                <w:lang w:val="ro-RO" w:eastAsia="en-GB"/>
              </w:rPr>
              <w:t>Obiectivul specific 1.2: intensificarea comunicării dintre autorități și societatea civilă, prin eficientizarea capacităților instituționale ale organelor consultative, asigurând</w:t>
            </w:r>
            <w:r w:rsidRPr="00547C7C">
              <w:rPr>
                <w:b/>
                <w:iCs/>
                <w:lang w:val="ro-RO"/>
              </w:rPr>
              <w:t xml:space="preserve"> un proces participativ și transparent de luare a deciziilor</w:t>
            </w:r>
          </w:p>
        </w:tc>
      </w:tr>
      <w:tr w:rsidR="00547C7C" w:rsidRPr="00664F8D" w14:paraId="487A6191" w14:textId="77777777" w:rsidTr="004C0929">
        <w:trPr>
          <w:gridAfter w:val="1"/>
          <w:wAfter w:w="28" w:type="dxa"/>
          <w:trHeight w:val="20"/>
        </w:trPr>
        <w:tc>
          <w:tcPr>
            <w:tcW w:w="15106" w:type="dxa"/>
            <w:gridSpan w:val="16"/>
            <w:vAlign w:val="center"/>
          </w:tcPr>
          <w:p w14:paraId="289A74AA" w14:textId="77777777" w:rsidR="00547C7C" w:rsidRPr="00547C7C" w:rsidRDefault="00547C7C" w:rsidP="004C0929">
            <w:pPr>
              <w:ind w:firstLine="0"/>
              <w:contextualSpacing/>
              <w:jc w:val="center"/>
              <w:rPr>
                <w:lang w:val="ro-RO"/>
              </w:rPr>
            </w:pPr>
            <w:r w:rsidRPr="00547C7C">
              <w:rPr>
                <w:b/>
                <w:lang w:val="ro-RO" w:eastAsia="en-GB"/>
              </w:rPr>
              <w:t xml:space="preserve">Acțiunea prioritară 1.2.1: </w:t>
            </w:r>
            <w:r w:rsidRPr="00547C7C">
              <w:rPr>
                <w:iCs/>
                <w:lang w:val="ro-RO"/>
              </w:rPr>
              <w:t xml:space="preserve"> c</w:t>
            </w:r>
            <w:r w:rsidRPr="00547C7C">
              <w:rPr>
                <w:b/>
                <w:iCs/>
                <w:lang w:val="ro-RO"/>
              </w:rPr>
              <w:t>rearea și eficientizarea capacităților instituționale ale organelor consultative la nivel local</w:t>
            </w:r>
          </w:p>
        </w:tc>
      </w:tr>
      <w:tr w:rsidR="00547C7C" w:rsidRPr="00664F8D" w14:paraId="783085E3" w14:textId="77777777" w:rsidTr="004C0929">
        <w:trPr>
          <w:trHeight w:val="20"/>
        </w:trPr>
        <w:tc>
          <w:tcPr>
            <w:tcW w:w="2636" w:type="dxa"/>
          </w:tcPr>
          <w:p w14:paraId="19FDE047" w14:textId="77777777" w:rsidR="00547C7C" w:rsidRPr="00547C7C" w:rsidRDefault="00547C7C" w:rsidP="004C0929">
            <w:pPr>
              <w:ind w:firstLine="0"/>
              <w:contextualSpacing/>
              <w:rPr>
                <w:lang w:val="ro-RO"/>
              </w:rPr>
            </w:pPr>
            <w:r w:rsidRPr="00547C7C">
              <w:rPr>
                <w:lang w:val="ro-RO"/>
              </w:rPr>
              <w:t xml:space="preserve">1.2.1.1. Managementul și menținerea bazei de date cu informații curente despre asociațiile minorităților naționale la nivel național și local din Republica Moldova și profilul organizațional al acestora; </w:t>
            </w:r>
          </w:p>
          <w:p w14:paraId="3B91CD26" w14:textId="77777777" w:rsidR="00547C7C" w:rsidRPr="00547C7C" w:rsidRDefault="00547C7C" w:rsidP="004C0929">
            <w:pPr>
              <w:ind w:firstLine="0"/>
              <w:contextualSpacing/>
              <w:rPr>
                <w:b/>
                <w:lang w:val="ro-RO" w:eastAsia="en-GB"/>
              </w:rPr>
            </w:pPr>
            <w:r w:rsidRPr="00547C7C">
              <w:rPr>
                <w:lang w:val="ro-RO"/>
              </w:rPr>
              <w:t>informații actualizate disponibile pe pagina web oficială a Agenției Relații Interetnice</w:t>
            </w:r>
          </w:p>
        </w:tc>
        <w:tc>
          <w:tcPr>
            <w:tcW w:w="2332" w:type="dxa"/>
          </w:tcPr>
          <w:p w14:paraId="6377FDF9" w14:textId="77777777" w:rsidR="00547C7C" w:rsidRPr="00547C7C" w:rsidRDefault="00547C7C" w:rsidP="004C0929">
            <w:pPr>
              <w:ind w:firstLine="0"/>
              <w:contextualSpacing/>
              <w:rPr>
                <w:lang w:val="ro-RO"/>
              </w:rPr>
            </w:pPr>
            <w:r w:rsidRPr="00547C7C">
              <w:rPr>
                <w:lang w:val="ro-RO"/>
              </w:rPr>
              <w:t xml:space="preserve">Date cu privire la profilul asociațiilor minorităților naționale și activitatea acestora publicate pe pagina web oficială a </w:t>
            </w:r>
            <w:r w:rsidRPr="00664F8D">
              <w:rPr>
                <w:lang w:val="ro-RO"/>
              </w:rPr>
              <w:t xml:space="preserve"> </w:t>
            </w:r>
            <w:r w:rsidRPr="00547C7C">
              <w:rPr>
                <w:lang w:val="ro-RO"/>
              </w:rPr>
              <w:t>Agenției Relații Interetnice, dezagregate după nivel național/local, domeniul de activitate;</w:t>
            </w:r>
          </w:p>
          <w:p w14:paraId="0D572B20" w14:textId="77777777" w:rsidR="00547C7C" w:rsidRPr="00547C7C" w:rsidRDefault="00547C7C" w:rsidP="004C0929">
            <w:pPr>
              <w:ind w:firstLine="0"/>
              <w:contextualSpacing/>
              <w:rPr>
                <w:lang w:val="ro-RO"/>
              </w:rPr>
            </w:pPr>
            <w:r w:rsidRPr="00547C7C">
              <w:rPr>
                <w:lang w:val="ro-RO"/>
              </w:rPr>
              <w:t>baza de date actualizată trimestrial</w:t>
            </w:r>
          </w:p>
        </w:tc>
        <w:tc>
          <w:tcPr>
            <w:tcW w:w="1200" w:type="dxa"/>
            <w:gridSpan w:val="2"/>
          </w:tcPr>
          <w:p w14:paraId="641E3327" w14:textId="77777777" w:rsidR="00547C7C" w:rsidRPr="00547C7C" w:rsidRDefault="00547C7C" w:rsidP="004C0929">
            <w:pPr>
              <w:ind w:firstLine="0"/>
              <w:contextualSpacing/>
              <w:jc w:val="center"/>
              <w:rPr>
                <w:lang w:val="ro-RO" w:eastAsia="ru-RU"/>
              </w:rPr>
            </w:pPr>
            <w:r w:rsidRPr="00547C7C">
              <w:rPr>
                <w:lang w:val="ro-RO" w:eastAsia="ru-RU"/>
              </w:rPr>
              <w:t>Trimestrial</w:t>
            </w:r>
          </w:p>
          <w:p w14:paraId="759D58C6" w14:textId="77777777" w:rsidR="00547C7C" w:rsidRPr="00547C7C" w:rsidRDefault="00547C7C" w:rsidP="004C0929">
            <w:pPr>
              <w:ind w:firstLine="0"/>
              <w:contextualSpacing/>
              <w:rPr>
                <w:lang w:val="ro-RO"/>
              </w:rPr>
            </w:pPr>
          </w:p>
          <w:p w14:paraId="30639C91" w14:textId="77777777" w:rsidR="00547C7C" w:rsidRPr="00547C7C" w:rsidRDefault="00547C7C" w:rsidP="004C0929">
            <w:pPr>
              <w:ind w:firstLine="0"/>
              <w:contextualSpacing/>
              <w:rPr>
                <w:lang w:val="ro-RO"/>
              </w:rPr>
            </w:pPr>
          </w:p>
          <w:p w14:paraId="787A2B3B" w14:textId="77777777" w:rsidR="00547C7C" w:rsidRPr="00547C7C" w:rsidRDefault="00547C7C" w:rsidP="004C0929">
            <w:pPr>
              <w:ind w:firstLine="0"/>
              <w:contextualSpacing/>
              <w:rPr>
                <w:lang w:val="ro-RO"/>
              </w:rPr>
            </w:pPr>
          </w:p>
          <w:p w14:paraId="01D97E5C" w14:textId="77777777" w:rsidR="00547C7C" w:rsidRPr="00547C7C" w:rsidRDefault="00547C7C" w:rsidP="004C0929">
            <w:pPr>
              <w:ind w:firstLine="0"/>
              <w:contextualSpacing/>
              <w:rPr>
                <w:lang w:val="ro-RO"/>
              </w:rPr>
            </w:pPr>
          </w:p>
          <w:p w14:paraId="0FD12FB8" w14:textId="77777777" w:rsidR="00547C7C" w:rsidRPr="00547C7C" w:rsidRDefault="00547C7C" w:rsidP="004C0929">
            <w:pPr>
              <w:ind w:firstLine="0"/>
              <w:contextualSpacing/>
              <w:rPr>
                <w:lang w:val="ro-RO"/>
              </w:rPr>
            </w:pPr>
          </w:p>
          <w:p w14:paraId="67206456" w14:textId="77777777" w:rsidR="00547C7C" w:rsidRPr="00547C7C" w:rsidRDefault="00547C7C" w:rsidP="004C0929">
            <w:pPr>
              <w:ind w:firstLine="0"/>
              <w:contextualSpacing/>
              <w:rPr>
                <w:lang w:val="ro-RO"/>
              </w:rPr>
            </w:pPr>
          </w:p>
          <w:p w14:paraId="60B61474" w14:textId="77777777" w:rsidR="00547C7C" w:rsidRPr="00547C7C" w:rsidRDefault="00547C7C" w:rsidP="004C0929">
            <w:pPr>
              <w:ind w:right="-109" w:firstLine="0"/>
              <w:contextualSpacing/>
              <w:rPr>
                <w:lang w:val="ro-RO"/>
              </w:rPr>
            </w:pPr>
          </w:p>
        </w:tc>
        <w:tc>
          <w:tcPr>
            <w:tcW w:w="2268" w:type="dxa"/>
            <w:gridSpan w:val="5"/>
          </w:tcPr>
          <w:p w14:paraId="443B7E7B" w14:textId="77777777" w:rsidR="00547C7C" w:rsidRPr="00547C7C" w:rsidRDefault="00547C7C" w:rsidP="004C0929">
            <w:pPr>
              <w:ind w:firstLine="0"/>
              <w:contextualSpacing/>
              <w:rPr>
                <w:lang w:val="ro-RO"/>
              </w:rPr>
            </w:pPr>
            <w:r w:rsidRPr="00547C7C">
              <w:rPr>
                <w:lang w:val="ro-RO"/>
              </w:rPr>
              <w:t>Agenția Relații Interetnice</w:t>
            </w:r>
          </w:p>
          <w:p w14:paraId="39701471" w14:textId="77777777" w:rsidR="00547C7C" w:rsidRPr="00547C7C" w:rsidRDefault="00547C7C" w:rsidP="004C0929">
            <w:pPr>
              <w:ind w:firstLine="0"/>
              <w:contextualSpacing/>
              <w:rPr>
                <w:lang w:val="ro-RO"/>
              </w:rPr>
            </w:pPr>
            <w:r w:rsidRPr="00547C7C">
              <w:rPr>
                <w:lang w:val="ro-RO"/>
              </w:rPr>
              <w:t xml:space="preserve">Consiliul coordonator al organizațiilor etnoculturale </w:t>
            </w:r>
          </w:p>
          <w:p w14:paraId="1BCD1223" w14:textId="77777777" w:rsidR="00547C7C" w:rsidRPr="00547C7C" w:rsidRDefault="00547C7C" w:rsidP="004C0929">
            <w:pPr>
              <w:ind w:firstLine="0"/>
              <w:contextualSpacing/>
              <w:rPr>
                <w:lang w:val="ro-RO"/>
              </w:rPr>
            </w:pPr>
          </w:p>
          <w:p w14:paraId="253D8F73" w14:textId="77777777" w:rsidR="00547C7C" w:rsidRPr="00547C7C" w:rsidRDefault="00547C7C" w:rsidP="004C0929">
            <w:pPr>
              <w:ind w:firstLine="0"/>
              <w:contextualSpacing/>
              <w:rPr>
                <w:lang w:val="ro-RO"/>
              </w:rPr>
            </w:pPr>
          </w:p>
          <w:p w14:paraId="45B4F43C" w14:textId="77777777" w:rsidR="00547C7C" w:rsidRPr="00547C7C" w:rsidRDefault="00547C7C" w:rsidP="004C0929">
            <w:pPr>
              <w:ind w:firstLine="0"/>
              <w:contextualSpacing/>
              <w:rPr>
                <w:lang w:val="ro-RO"/>
              </w:rPr>
            </w:pPr>
          </w:p>
          <w:p w14:paraId="4A0A8A3F" w14:textId="77777777" w:rsidR="00547C7C" w:rsidRPr="00547C7C" w:rsidRDefault="00547C7C" w:rsidP="004C0929">
            <w:pPr>
              <w:ind w:firstLine="0"/>
              <w:contextualSpacing/>
              <w:rPr>
                <w:lang w:val="ro-RO"/>
              </w:rPr>
            </w:pPr>
          </w:p>
          <w:p w14:paraId="116674AC" w14:textId="77777777" w:rsidR="00547C7C" w:rsidRPr="00547C7C" w:rsidRDefault="00547C7C" w:rsidP="004C0929">
            <w:pPr>
              <w:ind w:firstLine="0"/>
              <w:contextualSpacing/>
              <w:rPr>
                <w:lang w:val="ro-RO"/>
              </w:rPr>
            </w:pPr>
          </w:p>
          <w:p w14:paraId="22969F89" w14:textId="77777777" w:rsidR="00547C7C" w:rsidRPr="00547C7C" w:rsidRDefault="00547C7C" w:rsidP="004C0929">
            <w:pPr>
              <w:ind w:firstLine="0"/>
              <w:contextualSpacing/>
              <w:rPr>
                <w:lang w:val="ro-RO"/>
              </w:rPr>
            </w:pPr>
          </w:p>
          <w:p w14:paraId="07731554" w14:textId="77777777" w:rsidR="00547C7C" w:rsidRPr="00547C7C" w:rsidRDefault="00547C7C" w:rsidP="004C0929">
            <w:pPr>
              <w:ind w:firstLine="0"/>
              <w:contextualSpacing/>
              <w:rPr>
                <w:lang w:val="ro-RO"/>
              </w:rPr>
            </w:pPr>
          </w:p>
        </w:tc>
        <w:tc>
          <w:tcPr>
            <w:tcW w:w="6698" w:type="dxa"/>
            <w:gridSpan w:val="8"/>
          </w:tcPr>
          <w:p w14:paraId="6505E0B9" w14:textId="77777777" w:rsidR="00547C7C" w:rsidRPr="00547C7C" w:rsidRDefault="00547C7C" w:rsidP="004C0929">
            <w:pPr>
              <w:ind w:firstLine="0"/>
              <w:contextualSpacing/>
              <w:rPr>
                <w:color w:val="0D0D0D" w:themeColor="text1" w:themeTint="F2"/>
                <w:lang w:val="ro-RO"/>
              </w:rPr>
            </w:pPr>
            <w:r w:rsidRPr="00547C7C">
              <w:rPr>
                <w:color w:val="0D0D0D" w:themeColor="text1" w:themeTint="F2"/>
                <w:lang w:val="ro-RO"/>
              </w:rPr>
              <w:t xml:space="preserve">Datele cu privire la organizațiile etnoculturale ale minorităților naționale acreditate pe lângă ARI publicate pe pagina web a instituției </w:t>
            </w:r>
          </w:p>
          <w:p w14:paraId="2D8B15AA" w14:textId="77777777" w:rsidR="009855CC" w:rsidRDefault="00547C7C" w:rsidP="004C0929">
            <w:pPr>
              <w:ind w:firstLine="0"/>
              <w:contextualSpacing/>
              <w:rPr>
                <w:rStyle w:val="Hyperlink"/>
                <w:color w:val="0D0D0D" w:themeColor="text1" w:themeTint="F2"/>
                <w:lang w:val="ro-RO"/>
              </w:rPr>
            </w:pPr>
            <w:r w:rsidRPr="00547C7C">
              <w:rPr>
                <w:color w:val="0D0D0D" w:themeColor="text1" w:themeTint="F2"/>
                <w:lang w:val="ro-RO"/>
              </w:rPr>
              <w:t xml:space="preserve">Link: </w:t>
            </w:r>
            <w:hyperlink r:id="rId7" w:history="1">
              <w:r w:rsidRPr="00547C7C">
                <w:rPr>
                  <w:rStyle w:val="Hyperlink"/>
                  <w:color w:val="0D0D0D" w:themeColor="text1" w:themeTint="F2"/>
                  <w:lang w:val="ro-RO"/>
                </w:rPr>
                <w:t>https://bit.ly/49wGPoO</w:t>
              </w:r>
            </w:hyperlink>
          </w:p>
          <w:p w14:paraId="4BCAE948" w14:textId="77777777" w:rsidR="009855CC" w:rsidRPr="00547C7C" w:rsidRDefault="009855CC" w:rsidP="004C0929">
            <w:pPr>
              <w:ind w:firstLine="0"/>
              <w:contextualSpacing/>
              <w:rPr>
                <w:color w:val="0D0D0D" w:themeColor="text1" w:themeTint="F2"/>
                <w:lang w:val="ro-RO"/>
              </w:rPr>
            </w:pPr>
          </w:p>
          <w:p w14:paraId="426456C8" w14:textId="77777777" w:rsidR="00547C7C" w:rsidRDefault="00547C7C" w:rsidP="004C0929">
            <w:pPr>
              <w:ind w:firstLine="0"/>
              <w:contextualSpacing/>
              <w:rPr>
                <w:color w:val="0D0D0D" w:themeColor="text1" w:themeTint="F2"/>
                <w:lang w:val="ro-RO"/>
              </w:rPr>
            </w:pPr>
            <w:r w:rsidRPr="00547C7C">
              <w:rPr>
                <w:color w:val="0D0D0D" w:themeColor="text1" w:themeTint="F2"/>
                <w:lang w:val="ro-RO"/>
              </w:rPr>
              <w:t xml:space="preserve">Baza de date actualizată trimestrial. </w:t>
            </w:r>
          </w:p>
          <w:p w14:paraId="1E621884" w14:textId="77777777" w:rsidR="009855CC" w:rsidRPr="00547C7C" w:rsidRDefault="009855CC" w:rsidP="004C0929">
            <w:pPr>
              <w:ind w:firstLine="0"/>
              <w:contextualSpacing/>
              <w:rPr>
                <w:color w:val="0D0D0D" w:themeColor="text1" w:themeTint="F2"/>
                <w:lang w:val="ro-RO"/>
              </w:rPr>
            </w:pPr>
          </w:p>
          <w:p w14:paraId="34533BF9" w14:textId="77777777" w:rsidR="00547C7C" w:rsidRPr="00547C7C" w:rsidRDefault="00547C7C" w:rsidP="004C0929">
            <w:pPr>
              <w:ind w:firstLine="0"/>
              <w:contextualSpacing/>
              <w:rPr>
                <w:lang w:val="ro-RO"/>
              </w:rPr>
            </w:pPr>
            <w:r w:rsidRPr="00547C7C">
              <w:rPr>
                <w:color w:val="0D0D0D" w:themeColor="text1" w:themeTint="F2"/>
                <w:lang w:val="ro-RO"/>
              </w:rPr>
              <w:t>Datele din Registrul de Stat al unităților de drept privind organizațiile necomerciale  înregistrate în Republica Moldova publicate pe pagina web</w:t>
            </w:r>
          </w:p>
        </w:tc>
      </w:tr>
      <w:tr w:rsidR="00547C7C" w:rsidRPr="00664F8D" w14:paraId="3F32208F" w14:textId="77777777" w:rsidTr="004C0929">
        <w:trPr>
          <w:trHeight w:val="4612"/>
        </w:trPr>
        <w:tc>
          <w:tcPr>
            <w:tcW w:w="2636" w:type="dxa"/>
            <w:vMerge w:val="restart"/>
          </w:tcPr>
          <w:p w14:paraId="788D4BC6" w14:textId="77777777" w:rsidR="00547C7C" w:rsidRPr="00547C7C" w:rsidRDefault="00547C7C" w:rsidP="004C0929">
            <w:pPr>
              <w:ind w:firstLine="0"/>
              <w:contextualSpacing/>
              <w:rPr>
                <w:lang w:val="ro-RO"/>
              </w:rPr>
            </w:pPr>
            <w:r w:rsidRPr="00547C7C">
              <w:rPr>
                <w:lang w:val="ro-RO"/>
              </w:rPr>
              <w:lastRenderedPageBreak/>
              <w:t xml:space="preserve">1.2.1.2. Organizarea de instruiri pentru Consiliul coordonator al organizațiilor etnoculturale și pentru </w:t>
            </w:r>
            <w:r w:rsidRPr="00547C7C">
              <w:rPr>
                <w:lang w:val="ro-RO" w:eastAsia="en-GB"/>
              </w:rPr>
              <w:t>organele consultative la nivel local și organizațiile societății civile</w:t>
            </w:r>
            <w:r w:rsidRPr="00547C7C">
              <w:rPr>
                <w:b/>
                <w:lang w:val="ro-RO" w:eastAsia="en-GB"/>
              </w:rPr>
              <w:t xml:space="preserve"> </w:t>
            </w:r>
            <w:r w:rsidRPr="00547C7C">
              <w:rPr>
                <w:lang w:val="ro-RO"/>
              </w:rPr>
              <w:t>în vederea sporirii capacităților de monitorizare a politicilor publice,  de scriere a proiectelor, de management al organizației neguvernamentale, de creștere a capacităților de lobby și de promovare a drepturilor minorităților naționale</w:t>
            </w:r>
          </w:p>
        </w:tc>
        <w:tc>
          <w:tcPr>
            <w:tcW w:w="2332" w:type="dxa"/>
            <w:vMerge w:val="restart"/>
          </w:tcPr>
          <w:p w14:paraId="5FA0E3F0" w14:textId="77777777" w:rsidR="00547C7C" w:rsidRPr="00547C7C" w:rsidRDefault="00547C7C" w:rsidP="004C0929">
            <w:pPr>
              <w:tabs>
                <w:tab w:val="left" w:pos="1276"/>
              </w:tabs>
              <w:ind w:firstLine="0"/>
              <w:contextualSpacing/>
              <w:rPr>
                <w:lang w:val="ro-RO" w:eastAsia="en-GB"/>
              </w:rPr>
            </w:pPr>
            <w:r w:rsidRPr="00547C7C">
              <w:rPr>
                <w:lang w:val="ro-RO" w:eastAsia="ru-RU"/>
              </w:rPr>
              <w:t>4 sesiuni de instruire organizate anual;</w:t>
            </w:r>
          </w:p>
          <w:p w14:paraId="3A555584" w14:textId="77777777" w:rsidR="00547C7C" w:rsidRPr="00547C7C" w:rsidRDefault="00547C7C" w:rsidP="004C0929">
            <w:pPr>
              <w:pStyle w:val="CommentText"/>
              <w:contextualSpacing/>
            </w:pPr>
            <w:r w:rsidRPr="00547C7C">
              <w:rPr>
                <w:lang w:eastAsia="en-GB"/>
              </w:rPr>
              <w:t>număr  de participanți la instruiri/număr de persoane instruite (dezagregat per nivel, cel puțin 100);</w:t>
            </w:r>
            <w:r w:rsidRPr="00547C7C">
              <w:t xml:space="preserve"> </w:t>
            </w:r>
          </w:p>
          <w:p w14:paraId="76BE6EEF" w14:textId="77777777" w:rsidR="00547C7C" w:rsidRPr="00547C7C" w:rsidRDefault="00547C7C" w:rsidP="004C0929">
            <w:pPr>
              <w:pStyle w:val="CommentText"/>
              <w:contextualSpacing/>
            </w:pPr>
            <w:r w:rsidRPr="00547C7C">
              <w:t>gradul de satisfacție al beneficiarilor privind calitatea instruirilor (prin completarea chestionarelor la finalizarea instruirilor);</w:t>
            </w:r>
          </w:p>
          <w:p w14:paraId="02B2B9B2" w14:textId="77777777" w:rsidR="00547C7C" w:rsidRPr="00547C7C" w:rsidRDefault="00547C7C" w:rsidP="004C0929">
            <w:pPr>
              <w:pStyle w:val="CommentText"/>
              <w:contextualSpacing/>
            </w:pPr>
            <w:r w:rsidRPr="00547C7C">
              <w:t>număr de avize cu privire la impactul politicilor publice elaborate și disponibile pe pagina web oficială a  Agenției Relații Interetnice;</w:t>
            </w:r>
          </w:p>
          <w:p w14:paraId="1D8A8050" w14:textId="77777777" w:rsidR="00547C7C" w:rsidRPr="00547C7C" w:rsidRDefault="00547C7C" w:rsidP="004C0929">
            <w:pPr>
              <w:ind w:firstLine="0"/>
              <w:contextualSpacing/>
              <w:rPr>
                <w:lang w:val="ro-RO"/>
              </w:rPr>
            </w:pPr>
            <w:r w:rsidRPr="00547C7C">
              <w:rPr>
                <w:lang w:val="ro-RO"/>
              </w:rPr>
              <w:t>număr de proiecte aplicate ca urmare a participării la instruirile propuse și  disponibile pe pagina web oficială a Agenției Relații Interetnice</w:t>
            </w:r>
          </w:p>
        </w:tc>
        <w:tc>
          <w:tcPr>
            <w:tcW w:w="1200" w:type="dxa"/>
            <w:gridSpan w:val="2"/>
          </w:tcPr>
          <w:p w14:paraId="65693BB4" w14:textId="77777777" w:rsidR="00547C7C" w:rsidRPr="00547C7C" w:rsidRDefault="00547C7C" w:rsidP="004C0929">
            <w:pPr>
              <w:ind w:firstLine="0"/>
              <w:contextualSpacing/>
              <w:jc w:val="center"/>
              <w:rPr>
                <w:lang w:val="ro-RO"/>
              </w:rPr>
            </w:pPr>
            <w:r w:rsidRPr="00547C7C">
              <w:rPr>
                <w:lang w:val="ro-RO"/>
              </w:rPr>
              <w:t>Anual</w:t>
            </w:r>
          </w:p>
          <w:p w14:paraId="1124538B" w14:textId="77777777" w:rsidR="00547C7C" w:rsidRPr="00547C7C" w:rsidRDefault="00547C7C" w:rsidP="004C0929">
            <w:pPr>
              <w:ind w:firstLine="0"/>
              <w:contextualSpacing/>
              <w:jc w:val="center"/>
              <w:rPr>
                <w:lang w:val="ro-RO" w:eastAsia="ru-RU"/>
              </w:rPr>
            </w:pPr>
          </w:p>
        </w:tc>
        <w:tc>
          <w:tcPr>
            <w:tcW w:w="2268" w:type="dxa"/>
            <w:gridSpan w:val="5"/>
          </w:tcPr>
          <w:p w14:paraId="39A5A53B" w14:textId="77777777" w:rsidR="00547C7C" w:rsidRPr="00547C7C" w:rsidRDefault="00547C7C" w:rsidP="004C0929">
            <w:pPr>
              <w:ind w:firstLine="0"/>
              <w:contextualSpacing/>
              <w:rPr>
                <w:lang w:val="ro-RO"/>
              </w:rPr>
            </w:pPr>
            <w:r w:rsidRPr="00547C7C">
              <w:rPr>
                <w:lang w:val="ro-RO"/>
              </w:rPr>
              <w:t>Agenția Relații Interetnice</w:t>
            </w:r>
          </w:p>
          <w:p w14:paraId="22C0A8F1" w14:textId="77777777" w:rsidR="00547C7C" w:rsidRPr="00547C7C" w:rsidRDefault="00547C7C" w:rsidP="004C0929">
            <w:pPr>
              <w:ind w:firstLine="0"/>
              <w:contextualSpacing/>
              <w:rPr>
                <w:lang w:val="ro-RO"/>
              </w:rPr>
            </w:pPr>
            <w:r w:rsidRPr="00547C7C">
              <w:rPr>
                <w:lang w:val="ro-RO"/>
              </w:rPr>
              <w:t>Consiliul coordonator al organizațiilor etnoculturale;</w:t>
            </w:r>
          </w:p>
          <w:p w14:paraId="541DFD97" w14:textId="77777777" w:rsidR="00547C7C" w:rsidRPr="00547C7C" w:rsidRDefault="00547C7C" w:rsidP="004C0929">
            <w:pPr>
              <w:ind w:left="33" w:firstLine="0"/>
              <w:contextualSpacing/>
              <w:rPr>
                <w:lang w:val="ro-RO"/>
              </w:rPr>
            </w:pPr>
          </w:p>
        </w:tc>
        <w:tc>
          <w:tcPr>
            <w:tcW w:w="6698" w:type="dxa"/>
            <w:gridSpan w:val="8"/>
          </w:tcPr>
          <w:p w14:paraId="1D96741B" w14:textId="77777777" w:rsidR="00547C7C" w:rsidRPr="00547C7C" w:rsidRDefault="00547C7C" w:rsidP="004C0929">
            <w:pPr>
              <w:ind w:firstLine="0"/>
              <w:contextualSpacing/>
              <w:rPr>
                <w:b/>
                <w:color w:val="0D0D0D" w:themeColor="text1" w:themeTint="F2"/>
                <w:lang w:val="ro-RO"/>
              </w:rPr>
            </w:pPr>
            <w:r w:rsidRPr="00547C7C">
              <w:rPr>
                <w:b/>
                <w:color w:val="0D0D0D" w:themeColor="text1" w:themeTint="F2"/>
                <w:lang w:val="ro-RO"/>
              </w:rPr>
              <w:t>Nr. de sesiuni organizate – 6</w:t>
            </w:r>
          </w:p>
          <w:p w14:paraId="2FF0F904" w14:textId="77777777" w:rsidR="00547C7C" w:rsidRPr="00547C7C" w:rsidRDefault="00547C7C" w:rsidP="004C0929">
            <w:pPr>
              <w:pStyle w:val="ListParagraph"/>
              <w:numPr>
                <w:ilvl w:val="0"/>
                <w:numId w:val="14"/>
              </w:numPr>
              <w:rPr>
                <w:rFonts w:eastAsia="Calibri"/>
                <w:color w:val="0D0D0D" w:themeColor="text1" w:themeTint="F2"/>
                <w:lang w:val="ro-RO"/>
              </w:rPr>
            </w:pPr>
            <w:r w:rsidRPr="00547C7C">
              <w:rPr>
                <w:rFonts w:eastAsia="Calibri"/>
                <w:color w:val="0D0D0D" w:themeColor="text1" w:themeTint="F2"/>
                <w:lang w:val="ro-RO"/>
              </w:rPr>
              <w:t xml:space="preserve">4 Ședințe ale CCOE - 5 aprilie, 14, septembrie, 25 octombrie, 22 decembrie. </w:t>
            </w:r>
          </w:p>
          <w:p w14:paraId="4A8DD3B0" w14:textId="77777777" w:rsidR="00547C7C" w:rsidRPr="00547C7C" w:rsidRDefault="00547C7C" w:rsidP="004C0929">
            <w:pPr>
              <w:pStyle w:val="ListParagraph"/>
              <w:ind w:firstLine="0"/>
              <w:rPr>
                <w:rFonts w:eastAsia="Calibri"/>
                <w:color w:val="0D0D0D" w:themeColor="text1" w:themeTint="F2"/>
                <w:lang w:val="ro-RO"/>
              </w:rPr>
            </w:pPr>
            <w:r w:rsidRPr="00547C7C">
              <w:rPr>
                <w:rFonts w:eastAsia="Calibri"/>
                <w:color w:val="0D0D0D" w:themeColor="text1" w:themeTint="F2"/>
                <w:lang w:val="ro-RO"/>
              </w:rPr>
              <w:t xml:space="preserve">Direcțiile prioritare de instruire au vizat subiecte cu privire la: protecția minorităților naționale, combaterea discursului de instigare la ură, participarea și rolul organizațiilor neguvernamentale într-o societate diversă. Participanți – 75 participanți </w:t>
            </w:r>
          </w:p>
          <w:p w14:paraId="3DFEDA7C" w14:textId="77777777" w:rsidR="00547C7C" w:rsidRPr="00547C7C" w:rsidRDefault="00547C7C" w:rsidP="004C0929">
            <w:pPr>
              <w:pStyle w:val="ListParagraph"/>
              <w:numPr>
                <w:ilvl w:val="0"/>
                <w:numId w:val="14"/>
              </w:numPr>
              <w:rPr>
                <w:rFonts w:eastAsia="Calibri"/>
                <w:color w:val="0D0D0D" w:themeColor="text1" w:themeTint="F2"/>
                <w:lang w:val="ro-RO"/>
              </w:rPr>
            </w:pPr>
            <w:r w:rsidRPr="00547C7C">
              <w:rPr>
                <w:rFonts w:eastAsia="Calibri"/>
                <w:color w:val="0D0D0D" w:themeColor="text1" w:themeTint="F2"/>
                <w:lang w:val="ro-RO"/>
              </w:rPr>
              <w:t xml:space="preserve">Conferință națională ,,Îmbunătățirea situației comunităților defavorizate, inclusiv a celor de etnie romă. De la strategiile naționale la planificarea și punerea lor în aplicare la nivel local” (23 iunie 2023) – 75 persoane </w:t>
            </w:r>
          </w:p>
          <w:p w14:paraId="75108ED3" w14:textId="77777777" w:rsidR="00547C7C" w:rsidRPr="00547C7C" w:rsidRDefault="00547C7C" w:rsidP="004C0929">
            <w:pPr>
              <w:pStyle w:val="ListParagraph"/>
              <w:numPr>
                <w:ilvl w:val="0"/>
                <w:numId w:val="14"/>
              </w:numPr>
              <w:rPr>
                <w:rFonts w:eastAsia="Calibri"/>
                <w:color w:val="0D0D0D" w:themeColor="text1" w:themeTint="F2"/>
                <w:lang w:val="ro-RO"/>
              </w:rPr>
            </w:pPr>
            <w:r w:rsidRPr="00547C7C">
              <w:rPr>
                <w:rFonts w:eastAsia="Calibri"/>
                <w:color w:val="0D0D0D" w:themeColor="text1" w:themeTint="F2"/>
                <w:lang w:val="ro-RO"/>
              </w:rPr>
              <w:t>Atelier de lucru ”Măsuri eficiente privind dezvoltarea colaborării mediatorilor comunitari cu reprezentanții poliției” (10 noiembrie 2023 ) – 100 persoane</w:t>
            </w:r>
          </w:p>
          <w:p w14:paraId="1744354F" w14:textId="77777777" w:rsidR="00547C7C" w:rsidRPr="00547C7C" w:rsidRDefault="00547C7C" w:rsidP="004C0929">
            <w:pPr>
              <w:pStyle w:val="ListParagraph"/>
              <w:numPr>
                <w:ilvl w:val="0"/>
                <w:numId w:val="14"/>
              </w:numPr>
              <w:rPr>
                <w:rFonts w:eastAsia="Calibri"/>
                <w:color w:val="0D0D0D" w:themeColor="text1" w:themeTint="F2"/>
                <w:lang w:val="ro-RO"/>
              </w:rPr>
            </w:pPr>
            <w:r w:rsidRPr="00547C7C">
              <w:rPr>
                <w:rFonts w:eastAsia="Calibri"/>
                <w:color w:val="0D0D0D" w:themeColor="text1" w:themeTint="F2"/>
                <w:lang w:val="ro-RO"/>
              </w:rPr>
              <w:t>Masă rotunda ”Provocările actuale în procesul susținerii populației de etnie romă în RM” (22 martie 2023) – 40 persoane</w:t>
            </w:r>
          </w:p>
          <w:p w14:paraId="2EBDC688" w14:textId="77777777" w:rsidR="00547C7C" w:rsidRPr="00547C7C" w:rsidRDefault="00547C7C" w:rsidP="004C0929">
            <w:pPr>
              <w:ind w:firstLine="0"/>
              <w:contextualSpacing/>
              <w:rPr>
                <w:b/>
                <w:color w:val="0D0D0D" w:themeColor="text1" w:themeTint="F2"/>
                <w:lang w:val="ro-RO"/>
              </w:rPr>
            </w:pPr>
            <w:r w:rsidRPr="00547C7C">
              <w:rPr>
                <w:b/>
                <w:color w:val="0D0D0D" w:themeColor="text1" w:themeTint="F2"/>
                <w:lang w:val="ro-RO"/>
              </w:rPr>
              <w:t>Nr de participanți – 290</w:t>
            </w:r>
          </w:p>
          <w:p w14:paraId="4176170A" w14:textId="77777777" w:rsidR="00547C7C" w:rsidRPr="00547C7C" w:rsidRDefault="00547C7C" w:rsidP="004C0929">
            <w:pPr>
              <w:ind w:firstLine="0"/>
              <w:contextualSpacing/>
              <w:rPr>
                <w:b/>
                <w:color w:val="0D0D0D" w:themeColor="text1" w:themeTint="F2"/>
                <w:lang w:val="ro-RO"/>
              </w:rPr>
            </w:pPr>
            <w:r w:rsidRPr="00547C7C">
              <w:rPr>
                <w:b/>
                <w:color w:val="0D0D0D" w:themeColor="text1" w:themeTint="F2"/>
                <w:lang w:val="ro-RO"/>
              </w:rPr>
              <w:t>Nr de persoane instruite – 290</w:t>
            </w:r>
          </w:p>
          <w:p w14:paraId="6A5EA6FC" w14:textId="77777777" w:rsidR="00547C7C" w:rsidRPr="00547C7C" w:rsidRDefault="00547C7C" w:rsidP="004C0929">
            <w:pPr>
              <w:ind w:firstLine="0"/>
              <w:contextualSpacing/>
              <w:rPr>
                <w:b/>
                <w:color w:val="0D0D0D" w:themeColor="text1" w:themeTint="F2"/>
                <w:lang w:val="ro-RO"/>
              </w:rPr>
            </w:pPr>
          </w:p>
          <w:p w14:paraId="4C38EEE8" w14:textId="77777777" w:rsidR="00547C7C" w:rsidRPr="00547C7C" w:rsidRDefault="00547C7C" w:rsidP="004C0929">
            <w:pPr>
              <w:ind w:firstLine="0"/>
              <w:contextualSpacing/>
              <w:rPr>
                <w:lang w:val="ro-RO"/>
              </w:rPr>
            </w:pPr>
          </w:p>
        </w:tc>
      </w:tr>
      <w:tr w:rsidR="00A13EE0" w:rsidRPr="00547C7C" w14:paraId="6DF2CCE1" w14:textId="77777777" w:rsidTr="004C0929">
        <w:trPr>
          <w:trHeight w:val="3263"/>
        </w:trPr>
        <w:tc>
          <w:tcPr>
            <w:tcW w:w="2636" w:type="dxa"/>
            <w:vMerge/>
          </w:tcPr>
          <w:p w14:paraId="0117E578" w14:textId="77777777" w:rsidR="00A13EE0" w:rsidRPr="00547C7C" w:rsidRDefault="00A13EE0" w:rsidP="004C0929">
            <w:pPr>
              <w:ind w:firstLine="0"/>
              <w:contextualSpacing/>
              <w:rPr>
                <w:lang w:val="ro-RO"/>
              </w:rPr>
            </w:pPr>
          </w:p>
        </w:tc>
        <w:tc>
          <w:tcPr>
            <w:tcW w:w="2332" w:type="dxa"/>
            <w:vMerge/>
          </w:tcPr>
          <w:p w14:paraId="0CCAE611" w14:textId="77777777" w:rsidR="00A13EE0" w:rsidRPr="00547C7C" w:rsidRDefault="00A13EE0" w:rsidP="004C0929">
            <w:pPr>
              <w:tabs>
                <w:tab w:val="left" w:pos="1276"/>
              </w:tabs>
              <w:ind w:firstLine="0"/>
              <w:contextualSpacing/>
              <w:rPr>
                <w:lang w:val="ro-RO" w:eastAsia="ru-RU"/>
              </w:rPr>
            </w:pPr>
          </w:p>
        </w:tc>
        <w:tc>
          <w:tcPr>
            <w:tcW w:w="1200" w:type="dxa"/>
            <w:gridSpan w:val="2"/>
          </w:tcPr>
          <w:p w14:paraId="5EE8D9DD" w14:textId="77777777" w:rsidR="00A13EE0" w:rsidRPr="00547C7C" w:rsidRDefault="00A13EE0" w:rsidP="004C0929">
            <w:pPr>
              <w:contextualSpacing/>
              <w:jc w:val="center"/>
              <w:rPr>
                <w:lang w:val="ro-RO"/>
              </w:rPr>
            </w:pPr>
          </w:p>
        </w:tc>
        <w:tc>
          <w:tcPr>
            <w:tcW w:w="2268" w:type="dxa"/>
            <w:gridSpan w:val="5"/>
          </w:tcPr>
          <w:p w14:paraId="25FAE7C3" w14:textId="77777777" w:rsidR="00A13EE0" w:rsidRPr="00547C7C" w:rsidRDefault="00A13EE0" w:rsidP="004C0929">
            <w:pPr>
              <w:ind w:firstLine="0"/>
              <w:contextualSpacing/>
              <w:rPr>
                <w:lang w:val="ro-RO"/>
              </w:rPr>
            </w:pPr>
            <w:r w:rsidRPr="00547C7C">
              <w:rPr>
                <w:lang w:val="ro-RO"/>
              </w:rPr>
              <w:t>Asociația Națională a Mediatorilor Comunitari din RM</w:t>
            </w:r>
          </w:p>
          <w:p w14:paraId="2599F85C" w14:textId="77777777" w:rsidR="00A13EE0" w:rsidRPr="00547C7C" w:rsidRDefault="00A13EE0" w:rsidP="004C0929">
            <w:pPr>
              <w:ind w:firstLine="0"/>
              <w:contextualSpacing/>
              <w:rPr>
                <w:lang w:val="ro-RO"/>
              </w:rPr>
            </w:pPr>
          </w:p>
        </w:tc>
        <w:tc>
          <w:tcPr>
            <w:tcW w:w="6698" w:type="dxa"/>
            <w:gridSpan w:val="8"/>
          </w:tcPr>
          <w:p w14:paraId="1ED9B711" w14:textId="77777777" w:rsidR="00A13EE0" w:rsidRDefault="00A13EE0" w:rsidP="004C0929">
            <w:pPr>
              <w:pStyle w:val="TableParagraph"/>
              <w:spacing w:before="115"/>
              <w:ind w:left="0" w:right="181"/>
              <w:rPr>
                <w:b/>
                <w:sz w:val="20"/>
                <w:szCs w:val="20"/>
              </w:rPr>
            </w:pPr>
            <w:r>
              <w:rPr>
                <w:b/>
                <w:sz w:val="20"/>
                <w:szCs w:val="20"/>
              </w:rPr>
              <w:t xml:space="preserve">Nr. de sesiuni – 3 </w:t>
            </w:r>
          </w:p>
          <w:p w14:paraId="2150D242" w14:textId="77777777" w:rsidR="00A13EE0" w:rsidRDefault="00A13EE0" w:rsidP="004C0929">
            <w:pPr>
              <w:pStyle w:val="TableParagraph"/>
              <w:spacing w:before="115"/>
              <w:ind w:left="0" w:right="181"/>
              <w:rPr>
                <w:b/>
                <w:sz w:val="20"/>
                <w:szCs w:val="20"/>
              </w:rPr>
            </w:pPr>
            <w:r>
              <w:rPr>
                <w:b/>
                <w:sz w:val="20"/>
                <w:szCs w:val="20"/>
              </w:rPr>
              <w:t>Nr. de persoane instruite – 16 mediatori comunitari (6 bărbați/10 femei)</w:t>
            </w:r>
          </w:p>
          <w:p w14:paraId="349EE19A" w14:textId="77777777" w:rsidR="00A13EE0" w:rsidRPr="00547C7C" w:rsidRDefault="00A13EE0" w:rsidP="004C0929">
            <w:pPr>
              <w:pStyle w:val="TableParagraph"/>
              <w:spacing w:before="115"/>
              <w:ind w:left="0" w:right="181"/>
              <w:rPr>
                <w:sz w:val="20"/>
                <w:szCs w:val="20"/>
              </w:rPr>
            </w:pPr>
            <w:r w:rsidRPr="00547C7C">
              <w:rPr>
                <w:b/>
                <w:sz w:val="20"/>
                <w:szCs w:val="20"/>
              </w:rPr>
              <w:t>1 sesiune de management al organizației neguvernamentale</w:t>
            </w:r>
            <w:r w:rsidRPr="00547C7C">
              <w:rPr>
                <w:sz w:val="20"/>
                <w:szCs w:val="20"/>
              </w:rPr>
              <w:t>, de comun</w:t>
            </w:r>
            <w:r w:rsidRPr="00547C7C">
              <w:rPr>
                <w:spacing w:val="1"/>
                <w:sz w:val="20"/>
                <w:szCs w:val="20"/>
              </w:rPr>
              <w:t xml:space="preserve"> </w:t>
            </w:r>
            <w:r w:rsidRPr="00547C7C">
              <w:rPr>
                <w:sz w:val="20"/>
                <w:szCs w:val="20"/>
              </w:rPr>
              <w:t>cu</w:t>
            </w:r>
            <w:r w:rsidRPr="00547C7C">
              <w:rPr>
                <w:spacing w:val="-2"/>
                <w:sz w:val="20"/>
                <w:szCs w:val="20"/>
              </w:rPr>
              <w:t xml:space="preserve"> </w:t>
            </w:r>
            <w:r w:rsidRPr="00547C7C">
              <w:rPr>
                <w:sz w:val="20"/>
                <w:szCs w:val="20"/>
              </w:rPr>
              <w:t>Centrul</w:t>
            </w:r>
            <w:r w:rsidRPr="00547C7C">
              <w:rPr>
                <w:spacing w:val="2"/>
                <w:sz w:val="20"/>
                <w:szCs w:val="20"/>
              </w:rPr>
              <w:t xml:space="preserve"> </w:t>
            </w:r>
            <w:r w:rsidRPr="00547C7C">
              <w:rPr>
                <w:sz w:val="20"/>
                <w:szCs w:val="20"/>
              </w:rPr>
              <w:t>CONTACT</w:t>
            </w:r>
            <w:r w:rsidRPr="00547C7C">
              <w:rPr>
                <w:spacing w:val="1"/>
                <w:sz w:val="20"/>
                <w:szCs w:val="20"/>
              </w:rPr>
              <w:t xml:space="preserve"> </w:t>
            </w:r>
            <w:r w:rsidRPr="00547C7C">
              <w:rPr>
                <w:sz w:val="20"/>
                <w:szCs w:val="20"/>
              </w:rPr>
              <w:t>(august</w:t>
            </w:r>
            <w:r w:rsidRPr="00547C7C">
              <w:rPr>
                <w:spacing w:val="-1"/>
                <w:sz w:val="20"/>
                <w:szCs w:val="20"/>
              </w:rPr>
              <w:t xml:space="preserve"> </w:t>
            </w:r>
            <w:r w:rsidRPr="00547C7C">
              <w:rPr>
                <w:sz w:val="20"/>
                <w:szCs w:val="20"/>
              </w:rPr>
              <w:t>2023</w:t>
            </w:r>
            <w:r>
              <w:rPr>
                <w:sz w:val="20"/>
                <w:szCs w:val="20"/>
              </w:rPr>
              <w:t xml:space="preserve">) - </w:t>
            </w:r>
            <w:r w:rsidRPr="00547C7C">
              <w:rPr>
                <w:b/>
                <w:sz w:val="20"/>
                <w:szCs w:val="20"/>
              </w:rPr>
              <w:t xml:space="preserve">9 mediatori comunitari au participat la sesiunea dată, </w:t>
            </w:r>
            <w:r w:rsidRPr="00547C7C">
              <w:rPr>
                <w:sz w:val="20"/>
                <w:szCs w:val="20"/>
              </w:rPr>
              <w:t>din care 3</w:t>
            </w:r>
            <w:r w:rsidRPr="00547C7C">
              <w:rPr>
                <w:spacing w:val="1"/>
                <w:sz w:val="20"/>
                <w:szCs w:val="20"/>
              </w:rPr>
              <w:t xml:space="preserve"> </w:t>
            </w:r>
            <w:r w:rsidRPr="00547C7C">
              <w:rPr>
                <w:sz w:val="20"/>
                <w:szCs w:val="20"/>
              </w:rPr>
              <w:t>bărbați</w:t>
            </w:r>
            <w:r w:rsidRPr="00547C7C">
              <w:rPr>
                <w:spacing w:val="-1"/>
                <w:sz w:val="20"/>
                <w:szCs w:val="20"/>
              </w:rPr>
              <w:t xml:space="preserve"> </w:t>
            </w:r>
            <w:r w:rsidRPr="00547C7C">
              <w:rPr>
                <w:sz w:val="20"/>
                <w:szCs w:val="20"/>
              </w:rPr>
              <w:t>și</w:t>
            </w:r>
            <w:r w:rsidRPr="00547C7C">
              <w:rPr>
                <w:spacing w:val="-1"/>
                <w:sz w:val="20"/>
                <w:szCs w:val="20"/>
              </w:rPr>
              <w:t xml:space="preserve"> </w:t>
            </w:r>
            <w:r w:rsidRPr="00547C7C">
              <w:rPr>
                <w:sz w:val="20"/>
                <w:szCs w:val="20"/>
              </w:rPr>
              <w:t>6</w:t>
            </w:r>
            <w:r w:rsidRPr="00547C7C">
              <w:rPr>
                <w:spacing w:val="2"/>
                <w:sz w:val="20"/>
                <w:szCs w:val="20"/>
              </w:rPr>
              <w:t xml:space="preserve"> </w:t>
            </w:r>
            <w:r w:rsidRPr="00547C7C">
              <w:rPr>
                <w:sz w:val="20"/>
                <w:szCs w:val="20"/>
              </w:rPr>
              <w:t>femei</w:t>
            </w:r>
          </w:p>
          <w:p w14:paraId="4E41B08E" w14:textId="77777777" w:rsidR="00A13EE0" w:rsidRPr="00547C7C" w:rsidRDefault="00A13EE0" w:rsidP="004C0929">
            <w:pPr>
              <w:pStyle w:val="TableParagraph"/>
              <w:tabs>
                <w:tab w:val="left" w:pos="2403"/>
              </w:tabs>
              <w:ind w:left="0" w:right="181"/>
              <w:rPr>
                <w:sz w:val="20"/>
                <w:szCs w:val="20"/>
              </w:rPr>
            </w:pPr>
            <w:r w:rsidRPr="00547C7C">
              <w:rPr>
                <w:b/>
                <w:sz w:val="20"/>
                <w:szCs w:val="20"/>
              </w:rPr>
              <w:t xml:space="preserve">1 chestionar de evaluare </w:t>
            </w:r>
            <w:r w:rsidRPr="00547C7C">
              <w:rPr>
                <w:sz w:val="20"/>
                <w:szCs w:val="20"/>
              </w:rPr>
              <w:t>a gradului de satisfacție al participanților la</w:t>
            </w:r>
            <w:r w:rsidRPr="00547C7C">
              <w:rPr>
                <w:spacing w:val="1"/>
                <w:sz w:val="20"/>
                <w:szCs w:val="20"/>
              </w:rPr>
              <w:t xml:space="preserve"> </w:t>
            </w:r>
            <w:r w:rsidRPr="00547C7C">
              <w:rPr>
                <w:sz w:val="20"/>
                <w:szCs w:val="20"/>
              </w:rPr>
              <w:t>sesiunea</w:t>
            </w:r>
            <w:r w:rsidRPr="00547C7C">
              <w:rPr>
                <w:spacing w:val="-2"/>
                <w:sz w:val="20"/>
                <w:szCs w:val="20"/>
              </w:rPr>
              <w:t xml:space="preserve"> </w:t>
            </w:r>
            <w:r w:rsidRPr="00547C7C">
              <w:rPr>
                <w:sz w:val="20"/>
                <w:szCs w:val="20"/>
              </w:rPr>
              <w:t>dată</w:t>
            </w:r>
          </w:p>
          <w:p w14:paraId="491F08BC" w14:textId="77777777" w:rsidR="00A13EE0" w:rsidRPr="00A13EE0" w:rsidRDefault="00A13EE0" w:rsidP="004C0929">
            <w:pPr>
              <w:pStyle w:val="TableParagraph"/>
              <w:tabs>
                <w:tab w:val="left" w:pos="2403"/>
              </w:tabs>
              <w:ind w:left="0" w:right="181"/>
              <w:rPr>
                <w:sz w:val="20"/>
                <w:szCs w:val="20"/>
              </w:rPr>
            </w:pPr>
            <w:r w:rsidRPr="00547C7C">
              <w:rPr>
                <w:b/>
                <w:sz w:val="20"/>
                <w:szCs w:val="20"/>
              </w:rPr>
              <w:t>1</w:t>
            </w:r>
            <w:r w:rsidRPr="00547C7C">
              <w:rPr>
                <w:b/>
                <w:spacing w:val="-16"/>
                <w:sz w:val="20"/>
                <w:szCs w:val="20"/>
              </w:rPr>
              <w:t xml:space="preserve"> </w:t>
            </w:r>
            <w:r w:rsidRPr="00547C7C">
              <w:rPr>
                <w:b/>
                <w:sz w:val="20"/>
                <w:szCs w:val="20"/>
              </w:rPr>
              <w:t>sesiune</w:t>
            </w:r>
            <w:r w:rsidRPr="00547C7C">
              <w:rPr>
                <w:b/>
                <w:spacing w:val="-15"/>
                <w:sz w:val="20"/>
                <w:szCs w:val="20"/>
              </w:rPr>
              <w:t xml:space="preserve"> </w:t>
            </w:r>
            <w:r w:rsidRPr="00547C7C">
              <w:rPr>
                <w:b/>
                <w:sz w:val="20"/>
                <w:szCs w:val="20"/>
              </w:rPr>
              <w:t>de</w:t>
            </w:r>
            <w:r w:rsidRPr="00547C7C">
              <w:rPr>
                <w:b/>
                <w:spacing w:val="-11"/>
                <w:sz w:val="20"/>
                <w:szCs w:val="20"/>
              </w:rPr>
              <w:t xml:space="preserve"> </w:t>
            </w:r>
            <w:r w:rsidRPr="00547C7C">
              <w:rPr>
                <w:b/>
                <w:sz w:val="20"/>
                <w:szCs w:val="20"/>
              </w:rPr>
              <w:t>promovare</w:t>
            </w:r>
            <w:r w:rsidRPr="00547C7C">
              <w:rPr>
                <w:b/>
                <w:spacing w:val="-15"/>
                <w:sz w:val="20"/>
                <w:szCs w:val="20"/>
              </w:rPr>
              <w:t xml:space="preserve"> </w:t>
            </w:r>
            <w:r w:rsidRPr="00547C7C">
              <w:rPr>
                <w:b/>
                <w:sz w:val="20"/>
                <w:szCs w:val="20"/>
              </w:rPr>
              <w:t>a</w:t>
            </w:r>
            <w:r w:rsidRPr="00547C7C">
              <w:rPr>
                <w:b/>
                <w:spacing w:val="-15"/>
                <w:sz w:val="20"/>
                <w:szCs w:val="20"/>
              </w:rPr>
              <w:t xml:space="preserve"> </w:t>
            </w:r>
            <w:r w:rsidRPr="00547C7C">
              <w:rPr>
                <w:b/>
                <w:sz w:val="20"/>
                <w:szCs w:val="20"/>
              </w:rPr>
              <w:t>drepturilor</w:t>
            </w:r>
            <w:r w:rsidRPr="00547C7C">
              <w:rPr>
                <w:b/>
                <w:spacing w:val="-15"/>
                <w:sz w:val="20"/>
                <w:szCs w:val="20"/>
              </w:rPr>
              <w:t xml:space="preserve"> </w:t>
            </w:r>
            <w:r w:rsidRPr="00547C7C">
              <w:rPr>
                <w:b/>
                <w:sz w:val="20"/>
                <w:szCs w:val="20"/>
              </w:rPr>
              <w:t>minorităților</w:t>
            </w:r>
            <w:r w:rsidRPr="00547C7C">
              <w:rPr>
                <w:b/>
                <w:spacing w:val="-12"/>
                <w:sz w:val="20"/>
                <w:szCs w:val="20"/>
              </w:rPr>
              <w:t xml:space="preserve"> </w:t>
            </w:r>
            <w:r w:rsidRPr="00547C7C">
              <w:rPr>
                <w:b/>
                <w:sz w:val="20"/>
                <w:szCs w:val="20"/>
              </w:rPr>
              <w:t>naționale,</w:t>
            </w:r>
            <w:r w:rsidRPr="00547C7C">
              <w:rPr>
                <w:b/>
                <w:spacing w:val="-16"/>
                <w:sz w:val="20"/>
                <w:szCs w:val="20"/>
              </w:rPr>
              <w:t xml:space="preserve"> </w:t>
            </w:r>
            <w:r w:rsidRPr="00547C7C">
              <w:rPr>
                <w:b/>
                <w:sz w:val="20"/>
                <w:szCs w:val="20"/>
              </w:rPr>
              <w:t>de</w:t>
            </w:r>
            <w:r w:rsidRPr="00547C7C">
              <w:rPr>
                <w:b/>
                <w:spacing w:val="-10"/>
                <w:sz w:val="20"/>
                <w:szCs w:val="20"/>
              </w:rPr>
              <w:t xml:space="preserve"> </w:t>
            </w:r>
            <w:r w:rsidRPr="00547C7C">
              <w:rPr>
                <w:b/>
                <w:sz w:val="20"/>
                <w:szCs w:val="20"/>
              </w:rPr>
              <w:t>comun</w:t>
            </w:r>
            <w:r w:rsidRPr="00547C7C">
              <w:rPr>
                <w:b/>
                <w:spacing w:val="-63"/>
                <w:sz w:val="20"/>
                <w:szCs w:val="20"/>
              </w:rPr>
              <w:t xml:space="preserve"> </w:t>
            </w:r>
            <w:r w:rsidRPr="00547C7C">
              <w:rPr>
                <w:b/>
                <w:sz w:val="20"/>
                <w:szCs w:val="20"/>
              </w:rPr>
              <w:t>cu</w:t>
            </w:r>
            <w:r w:rsidRPr="00547C7C">
              <w:rPr>
                <w:b/>
                <w:spacing w:val="-2"/>
                <w:sz w:val="20"/>
                <w:szCs w:val="20"/>
              </w:rPr>
              <w:t xml:space="preserve"> </w:t>
            </w:r>
            <w:r w:rsidRPr="00547C7C">
              <w:rPr>
                <w:b/>
                <w:sz w:val="20"/>
                <w:szCs w:val="20"/>
              </w:rPr>
              <w:t>Transparancy</w:t>
            </w:r>
            <w:r w:rsidRPr="00547C7C">
              <w:rPr>
                <w:b/>
                <w:spacing w:val="-2"/>
                <w:sz w:val="20"/>
                <w:szCs w:val="20"/>
              </w:rPr>
              <w:t xml:space="preserve"> </w:t>
            </w:r>
            <w:r w:rsidRPr="00547C7C">
              <w:rPr>
                <w:b/>
                <w:sz w:val="20"/>
                <w:szCs w:val="20"/>
              </w:rPr>
              <w:t>International Moldova</w:t>
            </w:r>
            <w:r w:rsidRPr="00547C7C">
              <w:rPr>
                <w:b/>
                <w:spacing w:val="1"/>
                <w:sz w:val="20"/>
                <w:szCs w:val="20"/>
              </w:rPr>
              <w:t xml:space="preserve"> </w:t>
            </w:r>
            <w:r w:rsidRPr="00547C7C">
              <w:rPr>
                <w:sz w:val="20"/>
                <w:szCs w:val="20"/>
              </w:rPr>
              <w:t>(divizate</w:t>
            </w:r>
            <w:r w:rsidRPr="00547C7C">
              <w:rPr>
                <w:spacing w:val="-1"/>
                <w:sz w:val="20"/>
                <w:szCs w:val="20"/>
              </w:rPr>
              <w:t xml:space="preserve"> </w:t>
            </w:r>
            <w:r w:rsidRPr="00547C7C">
              <w:rPr>
                <w:sz w:val="20"/>
                <w:szCs w:val="20"/>
              </w:rPr>
              <w:t>în</w:t>
            </w:r>
            <w:r w:rsidRPr="00547C7C">
              <w:rPr>
                <w:spacing w:val="-2"/>
                <w:sz w:val="20"/>
                <w:szCs w:val="20"/>
              </w:rPr>
              <w:t xml:space="preserve"> </w:t>
            </w:r>
            <w:r w:rsidRPr="00547C7C">
              <w:rPr>
                <w:sz w:val="20"/>
                <w:szCs w:val="20"/>
              </w:rPr>
              <w:t>5</w:t>
            </w:r>
            <w:r w:rsidRPr="00547C7C">
              <w:rPr>
                <w:spacing w:val="1"/>
                <w:sz w:val="20"/>
                <w:szCs w:val="20"/>
              </w:rPr>
              <w:t xml:space="preserve"> </w:t>
            </w:r>
            <w:r>
              <w:rPr>
                <w:sz w:val="20"/>
                <w:szCs w:val="20"/>
              </w:rPr>
              <w:t xml:space="preserve">module diferite) - </w:t>
            </w:r>
            <w:r w:rsidRPr="00547C7C">
              <w:rPr>
                <w:b/>
                <w:sz w:val="20"/>
                <w:szCs w:val="20"/>
              </w:rPr>
              <w:t xml:space="preserve">4 mediatori comunitari au participat la sesiunea dată, </w:t>
            </w:r>
            <w:r w:rsidRPr="00547C7C">
              <w:rPr>
                <w:sz w:val="20"/>
                <w:szCs w:val="20"/>
              </w:rPr>
              <w:t>din care 2</w:t>
            </w:r>
            <w:r w:rsidRPr="00547C7C">
              <w:rPr>
                <w:spacing w:val="1"/>
                <w:sz w:val="20"/>
                <w:szCs w:val="20"/>
              </w:rPr>
              <w:t xml:space="preserve"> </w:t>
            </w:r>
            <w:r w:rsidRPr="00547C7C">
              <w:rPr>
                <w:sz w:val="20"/>
                <w:szCs w:val="20"/>
              </w:rPr>
              <w:t>bărbați</w:t>
            </w:r>
            <w:r w:rsidRPr="00547C7C">
              <w:rPr>
                <w:spacing w:val="-2"/>
                <w:sz w:val="20"/>
                <w:szCs w:val="20"/>
              </w:rPr>
              <w:t xml:space="preserve"> </w:t>
            </w:r>
            <w:r w:rsidRPr="00547C7C">
              <w:rPr>
                <w:sz w:val="20"/>
                <w:szCs w:val="20"/>
              </w:rPr>
              <w:t>și</w:t>
            </w:r>
            <w:r w:rsidRPr="00547C7C">
              <w:rPr>
                <w:spacing w:val="-1"/>
                <w:sz w:val="20"/>
                <w:szCs w:val="20"/>
              </w:rPr>
              <w:t xml:space="preserve"> </w:t>
            </w:r>
            <w:r w:rsidRPr="00547C7C">
              <w:rPr>
                <w:sz w:val="20"/>
                <w:szCs w:val="20"/>
              </w:rPr>
              <w:t>2</w:t>
            </w:r>
            <w:r w:rsidRPr="00547C7C">
              <w:rPr>
                <w:spacing w:val="2"/>
                <w:sz w:val="20"/>
                <w:szCs w:val="20"/>
              </w:rPr>
              <w:t xml:space="preserve"> </w:t>
            </w:r>
            <w:r>
              <w:rPr>
                <w:sz w:val="20"/>
                <w:szCs w:val="20"/>
              </w:rPr>
              <w:t>femei</w:t>
            </w:r>
          </w:p>
          <w:p w14:paraId="469EE345" w14:textId="77777777" w:rsidR="00A13EE0" w:rsidRPr="00547C7C" w:rsidRDefault="00A13EE0" w:rsidP="004C0929">
            <w:pPr>
              <w:pStyle w:val="TableParagraph"/>
              <w:tabs>
                <w:tab w:val="left" w:pos="2403"/>
              </w:tabs>
              <w:ind w:left="0" w:right="181"/>
              <w:rPr>
                <w:sz w:val="20"/>
                <w:szCs w:val="20"/>
              </w:rPr>
            </w:pPr>
            <w:r w:rsidRPr="00547C7C">
              <w:rPr>
                <w:b/>
                <w:sz w:val="20"/>
                <w:szCs w:val="20"/>
              </w:rPr>
              <w:t xml:space="preserve">1 chestionar de evaluare </w:t>
            </w:r>
            <w:r w:rsidRPr="00547C7C">
              <w:rPr>
                <w:sz w:val="20"/>
                <w:szCs w:val="20"/>
              </w:rPr>
              <w:t>a gradului de satisfacție al participanților la</w:t>
            </w:r>
            <w:r w:rsidRPr="00547C7C">
              <w:rPr>
                <w:spacing w:val="1"/>
                <w:sz w:val="20"/>
                <w:szCs w:val="20"/>
              </w:rPr>
              <w:t xml:space="preserve"> </w:t>
            </w:r>
            <w:r w:rsidRPr="00547C7C">
              <w:rPr>
                <w:sz w:val="20"/>
                <w:szCs w:val="20"/>
              </w:rPr>
              <w:t>sesiunea</w:t>
            </w:r>
            <w:r w:rsidRPr="00547C7C">
              <w:rPr>
                <w:spacing w:val="-2"/>
                <w:sz w:val="20"/>
                <w:szCs w:val="20"/>
              </w:rPr>
              <w:t xml:space="preserve"> </w:t>
            </w:r>
            <w:r>
              <w:rPr>
                <w:sz w:val="20"/>
                <w:szCs w:val="20"/>
              </w:rPr>
              <w:t>dată</w:t>
            </w:r>
          </w:p>
          <w:p w14:paraId="5881B923" w14:textId="77777777" w:rsidR="00A13EE0" w:rsidRPr="00547C7C" w:rsidRDefault="00A13EE0" w:rsidP="004C0929">
            <w:pPr>
              <w:pStyle w:val="TableParagraph"/>
              <w:tabs>
                <w:tab w:val="left" w:pos="2403"/>
              </w:tabs>
              <w:ind w:left="0" w:right="181"/>
              <w:rPr>
                <w:sz w:val="20"/>
                <w:szCs w:val="20"/>
              </w:rPr>
            </w:pPr>
            <w:r w:rsidRPr="00547C7C">
              <w:rPr>
                <w:b/>
                <w:sz w:val="20"/>
                <w:szCs w:val="20"/>
              </w:rPr>
              <w:t>1 sesiune de promovare a drepturilor minorităților naționale de pe</w:t>
            </w:r>
            <w:r w:rsidRPr="00547C7C">
              <w:rPr>
                <w:b/>
                <w:spacing w:val="1"/>
                <w:sz w:val="20"/>
                <w:szCs w:val="20"/>
              </w:rPr>
              <w:t xml:space="preserve"> </w:t>
            </w:r>
            <w:r w:rsidRPr="00547C7C">
              <w:rPr>
                <w:b/>
                <w:sz w:val="20"/>
                <w:szCs w:val="20"/>
              </w:rPr>
              <w:t>ambele</w:t>
            </w:r>
            <w:r w:rsidRPr="00547C7C">
              <w:rPr>
                <w:b/>
                <w:spacing w:val="-9"/>
                <w:sz w:val="20"/>
                <w:szCs w:val="20"/>
              </w:rPr>
              <w:t xml:space="preserve"> </w:t>
            </w:r>
            <w:r w:rsidRPr="00547C7C">
              <w:rPr>
                <w:b/>
                <w:sz w:val="20"/>
                <w:szCs w:val="20"/>
              </w:rPr>
              <w:t>maluri</w:t>
            </w:r>
            <w:r w:rsidRPr="00547C7C">
              <w:rPr>
                <w:b/>
                <w:spacing w:val="-9"/>
                <w:sz w:val="20"/>
                <w:szCs w:val="20"/>
              </w:rPr>
              <w:t xml:space="preserve"> </w:t>
            </w:r>
            <w:r w:rsidRPr="00547C7C">
              <w:rPr>
                <w:b/>
                <w:sz w:val="20"/>
                <w:szCs w:val="20"/>
              </w:rPr>
              <w:t>ale</w:t>
            </w:r>
            <w:r w:rsidRPr="00547C7C">
              <w:rPr>
                <w:b/>
                <w:spacing w:val="-9"/>
                <w:sz w:val="20"/>
                <w:szCs w:val="20"/>
              </w:rPr>
              <w:t xml:space="preserve"> </w:t>
            </w:r>
            <w:r w:rsidRPr="00547C7C">
              <w:rPr>
                <w:b/>
                <w:sz w:val="20"/>
                <w:szCs w:val="20"/>
              </w:rPr>
              <w:t>Nistrului,</w:t>
            </w:r>
            <w:r w:rsidRPr="00547C7C">
              <w:rPr>
                <w:b/>
                <w:spacing w:val="-9"/>
                <w:sz w:val="20"/>
                <w:szCs w:val="20"/>
              </w:rPr>
              <w:t xml:space="preserve"> </w:t>
            </w:r>
            <w:r w:rsidRPr="00547C7C">
              <w:rPr>
                <w:b/>
                <w:sz w:val="20"/>
                <w:szCs w:val="20"/>
              </w:rPr>
              <w:t>de</w:t>
            </w:r>
            <w:r w:rsidRPr="00547C7C">
              <w:rPr>
                <w:b/>
                <w:spacing w:val="-9"/>
                <w:sz w:val="20"/>
                <w:szCs w:val="20"/>
              </w:rPr>
              <w:t xml:space="preserve"> </w:t>
            </w:r>
            <w:r w:rsidRPr="00547C7C">
              <w:rPr>
                <w:b/>
                <w:sz w:val="20"/>
                <w:szCs w:val="20"/>
              </w:rPr>
              <w:t>comun</w:t>
            </w:r>
            <w:r w:rsidRPr="00547C7C">
              <w:rPr>
                <w:b/>
                <w:spacing w:val="-9"/>
                <w:sz w:val="20"/>
                <w:szCs w:val="20"/>
              </w:rPr>
              <w:t xml:space="preserve"> </w:t>
            </w:r>
            <w:r w:rsidRPr="00547C7C">
              <w:rPr>
                <w:b/>
                <w:sz w:val="20"/>
                <w:szCs w:val="20"/>
              </w:rPr>
              <w:t>cu</w:t>
            </w:r>
            <w:r w:rsidRPr="00547C7C">
              <w:rPr>
                <w:b/>
                <w:spacing w:val="-9"/>
                <w:sz w:val="20"/>
                <w:szCs w:val="20"/>
              </w:rPr>
              <w:t xml:space="preserve"> </w:t>
            </w:r>
            <w:r w:rsidRPr="00547C7C">
              <w:rPr>
                <w:b/>
                <w:sz w:val="20"/>
                <w:szCs w:val="20"/>
              </w:rPr>
              <w:t>OHCHR</w:t>
            </w:r>
            <w:r w:rsidRPr="00547C7C">
              <w:rPr>
                <w:b/>
                <w:spacing w:val="-6"/>
                <w:sz w:val="20"/>
                <w:szCs w:val="20"/>
              </w:rPr>
              <w:t xml:space="preserve"> </w:t>
            </w:r>
            <w:r w:rsidRPr="00547C7C">
              <w:rPr>
                <w:sz w:val="20"/>
                <w:szCs w:val="20"/>
              </w:rPr>
              <w:t>(divizate</w:t>
            </w:r>
            <w:r w:rsidRPr="00547C7C">
              <w:rPr>
                <w:spacing w:val="-9"/>
                <w:sz w:val="20"/>
                <w:szCs w:val="20"/>
              </w:rPr>
              <w:t xml:space="preserve"> </w:t>
            </w:r>
            <w:r w:rsidRPr="00547C7C">
              <w:rPr>
                <w:sz w:val="20"/>
                <w:szCs w:val="20"/>
              </w:rPr>
              <w:t>în</w:t>
            </w:r>
            <w:r w:rsidRPr="00547C7C">
              <w:rPr>
                <w:spacing w:val="-9"/>
                <w:sz w:val="20"/>
                <w:szCs w:val="20"/>
              </w:rPr>
              <w:t xml:space="preserve"> </w:t>
            </w:r>
            <w:r w:rsidRPr="00547C7C">
              <w:rPr>
                <w:sz w:val="20"/>
                <w:szCs w:val="20"/>
              </w:rPr>
              <w:t>3</w:t>
            </w:r>
            <w:r w:rsidRPr="00547C7C">
              <w:rPr>
                <w:spacing w:val="-9"/>
                <w:sz w:val="20"/>
                <w:szCs w:val="20"/>
              </w:rPr>
              <w:t xml:space="preserve"> </w:t>
            </w:r>
            <w:r w:rsidRPr="00547C7C">
              <w:rPr>
                <w:sz w:val="20"/>
                <w:szCs w:val="20"/>
              </w:rPr>
              <w:t>module</w:t>
            </w:r>
            <w:r w:rsidRPr="00547C7C">
              <w:rPr>
                <w:spacing w:val="-63"/>
                <w:sz w:val="20"/>
                <w:szCs w:val="20"/>
              </w:rPr>
              <w:t xml:space="preserve"> </w:t>
            </w:r>
            <w:r>
              <w:rPr>
                <w:sz w:val="20"/>
                <w:szCs w:val="20"/>
              </w:rPr>
              <w:t xml:space="preserve">diferite)- </w:t>
            </w:r>
            <w:r w:rsidRPr="00547C7C">
              <w:rPr>
                <w:b/>
                <w:sz w:val="20"/>
                <w:szCs w:val="20"/>
              </w:rPr>
              <w:t xml:space="preserve">3 mediatori comunitari au participat la sesiunea dată, </w:t>
            </w:r>
            <w:r w:rsidRPr="00547C7C">
              <w:rPr>
                <w:sz w:val="20"/>
                <w:szCs w:val="20"/>
              </w:rPr>
              <w:t>din care 2</w:t>
            </w:r>
            <w:r w:rsidRPr="00547C7C">
              <w:rPr>
                <w:spacing w:val="1"/>
                <w:sz w:val="20"/>
                <w:szCs w:val="20"/>
              </w:rPr>
              <w:t xml:space="preserve"> </w:t>
            </w:r>
            <w:r w:rsidRPr="00547C7C">
              <w:rPr>
                <w:sz w:val="20"/>
                <w:szCs w:val="20"/>
              </w:rPr>
              <w:t>bărbați</w:t>
            </w:r>
            <w:r w:rsidRPr="00547C7C">
              <w:rPr>
                <w:spacing w:val="-2"/>
                <w:sz w:val="20"/>
                <w:szCs w:val="20"/>
              </w:rPr>
              <w:t xml:space="preserve"> </w:t>
            </w:r>
            <w:r w:rsidRPr="00547C7C">
              <w:rPr>
                <w:sz w:val="20"/>
                <w:szCs w:val="20"/>
              </w:rPr>
              <w:t>și</w:t>
            </w:r>
            <w:r w:rsidRPr="00547C7C">
              <w:rPr>
                <w:spacing w:val="-1"/>
                <w:sz w:val="20"/>
                <w:szCs w:val="20"/>
              </w:rPr>
              <w:t xml:space="preserve"> </w:t>
            </w:r>
            <w:r w:rsidRPr="00547C7C">
              <w:rPr>
                <w:sz w:val="20"/>
                <w:szCs w:val="20"/>
              </w:rPr>
              <w:t>1</w:t>
            </w:r>
            <w:r w:rsidRPr="00547C7C">
              <w:rPr>
                <w:spacing w:val="2"/>
                <w:sz w:val="20"/>
                <w:szCs w:val="20"/>
              </w:rPr>
              <w:t xml:space="preserve"> </w:t>
            </w:r>
            <w:r w:rsidRPr="00547C7C">
              <w:rPr>
                <w:sz w:val="20"/>
                <w:szCs w:val="20"/>
              </w:rPr>
              <w:t>femeie</w:t>
            </w:r>
          </w:p>
          <w:p w14:paraId="03A86336" w14:textId="77777777" w:rsidR="00A13EE0" w:rsidRPr="00A13EE0" w:rsidRDefault="00A13EE0" w:rsidP="004C0929">
            <w:pPr>
              <w:pStyle w:val="TableParagraph"/>
              <w:tabs>
                <w:tab w:val="left" w:pos="2403"/>
              </w:tabs>
              <w:ind w:left="0" w:right="335"/>
              <w:rPr>
                <w:sz w:val="20"/>
                <w:szCs w:val="20"/>
              </w:rPr>
            </w:pPr>
            <w:r w:rsidRPr="00547C7C">
              <w:rPr>
                <w:b/>
                <w:sz w:val="20"/>
                <w:szCs w:val="20"/>
              </w:rPr>
              <w:t xml:space="preserve">1 chestionar de evaluare </w:t>
            </w:r>
            <w:r w:rsidRPr="00547C7C">
              <w:rPr>
                <w:sz w:val="20"/>
                <w:szCs w:val="20"/>
              </w:rPr>
              <w:t>a gradului de satisfacție al participanților la</w:t>
            </w:r>
            <w:r w:rsidRPr="00547C7C">
              <w:rPr>
                <w:spacing w:val="1"/>
                <w:sz w:val="20"/>
                <w:szCs w:val="20"/>
              </w:rPr>
              <w:t xml:space="preserve"> </w:t>
            </w:r>
            <w:r w:rsidRPr="00547C7C">
              <w:rPr>
                <w:sz w:val="20"/>
                <w:szCs w:val="20"/>
              </w:rPr>
              <w:t>sesiunea</w:t>
            </w:r>
            <w:r w:rsidRPr="00547C7C">
              <w:rPr>
                <w:spacing w:val="-2"/>
                <w:sz w:val="20"/>
                <w:szCs w:val="20"/>
              </w:rPr>
              <w:t xml:space="preserve"> </w:t>
            </w:r>
            <w:r w:rsidRPr="00547C7C">
              <w:rPr>
                <w:sz w:val="20"/>
                <w:szCs w:val="20"/>
              </w:rPr>
              <w:t>dată</w:t>
            </w:r>
          </w:p>
        </w:tc>
      </w:tr>
      <w:tr w:rsidR="00547C7C" w:rsidRPr="00664F8D" w14:paraId="03AFB8C7" w14:textId="77777777" w:rsidTr="004C0929">
        <w:trPr>
          <w:trHeight w:val="20"/>
        </w:trPr>
        <w:tc>
          <w:tcPr>
            <w:tcW w:w="2636" w:type="dxa"/>
          </w:tcPr>
          <w:p w14:paraId="16AAD1C5" w14:textId="77777777" w:rsidR="00547C7C" w:rsidRPr="00547C7C" w:rsidRDefault="00547C7C" w:rsidP="004C0929">
            <w:pPr>
              <w:ind w:firstLine="0"/>
              <w:contextualSpacing/>
              <w:rPr>
                <w:lang w:val="ro-RO"/>
              </w:rPr>
            </w:pPr>
            <w:r w:rsidRPr="00547C7C">
              <w:rPr>
                <w:lang w:val="ro-RO"/>
              </w:rPr>
              <w:lastRenderedPageBreak/>
              <w:t>1.2.1.3. Elaborarea Regulamentului-cadru al Consiliului coordonator al organizațiilor etnoculturale la nivel local</w:t>
            </w:r>
          </w:p>
        </w:tc>
        <w:tc>
          <w:tcPr>
            <w:tcW w:w="2332" w:type="dxa"/>
          </w:tcPr>
          <w:p w14:paraId="323E3A20" w14:textId="77777777" w:rsidR="00547C7C" w:rsidRPr="00547C7C" w:rsidRDefault="00547C7C" w:rsidP="004C0929">
            <w:pPr>
              <w:tabs>
                <w:tab w:val="left" w:pos="1276"/>
              </w:tabs>
              <w:ind w:firstLine="0"/>
              <w:contextualSpacing/>
              <w:rPr>
                <w:lang w:val="ro-RO" w:eastAsia="ru-RU"/>
              </w:rPr>
            </w:pPr>
            <w:r w:rsidRPr="00547C7C">
              <w:rPr>
                <w:lang w:val="ro-RO" w:eastAsia="ru-RU"/>
              </w:rPr>
              <w:t>Regulament elaborat și aprobat</w:t>
            </w:r>
          </w:p>
        </w:tc>
        <w:tc>
          <w:tcPr>
            <w:tcW w:w="1200" w:type="dxa"/>
            <w:gridSpan w:val="2"/>
          </w:tcPr>
          <w:p w14:paraId="1848A303" w14:textId="77777777" w:rsidR="00547C7C" w:rsidRPr="00547C7C" w:rsidRDefault="00547C7C" w:rsidP="004C0929">
            <w:pPr>
              <w:ind w:firstLine="0"/>
              <w:contextualSpacing/>
              <w:jc w:val="center"/>
              <w:rPr>
                <w:lang w:val="ro-RO"/>
              </w:rPr>
            </w:pPr>
            <w:r w:rsidRPr="00547C7C">
              <w:rPr>
                <w:lang w:val="ro-RO"/>
              </w:rPr>
              <w:t>Trim.  I, 2023</w:t>
            </w:r>
          </w:p>
        </w:tc>
        <w:tc>
          <w:tcPr>
            <w:tcW w:w="2268" w:type="dxa"/>
            <w:gridSpan w:val="5"/>
          </w:tcPr>
          <w:p w14:paraId="35A26536" w14:textId="77777777" w:rsidR="00547C7C" w:rsidRPr="00547C7C" w:rsidRDefault="00547C7C" w:rsidP="004C0929">
            <w:pPr>
              <w:ind w:firstLine="0"/>
              <w:contextualSpacing/>
              <w:rPr>
                <w:lang w:val="ro-RO"/>
              </w:rPr>
            </w:pPr>
            <w:r w:rsidRPr="00547C7C">
              <w:rPr>
                <w:lang w:val="ro-RO"/>
              </w:rPr>
              <w:t>Agenția Relații Interetnice</w:t>
            </w:r>
          </w:p>
          <w:p w14:paraId="32118828" w14:textId="77777777" w:rsidR="00547C7C" w:rsidRPr="00547C7C" w:rsidRDefault="00547C7C" w:rsidP="004C0929">
            <w:pPr>
              <w:ind w:firstLine="0"/>
              <w:contextualSpacing/>
              <w:rPr>
                <w:lang w:val="ro-RO"/>
              </w:rPr>
            </w:pPr>
            <w:r w:rsidRPr="00547C7C">
              <w:rPr>
                <w:lang w:val="ro-RO"/>
              </w:rPr>
              <w:t>Consiliul Național al Tineretului din Moldova;</w:t>
            </w:r>
          </w:p>
          <w:p w14:paraId="65A14191" w14:textId="77777777" w:rsidR="00547C7C" w:rsidRPr="00547C7C" w:rsidRDefault="00547C7C" w:rsidP="004C0929">
            <w:pPr>
              <w:ind w:firstLine="0"/>
              <w:contextualSpacing/>
              <w:rPr>
                <w:lang w:val="ro-RO"/>
              </w:rPr>
            </w:pPr>
            <w:r w:rsidRPr="00547C7C">
              <w:rPr>
                <w:lang w:val="ro-RO"/>
              </w:rPr>
              <w:t>Consiliul pentru egalitate;</w:t>
            </w:r>
          </w:p>
          <w:p w14:paraId="765D4C1D" w14:textId="77777777" w:rsidR="00547C7C" w:rsidRPr="00547C7C" w:rsidRDefault="00547C7C" w:rsidP="004C0929">
            <w:pPr>
              <w:ind w:firstLine="0"/>
              <w:contextualSpacing/>
              <w:rPr>
                <w:lang w:val="ro-RO"/>
              </w:rPr>
            </w:pPr>
            <w:r w:rsidRPr="00547C7C">
              <w:rPr>
                <w:lang w:val="ro-RO"/>
              </w:rPr>
              <w:t>Oficiul Avocatul Poporului</w:t>
            </w:r>
          </w:p>
        </w:tc>
        <w:tc>
          <w:tcPr>
            <w:tcW w:w="6698" w:type="dxa"/>
            <w:gridSpan w:val="8"/>
          </w:tcPr>
          <w:p w14:paraId="743DD8B6" w14:textId="77777777" w:rsidR="00547C7C" w:rsidRPr="00547C7C" w:rsidRDefault="00547C7C" w:rsidP="004C0929">
            <w:pPr>
              <w:ind w:firstLine="0"/>
              <w:contextualSpacing/>
              <w:rPr>
                <w:lang w:val="ro-RO"/>
              </w:rPr>
            </w:pPr>
          </w:p>
        </w:tc>
      </w:tr>
      <w:tr w:rsidR="00547C7C" w:rsidRPr="00664F8D" w14:paraId="3BC8BD7C" w14:textId="77777777" w:rsidTr="004C0929">
        <w:trPr>
          <w:trHeight w:val="20"/>
        </w:trPr>
        <w:tc>
          <w:tcPr>
            <w:tcW w:w="2636" w:type="dxa"/>
          </w:tcPr>
          <w:p w14:paraId="07506B1C" w14:textId="77777777" w:rsidR="00547C7C" w:rsidRPr="00547C7C" w:rsidRDefault="00547C7C" w:rsidP="004C0929">
            <w:pPr>
              <w:ind w:firstLine="0"/>
              <w:contextualSpacing/>
              <w:rPr>
                <w:lang w:val="ro-RO"/>
              </w:rPr>
            </w:pPr>
            <w:r w:rsidRPr="00547C7C">
              <w:rPr>
                <w:lang w:val="ro-RO" w:eastAsia="en-GB"/>
              </w:rPr>
              <w:t>1.2.1.4. Includerea reprezentanților minorităților naționale în componența colegiilor ministerelor și grupurilor de lucru în vederea identificării și abordării eficiente a problemelor, în special în domeniile ce se referă direct la minoritățile naționale (ACFC/OP/IV(2016)004, para 101(4))</w:t>
            </w:r>
          </w:p>
        </w:tc>
        <w:tc>
          <w:tcPr>
            <w:tcW w:w="2332" w:type="dxa"/>
          </w:tcPr>
          <w:p w14:paraId="3329C938" w14:textId="77777777" w:rsidR="00547C7C" w:rsidRPr="00547C7C" w:rsidRDefault="00547C7C" w:rsidP="004C0929">
            <w:pPr>
              <w:ind w:firstLine="0"/>
              <w:contextualSpacing/>
              <w:rPr>
                <w:lang w:val="ro-RO"/>
              </w:rPr>
            </w:pPr>
            <w:r w:rsidRPr="00547C7C">
              <w:rPr>
                <w:lang w:val="ro-RO"/>
              </w:rPr>
              <w:t xml:space="preserve">Număr de organe consultative cu participarea persoanelor aparținând minorităților naționale; </w:t>
            </w:r>
          </w:p>
          <w:p w14:paraId="65193E16" w14:textId="77777777" w:rsidR="00547C7C" w:rsidRPr="00547C7C" w:rsidRDefault="00547C7C" w:rsidP="004C0929">
            <w:pPr>
              <w:ind w:firstLine="0"/>
              <w:contextualSpacing/>
              <w:rPr>
                <w:lang w:val="ro-RO" w:eastAsia="ru-RU"/>
              </w:rPr>
            </w:pPr>
            <w:r w:rsidRPr="00547C7C">
              <w:rPr>
                <w:lang w:val="ro-RO"/>
              </w:rPr>
              <w:t>număr de propuneri luate în considerare</w:t>
            </w:r>
          </w:p>
        </w:tc>
        <w:tc>
          <w:tcPr>
            <w:tcW w:w="1200" w:type="dxa"/>
            <w:gridSpan w:val="2"/>
          </w:tcPr>
          <w:p w14:paraId="146FBC8B" w14:textId="77777777" w:rsidR="00547C7C" w:rsidRPr="00547C7C" w:rsidRDefault="00547C7C" w:rsidP="004C0929">
            <w:pPr>
              <w:ind w:firstLine="0"/>
              <w:contextualSpacing/>
              <w:jc w:val="center"/>
              <w:rPr>
                <w:lang w:val="ro-RO"/>
              </w:rPr>
            </w:pPr>
            <w:r w:rsidRPr="00547C7C">
              <w:rPr>
                <w:lang w:val="ro-RO"/>
              </w:rPr>
              <w:t>Anual</w:t>
            </w:r>
          </w:p>
        </w:tc>
        <w:tc>
          <w:tcPr>
            <w:tcW w:w="2268" w:type="dxa"/>
            <w:gridSpan w:val="5"/>
          </w:tcPr>
          <w:p w14:paraId="1DA0DF37" w14:textId="77777777" w:rsidR="00547C7C" w:rsidRPr="00547C7C" w:rsidRDefault="00547C7C" w:rsidP="004C0929">
            <w:pPr>
              <w:ind w:firstLine="0"/>
              <w:contextualSpacing/>
              <w:rPr>
                <w:lang w:val="ro-RO"/>
              </w:rPr>
            </w:pPr>
            <w:r w:rsidRPr="00547C7C">
              <w:rPr>
                <w:lang w:val="ro-RO"/>
              </w:rPr>
              <w:t xml:space="preserve">Asociația Națională a Mediatorilor Comunitari </w:t>
            </w:r>
          </w:p>
        </w:tc>
        <w:tc>
          <w:tcPr>
            <w:tcW w:w="6698" w:type="dxa"/>
            <w:gridSpan w:val="8"/>
          </w:tcPr>
          <w:p w14:paraId="3F9FF5BB" w14:textId="77777777" w:rsidR="00547C7C" w:rsidRPr="00547C7C" w:rsidRDefault="00547C7C" w:rsidP="004C0929">
            <w:pPr>
              <w:pStyle w:val="TableParagraph"/>
              <w:spacing w:before="123" w:line="298" w:lineRule="exact"/>
              <w:ind w:left="0" w:right="181"/>
              <w:rPr>
                <w:sz w:val="20"/>
                <w:szCs w:val="20"/>
              </w:rPr>
            </w:pPr>
            <w:r w:rsidRPr="00547C7C">
              <w:rPr>
                <w:b/>
                <w:sz w:val="20"/>
                <w:szCs w:val="20"/>
              </w:rPr>
              <w:t xml:space="preserve">1  </w:t>
            </w:r>
            <w:r w:rsidRPr="00547C7C">
              <w:rPr>
                <w:b/>
                <w:spacing w:val="30"/>
                <w:sz w:val="20"/>
                <w:szCs w:val="20"/>
              </w:rPr>
              <w:t xml:space="preserve"> </w:t>
            </w:r>
            <w:r w:rsidRPr="00547C7C">
              <w:rPr>
                <w:b/>
                <w:sz w:val="20"/>
                <w:szCs w:val="20"/>
              </w:rPr>
              <w:t>ședința</w:t>
            </w:r>
            <w:r w:rsidRPr="00547C7C">
              <w:rPr>
                <w:b/>
                <w:spacing w:val="-2"/>
                <w:sz w:val="20"/>
                <w:szCs w:val="20"/>
              </w:rPr>
              <w:t xml:space="preserve"> </w:t>
            </w:r>
            <w:r w:rsidRPr="00547C7C">
              <w:rPr>
                <w:b/>
                <w:sz w:val="20"/>
                <w:szCs w:val="20"/>
              </w:rPr>
              <w:t>a</w:t>
            </w:r>
            <w:r w:rsidRPr="00547C7C">
              <w:rPr>
                <w:b/>
                <w:spacing w:val="-1"/>
                <w:sz w:val="20"/>
                <w:szCs w:val="20"/>
              </w:rPr>
              <w:t xml:space="preserve"> </w:t>
            </w:r>
            <w:r w:rsidRPr="00547C7C">
              <w:rPr>
                <w:b/>
                <w:sz w:val="20"/>
                <w:szCs w:val="20"/>
              </w:rPr>
              <w:t>Grupului</w:t>
            </w:r>
            <w:r w:rsidRPr="00547C7C">
              <w:rPr>
                <w:b/>
                <w:spacing w:val="-2"/>
                <w:sz w:val="20"/>
                <w:szCs w:val="20"/>
              </w:rPr>
              <w:t xml:space="preserve"> </w:t>
            </w:r>
            <w:r w:rsidRPr="00547C7C">
              <w:rPr>
                <w:b/>
                <w:sz w:val="20"/>
                <w:szCs w:val="20"/>
              </w:rPr>
              <w:t>de</w:t>
            </w:r>
            <w:r w:rsidRPr="00547C7C">
              <w:rPr>
                <w:b/>
                <w:spacing w:val="-1"/>
                <w:sz w:val="20"/>
                <w:szCs w:val="20"/>
              </w:rPr>
              <w:t xml:space="preserve"> </w:t>
            </w:r>
            <w:r w:rsidRPr="00547C7C">
              <w:rPr>
                <w:b/>
                <w:sz w:val="20"/>
                <w:szCs w:val="20"/>
              </w:rPr>
              <w:t>lucru</w:t>
            </w:r>
            <w:r w:rsidRPr="00547C7C">
              <w:rPr>
                <w:b/>
                <w:spacing w:val="-2"/>
                <w:sz w:val="20"/>
                <w:szCs w:val="20"/>
              </w:rPr>
              <w:t xml:space="preserve"> </w:t>
            </w:r>
            <w:r w:rsidRPr="00547C7C">
              <w:rPr>
                <w:b/>
                <w:sz w:val="20"/>
                <w:szCs w:val="20"/>
              </w:rPr>
              <w:t>interministerial</w:t>
            </w:r>
            <w:r w:rsidRPr="00547C7C">
              <w:rPr>
                <w:b/>
                <w:spacing w:val="1"/>
                <w:sz w:val="20"/>
                <w:szCs w:val="20"/>
              </w:rPr>
              <w:t xml:space="preserve"> </w:t>
            </w:r>
            <w:r w:rsidRPr="00547C7C">
              <w:rPr>
                <w:sz w:val="20"/>
                <w:szCs w:val="20"/>
              </w:rPr>
              <w:t>(martie</w:t>
            </w:r>
            <w:r w:rsidRPr="00547C7C">
              <w:rPr>
                <w:spacing w:val="-2"/>
                <w:sz w:val="20"/>
                <w:szCs w:val="20"/>
              </w:rPr>
              <w:t xml:space="preserve"> </w:t>
            </w:r>
            <w:r w:rsidRPr="00547C7C">
              <w:rPr>
                <w:sz w:val="20"/>
                <w:szCs w:val="20"/>
              </w:rPr>
              <w:t>2023)</w:t>
            </w:r>
          </w:p>
          <w:p w14:paraId="76A2DBF9" w14:textId="77777777" w:rsidR="00547C7C" w:rsidRPr="00547C7C" w:rsidRDefault="00547C7C" w:rsidP="004C0929">
            <w:pPr>
              <w:pStyle w:val="TableParagraph"/>
              <w:tabs>
                <w:tab w:val="left" w:pos="2403"/>
              </w:tabs>
              <w:ind w:left="0" w:right="181"/>
              <w:rPr>
                <w:sz w:val="20"/>
                <w:szCs w:val="20"/>
              </w:rPr>
            </w:pPr>
            <w:r w:rsidRPr="00547C7C">
              <w:rPr>
                <w:b/>
                <w:sz w:val="20"/>
                <w:szCs w:val="20"/>
              </w:rPr>
              <w:t>2</w:t>
            </w:r>
            <w:r w:rsidRPr="00547C7C">
              <w:rPr>
                <w:b/>
                <w:spacing w:val="-15"/>
                <w:sz w:val="20"/>
                <w:szCs w:val="20"/>
              </w:rPr>
              <w:t xml:space="preserve"> </w:t>
            </w:r>
            <w:r w:rsidRPr="00547C7C">
              <w:rPr>
                <w:b/>
                <w:sz w:val="20"/>
                <w:szCs w:val="20"/>
              </w:rPr>
              <w:t>propuneri</w:t>
            </w:r>
            <w:r w:rsidRPr="00547C7C">
              <w:rPr>
                <w:b/>
                <w:spacing w:val="-13"/>
                <w:sz w:val="20"/>
                <w:szCs w:val="20"/>
              </w:rPr>
              <w:t xml:space="preserve"> </w:t>
            </w:r>
            <w:r w:rsidRPr="00547C7C">
              <w:rPr>
                <w:b/>
                <w:sz w:val="20"/>
                <w:szCs w:val="20"/>
              </w:rPr>
              <w:t>înaintate</w:t>
            </w:r>
            <w:r w:rsidRPr="00547C7C">
              <w:rPr>
                <w:b/>
                <w:spacing w:val="-12"/>
                <w:sz w:val="20"/>
                <w:szCs w:val="20"/>
              </w:rPr>
              <w:t xml:space="preserve"> </w:t>
            </w:r>
            <w:r w:rsidRPr="00547C7C">
              <w:rPr>
                <w:b/>
                <w:sz w:val="20"/>
                <w:szCs w:val="20"/>
              </w:rPr>
              <w:t>de</w:t>
            </w:r>
            <w:r w:rsidRPr="00547C7C">
              <w:rPr>
                <w:b/>
                <w:spacing w:val="-14"/>
                <w:sz w:val="20"/>
                <w:szCs w:val="20"/>
              </w:rPr>
              <w:t xml:space="preserve"> </w:t>
            </w:r>
            <w:r w:rsidRPr="00547C7C">
              <w:rPr>
                <w:b/>
                <w:sz w:val="20"/>
                <w:szCs w:val="20"/>
              </w:rPr>
              <w:t>către</w:t>
            </w:r>
            <w:r w:rsidRPr="00547C7C">
              <w:rPr>
                <w:b/>
                <w:spacing w:val="-14"/>
                <w:sz w:val="20"/>
                <w:szCs w:val="20"/>
              </w:rPr>
              <w:t xml:space="preserve"> </w:t>
            </w:r>
            <w:r w:rsidRPr="00547C7C">
              <w:rPr>
                <w:b/>
                <w:sz w:val="20"/>
                <w:szCs w:val="20"/>
              </w:rPr>
              <w:t>ANMC</w:t>
            </w:r>
            <w:r w:rsidRPr="00547C7C">
              <w:rPr>
                <w:b/>
                <w:spacing w:val="-13"/>
                <w:sz w:val="20"/>
                <w:szCs w:val="20"/>
              </w:rPr>
              <w:t xml:space="preserve"> </w:t>
            </w:r>
            <w:r w:rsidRPr="00547C7C">
              <w:rPr>
                <w:b/>
                <w:sz w:val="20"/>
                <w:szCs w:val="20"/>
              </w:rPr>
              <w:t>luate</w:t>
            </w:r>
            <w:r w:rsidRPr="00547C7C">
              <w:rPr>
                <w:b/>
                <w:spacing w:val="-12"/>
                <w:sz w:val="20"/>
                <w:szCs w:val="20"/>
              </w:rPr>
              <w:t xml:space="preserve"> </w:t>
            </w:r>
            <w:r w:rsidRPr="00547C7C">
              <w:rPr>
                <w:b/>
                <w:sz w:val="20"/>
                <w:szCs w:val="20"/>
              </w:rPr>
              <w:t>în</w:t>
            </w:r>
            <w:r w:rsidRPr="00547C7C">
              <w:rPr>
                <w:b/>
                <w:spacing w:val="-14"/>
                <w:sz w:val="20"/>
                <w:szCs w:val="20"/>
              </w:rPr>
              <w:t xml:space="preserve"> </w:t>
            </w:r>
            <w:r w:rsidRPr="00547C7C">
              <w:rPr>
                <w:b/>
                <w:sz w:val="20"/>
                <w:szCs w:val="20"/>
              </w:rPr>
              <w:t>considerare</w:t>
            </w:r>
            <w:r w:rsidRPr="00547C7C">
              <w:rPr>
                <w:b/>
                <w:spacing w:val="-14"/>
                <w:sz w:val="20"/>
                <w:szCs w:val="20"/>
              </w:rPr>
              <w:t xml:space="preserve"> </w:t>
            </w:r>
            <w:r w:rsidRPr="00547C7C">
              <w:rPr>
                <w:b/>
                <w:sz w:val="20"/>
                <w:szCs w:val="20"/>
              </w:rPr>
              <w:t>în</w:t>
            </w:r>
            <w:r w:rsidRPr="00547C7C">
              <w:rPr>
                <w:b/>
                <w:spacing w:val="-14"/>
                <w:sz w:val="20"/>
                <w:szCs w:val="20"/>
              </w:rPr>
              <w:t xml:space="preserve"> </w:t>
            </w:r>
            <w:r w:rsidRPr="00547C7C">
              <w:rPr>
                <w:b/>
                <w:sz w:val="20"/>
                <w:szCs w:val="20"/>
              </w:rPr>
              <w:t>cadrul</w:t>
            </w:r>
            <w:r w:rsidRPr="00547C7C">
              <w:rPr>
                <w:b/>
                <w:spacing w:val="-63"/>
                <w:sz w:val="20"/>
                <w:szCs w:val="20"/>
              </w:rPr>
              <w:t xml:space="preserve"> </w:t>
            </w:r>
            <w:r w:rsidRPr="00547C7C">
              <w:rPr>
                <w:b/>
                <w:sz w:val="20"/>
                <w:szCs w:val="20"/>
              </w:rPr>
              <w:t>Grupului</w:t>
            </w:r>
            <w:r w:rsidRPr="00547C7C">
              <w:rPr>
                <w:b/>
                <w:spacing w:val="-8"/>
                <w:sz w:val="20"/>
                <w:szCs w:val="20"/>
              </w:rPr>
              <w:t xml:space="preserve"> </w:t>
            </w:r>
            <w:r w:rsidRPr="00547C7C">
              <w:rPr>
                <w:b/>
                <w:sz w:val="20"/>
                <w:szCs w:val="20"/>
              </w:rPr>
              <w:t>de</w:t>
            </w:r>
            <w:r w:rsidRPr="00547C7C">
              <w:rPr>
                <w:b/>
                <w:spacing w:val="-6"/>
                <w:sz w:val="20"/>
                <w:szCs w:val="20"/>
              </w:rPr>
              <w:t xml:space="preserve"> </w:t>
            </w:r>
            <w:r w:rsidRPr="00547C7C">
              <w:rPr>
                <w:b/>
                <w:sz w:val="20"/>
                <w:szCs w:val="20"/>
              </w:rPr>
              <w:t>lucru</w:t>
            </w:r>
            <w:r w:rsidRPr="00547C7C">
              <w:rPr>
                <w:b/>
                <w:spacing w:val="-8"/>
                <w:sz w:val="20"/>
                <w:szCs w:val="20"/>
              </w:rPr>
              <w:t xml:space="preserve"> </w:t>
            </w:r>
            <w:r w:rsidRPr="00547C7C">
              <w:rPr>
                <w:b/>
                <w:sz w:val="20"/>
                <w:szCs w:val="20"/>
              </w:rPr>
              <w:t>interministerial:</w:t>
            </w:r>
            <w:r w:rsidRPr="00547C7C">
              <w:rPr>
                <w:b/>
                <w:spacing w:val="-8"/>
                <w:sz w:val="20"/>
                <w:szCs w:val="20"/>
              </w:rPr>
              <w:t xml:space="preserve"> </w:t>
            </w:r>
            <w:r w:rsidRPr="00547C7C">
              <w:rPr>
                <w:sz w:val="20"/>
                <w:szCs w:val="20"/>
              </w:rPr>
              <w:t>(1)</w:t>
            </w:r>
            <w:r w:rsidRPr="00547C7C">
              <w:rPr>
                <w:spacing w:val="-8"/>
                <w:sz w:val="20"/>
                <w:szCs w:val="20"/>
              </w:rPr>
              <w:t xml:space="preserve"> </w:t>
            </w:r>
            <w:r w:rsidRPr="00547C7C">
              <w:rPr>
                <w:sz w:val="20"/>
                <w:szCs w:val="20"/>
              </w:rPr>
              <w:t>propuneri</w:t>
            </w:r>
            <w:r w:rsidRPr="00547C7C">
              <w:rPr>
                <w:spacing w:val="-8"/>
                <w:sz w:val="20"/>
                <w:szCs w:val="20"/>
              </w:rPr>
              <w:t xml:space="preserve"> </w:t>
            </w:r>
            <w:r w:rsidRPr="00547C7C">
              <w:rPr>
                <w:sz w:val="20"/>
                <w:szCs w:val="20"/>
              </w:rPr>
              <w:t>la</w:t>
            </w:r>
            <w:r w:rsidRPr="00547C7C">
              <w:rPr>
                <w:spacing w:val="-4"/>
                <w:sz w:val="20"/>
                <w:szCs w:val="20"/>
              </w:rPr>
              <w:t xml:space="preserve"> </w:t>
            </w:r>
            <w:r w:rsidRPr="00547C7C">
              <w:rPr>
                <w:sz w:val="20"/>
                <w:szCs w:val="20"/>
              </w:rPr>
              <w:t>rectificarea</w:t>
            </w:r>
            <w:r w:rsidRPr="00547C7C">
              <w:rPr>
                <w:spacing w:val="-7"/>
                <w:sz w:val="20"/>
                <w:szCs w:val="20"/>
              </w:rPr>
              <w:t xml:space="preserve"> </w:t>
            </w:r>
            <w:r w:rsidRPr="00547C7C">
              <w:rPr>
                <w:sz w:val="20"/>
                <w:szCs w:val="20"/>
              </w:rPr>
              <w:t>Legii</w:t>
            </w:r>
            <w:r w:rsidRPr="00547C7C">
              <w:rPr>
                <w:spacing w:val="-63"/>
                <w:sz w:val="20"/>
                <w:szCs w:val="20"/>
              </w:rPr>
              <w:t xml:space="preserve"> </w:t>
            </w:r>
            <w:r w:rsidRPr="00547C7C">
              <w:rPr>
                <w:sz w:val="20"/>
                <w:szCs w:val="20"/>
              </w:rPr>
              <w:t>bugetului de stat pentru anul 2023, în vederea instituirii suplimentare a</w:t>
            </w:r>
            <w:r w:rsidRPr="00547C7C">
              <w:rPr>
                <w:spacing w:val="-62"/>
                <w:sz w:val="20"/>
                <w:szCs w:val="20"/>
              </w:rPr>
              <w:t xml:space="preserve"> </w:t>
            </w:r>
            <w:r w:rsidRPr="00547C7C">
              <w:rPr>
                <w:sz w:val="20"/>
                <w:szCs w:val="20"/>
              </w:rPr>
              <w:t>10 funcții de mediator comunitar în 8 primării; (2) dotarea birourilor</w:t>
            </w:r>
            <w:r w:rsidRPr="00547C7C">
              <w:rPr>
                <w:spacing w:val="1"/>
                <w:sz w:val="20"/>
                <w:szCs w:val="20"/>
              </w:rPr>
              <w:t xml:space="preserve"> </w:t>
            </w:r>
            <w:r w:rsidRPr="00547C7C">
              <w:rPr>
                <w:sz w:val="20"/>
                <w:szCs w:val="20"/>
              </w:rPr>
              <w:t>mediatorilor</w:t>
            </w:r>
            <w:r w:rsidRPr="00547C7C">
              <w:rPr>
                <w:spacing w:val="-13"/>
                <w:sz w:val="20"/>
                <w:szCs w:val="20"/>
              </w:rPr>
              <w:t xml:space="preserve"> </w:t>
            </w:r>
            <w:r w:rsidRPr="00547C7C">
              <w:rPr>
                <w:sz w:val="20"/>
                <w:szCs w:val="20"/>
              </w:rPr>
              <w:t>comunitari</w:t>
            </w:r>
            <w:r w:rsidRPr="00547C7C">
              <w:rPr>
                <w:spacing w:val="-12"/>
                <w:sz w:val="20"/>
                <w:szCs w:val="20"/>
              </w:rPr>
              <w:t xml:space="preserve"> </w:t>
            </w:r>
            <w:r w:rsidRPr="00547C7C">
              <w:rPr>
                <w:sz w:val="20"/>
                <w:szCs w:val="20"/>
              </w:rPr>
              <w:t>cu</w:t>
            </w:r>
            <w:r w:rsidRPr="00547C7C">
              <w:rPr>
                <w:spacing w:val="-12"/>
                <w:sz w:val="20"/>
                <w:szCs w:val="20"/>
              </w:rPr>
              <w:t xml:space="preserve"> </w:t>
            </w:r>
            <w:r w:rsidRPr="00547C7C">
              <w:rPr>
                <w:sz w:val="20"/>
                <w:szCs w:val="20"/>
              </w:rPr>
              <w:t>mobilă</w:t>
            </w:r>
            <w:r w:rsidRPr="00547C7C">
              <w:rPr>
                <w:spacing w:val="-13"/>
                <w:sz w:val="20"/>
                <w:szCs w:val="20"/>
              </w:rPr>
              <w:t xml:space="preserve"> </w:t>
            </w:r>
            <w:r w:rsidRPr="00547C7C">
              <w:rPr>
                <w:sz w:val="20"/>
                <w:szCs w:val="20"/>
              </w:rPr>
              <w:t>și</w:t>
            </w:r>
            <w:r w:rsidRPr="00547C7C">
              <w:rPr>
                <w:spacing w:val="-12"/>
                <w:sz w:val="20"/>
                <w:szCs w:val="20"/>
              </w:rPr>
              <w:t xml:space="preserve"> </w:t>
            </w:r>
            <w:r w:rsidRPr="00547C7C">
              <w:rPr>
                <w:sz w:val="20"/>
                <w:szCs w:val="20"/>
              </w:rPr>
              <w:t>tehnică</w:t>
            </w:r>
            <w:r w:rsidRPr="00547C7C">
              <w:rPr>
                <w:spacing w:val="-12"/>
                <w:sz w:val="20"/>
                <w:szCs w:val="20"/>
              </w:rPr>
              <w:t xml:space="preserve"> </w:t>
            </w:r>
            <w:r w:rsidRPr="00547C7C">
              <w:rPr>
                <w:sz w:val="20"/>
                <w:szCs w:val="20"/>
              </w:rPr>
              <w:t>de</w:t>
            </w:r>
            <w:r w:rsidRPr="00547C7C">
              <w:rPr>
                <w:spacing w:val="-13"/>
                <w:sz w:val="20"/>
                <w:szCs w:val="20"/>
              </w:rPr>
              <w:t xml:space="preserve"> </w:t>
            </w:r>
            <w:r w:rsidRPr="00547C7C">
              <w:rPr>
                <w:sz w:val="20"/>
                <w:szCs w:val="20"/>
              </w:rPr>
              <w:t>calcul,</w:t>
            </w:r>
            <w:r w:rsidRPr="00547C7C">
              <w:rPr>
                <w:spacing w:val="-12"/>
                <w:sz w:val="20"/>
                <w:szCs w:val="20"/>
              </w:rPr>
              <w:t xml:space="preserve"> </w:t>
            </w:r>
            <w:r w:rsidRPr="00547C7C">
              <w:rPr>
                <w:sz w:val="20"/>
                <w:szCs w:val="20"/>
              </w:rPr>
              <w:t>total</w:t>
            </w:r>
            <w:r w:rsidRPr="00547C7C">
              <w:rPr>
                <w:spacing w:val="-9"/>
                <w:sz w:val="20"/>
                <w:szCs w:val="20"/>
              </w:rPr>
              <w:t xml:space="preserve"> </w:t>
            </w:r>
            <w:r w:rsidRPr="00547C7C">
              <w:rPr>
                <w:sz w:val="20"/>
                <w:szCs w:val="20"/>
              </w:rPr>
              <w:t>–</w:t>
            </w:r>
            <w:r w:rsidRPr="00547C7C">
              <w:rPr>
                <w:spacing w:val="-13"/>
                <w:sz w:val="20"/>
                <w:szCs w:val="20"/>
              </w:rPr>
              <w:t xml:space="preserve"> </w:t>
            </w:r>
            <w:r w:rsidRPr="00547C7C">
              <w:rPr>
                <w:sz w:val="20"/>
                <w:szCs w:val="20"/>
              </w:rPr>
              <w:t>22</w:t>
            </w:r>
            <w:r w:rsidRPr="00547C7C">
              <w:rPr>
                <w:spacing w:val="-12"/>
                <w:sz w:val="20"/>
                <w:szCs w:val="20"/>
              </w:rPr>
              <w:t xml:space="preserve"> </w:t>
            </w:r>
            <w:r w:rsidRPr="00547C7C">
              <w:rPr>
                <w:sz w:val="20"/>
                <w:szCs w:val="20"/>
              </w:rPr>
              <w:t>birouri</w:t>
            </w:r>
            <w:r w:rsidRPr="00547C7C">
              <w:rPr>
                <w:spacing w:val="-63"/>
                <w:sz w:val="20"/>
                <w:szCs w:val="20"/>
              </w:rPr>
              <w:t xml:space="preserve"> </w:t>
            </w:r>
            <w:r w:rsidRPr="00547C7C">
              <w:rPr>
                <w:sz w:val="20"/>
                <w:szCs w:val="20"/>
              </w:rPr>
              <w:t>în</w:t>
            </w:r>
            <w:r w:rsidRPr="00547C7C">
              <w:rPr>
                <w:spacing w:val="-2"/>
                <w:sz w:val="20"/>
                <w:szCs w:val="20"/>
              </w:rPr>
              <w:t xml:space="preserve"> </w:t>
            </w:r>
            <w:r w:rsidRPr="00547C7C">
              <w:rPr>
                <w:sz w:val="20"/>
                <w:szCs w:val="20"/>
              </w:rPr>
              <w:t>cadrul</w:t>
            </w:r>
            <w:r w:rsidRPr="00547C7C">
              <w:rPr>
                <w:spacing w:val="-1"/>
                <w:sz w:val="20"/>
                <w:szCs w:val="20"/>
              </w:rPr>
              <w:t xml:space="preserve"> </w:t>
            </w:r>
            <w:r w:rsidRPr="00547C7C">
              <w:rPr>
                <w:sz w:val="20"/>
                <w:szCs w:val="20"/>
              </w:rPr>
              <w:t>a 22</w:t>
            </w:r>
            <w:r w:rsidRPr="00547C7C">
              <w:rPr>
                <w:spacing w:val="-1"/>
                <w:sz w:val="20"/>
                <w:szCs w:val="20"/>
              </w:rPr>
              <w:t xml:space="preserve"> </w:t>
            </w:r>
            <w:r w:rsidRPr="00547C7C">
              <w:rPr>
                <w:sz w:val="20"/>
                <w:szCs w:val="20"/>
              </w:rPr>
              <w:t>de</w:t>
            </w:r>
            <w:r w:rsidRPr="00547C7C">
              <w:rPr>
                <w:spacing w:val="-1"/>
                <w:sz w:val="20"/>
                <w:szCs w:val="20"/>
              </w:rPr>
              <w:t xml:space="preserve"> </w:t>
            </w:r>
            <w:r w:rsidRPr="00547C7C">
              <w:rPr>
                <w:sz w:val="20"/>
                <w:szCs w:val="20"/>
              </w:rPr>
              <w:t>primării</w:t>
            </w:r>
          </w:p>
          <w:p w14:paraId="60DDE5E0" w14:textId="77777777" w:rsidR="00547C7C" w:rsidRPr="00547C7C" w:rsidRDefault="00547C7C" w:rsidP="004C0929">
            <w:pPr>
              <w:ind w:firstLine="0"/>
              <w:contextualSpacing/>
              <w:rPr>
                <w:lang w:val="ro-RO"/>
              </w:rPr>
            </w:pPr>
          </w:p>
        </w:tc>
      </w:tr>
      <w:tr w:rsidR="00752B5B" w:rsidRPr="00664F8D" w14:paraId="46B873A4" w14:textId="77777777" w:rsidTr="004C0929">
        <w:trPr>
          <w:trHeight w:val="1027"/>
        </w:trPr>
        <w:tc>
          <w:tcPr>
            <w:tcW w:w="2636" w:type="dxa"/>
            <w:vMerge w:val="restart"/>
          </w:tcPr>
          <w:p w14:paraId="1F1A023C" w14:textId="77777777" w:rsidR="00752B5B" w:rsidRPr="00752B5B" w:rsidRDefault="00752B5B" w:rsidP="004C0929">
            <w:pPr>
              <w:ind w:firstLine="0"/>
              <w:contextualSpacing/>
              <w:rPr>
                <w:b/>
                <w:bCs/>
                <w:lang w:val="ro-RO" w:eastAsia="en-GB"/>
              </w:rPr>
            </w:pPr>
            <w:r w:rsidRPr="00752B5B">
              <w:rPr>
                <w:rStyle w:val="Strong"/>
                <w:b w:val="0"/>
                <w:shd w:val="clear" w:color="auto" w:fill="FFFFFF"/>
                <w:lang w:val="ro-RO"/>
              </w:rPr>
              <w:t>1.2.1.5. Modificarea Regulamentului-cadru privind organizarea și funcționarea Consiliului Local al Tinerilor în vederea includerii reprezentanților minorităților naționale, persoanelor cu dizabilități, tinerilor în NEET etc.</w:t>
            </w:r>
          </w:p>
        </w:tc>
        <w:tc>
          <w:tcPr>
            <w:tcW w:w="2332" w:type="dxa"/>
            <w:vMerge w:val="restart"/>
          </w:tcPr>
          <w:p w14:paraId="43D47683" w14:textId="77777777" w:rsidR="00752B5B" w:rsidRPr="00547C7C" w:rsidRDefault="00752B5B" w:rsidP="004C0929">
            <w:pPr>
              <w:shd w:val="clear" w:color="auto" w:fill="FFFFFF"/>
              <w:ind w:firstLine="0"/>
              <w:contextualSpacing/>
              <w:rPr>
                <w:lang w:val="ro-RO" w:eastAsia="ru-RU"/>
              </w:rPr>
            </w:pPr>
            <w:r w:rsidRPr="00547C7C">
              <w:rPr>
                <w:shd w:val="clear" w:color="auto" w:fill="FFFFFF"/>
                <w:lang w:val="ro-RO" w:eastAsia="ru-RU"/>
              </w:rPr>
              <w:t>Regulament-cadru modificat și aprobat;</w:t>
            </w:r>
          </w:p>
          <w:p w14:paraId="48D35AB4" w14:textId="77777777" w:rsidR="00752B5B" w:rsidRPr="00547C7C" w:rsidRDefault="00752B5B" w:rsidP="004C0929">
            <w:pPr>
              <w:shd w:val="clear" w:color="auto" w:fill="FFFFFF"/>
              <w:ind w:firstLine="0"/>
              <w:contextualSpacing/>
              <w:rPr>
                <w:lang w:val="ro-RO" w:eastAsia="ru-RU"/>
              </w:rPr>
            </w:pPr>
            <w:r w:rsidRPr="00547C7C">
              <w:rPr>
                <w:shd w:val="clear" w:color="auto" w:fill="FFFFFF"/>
                <w:lang w:val="ro-RO" w:eastAsia="ru-RU"/>
              </w:rPr>
              <w:t>Regulament pilotat și monitorizat în 2 localități-țintă;</w:t>
            </w:r>
          </w:p>
          <w:p w14:paraId="6F4B806F" w14:textId="77777777" w:rsidR="00752B5B" w:rsidRPr="00547C7C" w:rsidRDefault="00752B5B" w:rsidP="004C0929">
            <w:pPr>
              <w:ind w:firstLine="0"/>
              <w:contextualSpacing/>
              <w:rPr>
                <w:lang w:val="ro-RO"/>
              </w:rPr>
            </w:pPr>
            <w:r w:rsidRPr="00547C7C">
              <w:rPr>
                <w:shd w:val="clear" w:color="auto" w:fill="FFFFFF"/>
                <w:lang w:val="ro-RO" w:eastAsia="ru-RU"/>
              </w:rPr>
              <w:t xml:space="preserve">număr de tineri reprezentanți ai minorităților naționale aleși ca membri ai </w:t>
            </w:r>
            <w:r w:rsidRPr="00547C7C">
              <w:rPr>
                <w:rStyle w:val="Strong"/>
                <w:shd w:val="clear" w:color="auto" w:fill="FFFFFF"/>
                <w:lang w:val="ro-RO"/>
              </w:rPr>
              <w:t xml:space="preserve"> </w:t>
            </w:r>
            <w:r w:rsidRPr="00752B5B">
              <w:rPr>
                <w:rStyle w:val="Strong"/>
                <w:b w:val="0"/>
                <w:shd w:val="clear" w:color="auto" w:fill="FFFFFF"/>
                <w:lang w:val="ro-RO"/>
              </w:rPr>
              <w:t>Consiliului Local al Tinerilor</w:t>
            </w:r>
          </w:p>
        </w:tc>
        <w:tc>
          <w:tcPr>
            <w:tcW w:w="1200" w:type="dxa"/>
            <w:gridSpan w:val="2"/>
          </w:tcPr>
          <w:p w14:paraId="3E8B0262" w14:textId="77777777" w:rsidR="00752B5B" w:rsidRPr="00547C7C" w:rsidRDefault="00752B5B" w:rsidP="004C0929">
            <w:pPr>
              <w:ind w:firstLine="0"/>
              <w:contextualSpacing/>
              <w:jc w:val="center"/>
              <w:rPr>
                <w:lang w:val="ro-RO"/>
              </w:rPr>
            </w:pPr>
            <w:r w:rsidRPr="00547C7C">
              <w:rPr>
                <w:lang w:val="ro-RO"/>
              </w:rPr>
              <w:t>Trim. II, 2023</w:t>
            </w:r>
          </w:p>
        </w:tc>
        <w:tc>
          <w:tcPr>
            <w:tcW w:w="2268" w:type="dxa"/>
            <w:gridSpan w:val="5"/>
          </w:tcPr>
          <w:p w14:paraId="75E73E58" w14:textId="77777777" w:rsidR="00752B5B" w:rsidRPr="00547C7C" w:rsidRDefault="00752B5B" w:rsidP="004C0929">
            <w:pPr>
              <w:ind w:firstLine="0"/>
              <w:contextualSpacing/>
              <w:rPr>
                <w:lang w:val="ro-RO"/>
              </w:rPr>
            </w:pPr>
            <w:r w:rsidRPr="00547C7C">
              <w:rPr>
                <w:lang w:val="ro-RO"/>
              </w:rPr>
              <w:t>Ministerul Educației și Cercetării</w:t>
            </w:r>
          </w:p>
          <w:p w14:paraId="434FA084" w14:textId="77777777" w:rsidR="00752B5B" w:rsidRDefault="00752B5B" w:rsidP="004C0929">
            <w:pPr>
              <w:ind w:firstLine="0"/>
              <w:contextualSpacing/>
              <w:rPr>
                <w:rStyle w:val="CommentReference"/>
                <w:sz w:val="20"/>
                <w:szCs w:val="20"/>
                <w:lang w:val="ro-RO"/>
              </w:rPr>
            </w:pPr>
            <w:r w:rsidRPr="00547C7C">
              <w:rPr>
                <w:rStyle w:val="CommentReference"/>
                <w:sz w:val="20"/>
                <w:szCs w:val="20"/>
                <w:lang w:val="ro-RO"/>
              </w:rPr>
              <w:t>Consiliul Național al Tineretului din Moldova</w:t>
            </w:r>
          </w:p>
          <w:p w14:paraId="60CDCD2E" w14:textId="77777777" w:rsidR="00752B5B" w:rsidRPr="00664F8D" w:rsidRDefault="00752B5B" w:rsidP="004C0929">
            <w:pPr>
              <w:ind w:firstLine="0"/>
              <w:contextualSpacing/>
              <w:rPr>
                <w:lang w:val="it-IT"/>
              </w:rPr>
            </w:pPr>
          </w:p>
        </w:tc>
        <w:tc>
          <w:tcPr>
            <w:tcW w:w="6698" w:type="dxa"/>
            <w:gridSpan w:val="8"/>
          </w:tcPr>
          <w:p w14:paraId="524546C2" w14:textId="77777777" w:rsidR="00752B5B" w:rsidRPr="00547C7C" w:rsidRDefault="00752B5B" w:rsidP="004C0929">
            <w:pPr>
              <w:ind w:firstLine="0"/>
              <w:contextualSpacing/>
              <w:rPr>
                <w:lang w:val="ro-RO"/>
              </w:rPr>
            </w:pPr>
          </w:p>
        </w:tc>
      </w:tr>
      <w:tr w:rsidR="00752B5B" w:rsidRPr="00664F8D" w14:paraId="56B05E5C" w14:textId="77777777" w:rsidTr="004C0929">
        <w:trPr>
          <w:trHeight w:val="1510"/>
        </w:trPr>
        <w:tc>
          <w:tcPr>
            <w:tcW w:w="2636" w:type="dxa"/>
            <w:vMerge/>
          </w:tcPr>
          <w:p w14:paraId="2D393B63" w14:textId="77777777" w:rsidR="00752B5B" w:rsidRPr="00752B5B" w:rsidRDefault="00752B5B" w:rsidP="004C0929">
            <w:pPr>
              <w:ind w:firstLine="0"/>
              <w:contextualSpacing/>
              <w:rPr>
                <w:rStyle w:val="Strong"/>
                <w:b w:val="0"/>
                <w:shd w:val="clear" w:color="auto" w:fill="FFFFFF"/>
                <w:lang w:val="ro-RO"/>
              </w:rPr>
            </w:pPr>
          </w:p>
        </w:tc>
        <w:tc>
          <w:tcPr>
            <w:tcW w:w="2332" w:type="dxa"/>
            <w:vMerge/>
          </w:tcPr>
          <w:p w14:paraId="07A81285" w14:textId="77777777" w:rsidR="00752B5B" w:rsidRPr="00547C7C" w:rsidRDefault="00752B5B" w:rsidP="004C0929">
            <w:pPr>
              <w:shd w:val="clear" w:color="auto" w:fill="FFFFFF"/>
              <w:ind w:firstLine="0"/>
              <w:contextualSpacing/>
              <w:rPr>
                <w:shd w:val="clear" w:color="auto" w:fill="FFFFFF"/>
                <w:lang w:val="ro-RO" w:eastAsia="ru-RU"/>
              </w:rPr>
            </w:pPr>
          </w:p>
        </w:tc>
        <w:tc>
          <w:tcPr>
            <w:tcW w:w="1200" w:type="dxa"/>
            <w:gridSpan w:val="2"/>
          </w:tcPr>
          <w:p w14:paraId="55DB2BB7" w14:textId="77777777" w:rsidR="00752B5B" w:rsidRPr="00547C7C" w:rsidRDefault="00752B5B" w:rsidP="004C0929">
            <w:pPr>
              <w:contextualSpacing/>
              <w:jc w:val="center"/>
              <w:rPr>
                <w:lang w:val="ro-RO"/>
              </w:rPr>
            </w:pPr>
          </w:p>
        </w:tc>
        <w:tc>
          <w:tcPr>
            <w:tcW w:w="2268" w:type="dxa"/>
            <w:gridSpan w:val="5"/>
          </w:tcPr>
          <w:p w14:paraId="5428FC8C" w14:textId="77777777" w:rsidR="00752B5B" w:rsidRPr="00752B5B" w:rsidRDefault="00752B5B" w:rsidP="004C0929">
            <w:pPr>
              <w:ind w:firstLine="0"/>
              <w:contextualSpacing/>
              <w:rPr>
                <w:lang w:val="ro-RO"/>
              </w:rPr>
            </w:pPr>
            <w:r w:rsidRPr="00752B5B">
              <w:rPr>
                <w:rStyle w:val="CommentReference"/>
                <w:sz w:val="20"/>
                <w:szCs w:val="20"/>
              </w:rPr>
              <w:t xml:space="preserve">Centrul Republican de Asistență Psihopedagogică </w:t>
            </w:r>
          </w:p>
        </w:tc>
        <w:tc>
          <w:tcPr>
            <w:tcW w:w="6698" w:type="dxa"/>
            <w:gridSpan w:val="8"/>
          </w:tcPr>
          <w:p w14:paraId="436D645F" w14:textId="77777777" w:rsidR="00752B5B" w:rsidRPr="00547C7C" w:rsidRDefault="00752B5B" w:rsidP="004C0929">
            <w:pPr>
              <w:ind w:firstLine="0"/>
              <w:contextualSpacing/>
              <w:rPr>
                <w:lang w:val="ro-RO"/>
              </w:rPr>
            </w:pPr>
            <w:r>
              <w:rPr>
                <w:lang w:val="ro-RO"/>
              </w:rPr>
              <w:t xml:space="preserve">Consultarea Regulamentului-cadru elaborat și înaintarea unor sugestii, propuneri de îmbunătățire din perspectiva incluziunii educaționale a copiilor/elevilor cu cerințe educaționale speciale. </w:t>
            </w:r>
          </w:p>
        </w:tc>
      </w:tr>
      <w:tr w:rsidR="00547C7C" w:rsidRPr="00547C7C" w14:paraId="658F5D78" w14:textId="77777777" w:rsidTr="004C0929">
        <w:trPr>
          <w:trHeight w:val="2496"/>
        </w:trPr>
        <w:tc>
          <w:tcPr>
            <w:tcW w:w="2636" w:type="dxa"/>
            <w:vMerge w:val="restart"/>
          </w:tcPr>
          <w:p w14:paraId="4720E50F" w14:textId="77777777" w:rsidR="00547C7C" w:rsidRPr="00547C7C" w:rsidRDefault="00547C7C" w:rsidP="004C0929">
            <w:pPr>
              <w:ind w:firstLine="0"/>
              <w:contextualSpacing/>
              <w:rPr>
                <w:rStyle w:val="Strong"/>
                <w:b w:val="0"/>
                <w:shd w:val="clear" w:color="auto" w:fill="FFFFFF"/>
                <w:lang w:val="ro-RO"/>
              </w:rPr>
            </w:pPr>
            <w:r w:rsidRPr="00547C7C">
              <w:rPr>
                <w:lang w:val="ro-RO"/>
              </w:rPr>
              <w:lastRenderedPageBreak/>
              <w:t xml:space="preserve">1.2.1.6. Organizarea sesiunilor de consiliere a persoanelor, în mod special a tinerilor, </w:t>
            </w:r>
            <w:r w:rsidRPr="00547C7C">
              <w:rPr>
                <w:lang w:val="ro-RO" w:eastAsia="en-GB"/>
              </w:rPr>
              <w:t>aparținând minorităților naționale</w:t>
            </w:r>
            <w:r w:rsidRPr="00547C7C">
              <w:rPr>
                <w:b/>
                <w:lang w:val="ro-RO" w:eastAsia="en-GB"/>
              </w:rPr>
              <w:t xml:space="preserve"> </w:t>
            </w:r>
            <w:r w:rsidRPr="00547C7C">
              <w:rPr>
                <w:lang w:val="ro-RO"/>
              </w:rPr>
              <w:t>referitor la crearea  organizațiilor necomerciale la nivel central și local</w:t>
            </w:r>
          </w:p>
        </w:tc>
        <w:tc>
          <w:tcPr>
            <w:tcW w:w="2332" w:type="dxa"/>
            <w:vMerge w:val="restart"/>
          </w:tcPr>
          <w:p w14:paraId="54005108" w14:textId="77777777" w:rsidR="00547C7C" w:rsidRPr="00547C7C" w:rsidRDefault="00547C7C" w:rsidP="004C0929">
            <w:pPr>
              <w:ind w:firstLine="0"/>
              <w:contextualSpacing/>
              <w:rPr>
                <w:lang w:val="ro-RO" w:eastAsia="en-GB"/>
              </w:rPr>
            </w:pPr>
            <w:r w:rsidRPr="00547C7C">
              <w:rPr>
                <w:lang w:val="ro-RO" w:eastAsia="en-GB"/>
              </w:rPr>
              <w:t>Număr de consultări oferite  reprezentanților minorităților naționale, dezagregat după nivel central/local/vârstă (cel puțin 4 consultări anual);</w:t>
            </w:r>
          </w:p>
          <w:p w14:paraId="2B317EEB" w14:textId="77777777" w:rsidR="00547C7C" w:rsidRPr="00547C7C" w:rsidRDefault="00547C7C" w:rsidP="004C0929">
            <w:pPr>
              <w:shd w:val="clear" w:color="auto" w:fill="FFFFFF"/>
              <w:ind w:firstLine="0"/>
              <w:contextualSpacing/>
              <w:rPr>
                <w:shd w:val="clear" w:color="auto" w:fill="FFFFFF"/>
                <w:lang w:val="ro-RO" w:eastAsia="ru-RU"/>
              </w:rPr>
            </w:pPr>
            <w:r w:rsidRPr="00547C7C">
              <w:rPr>
                <w:lang w:val="ro-RO" w:eastAsia="ru-RU"/>
              </w:rPr>
              <w:t xml:space="preserve">număr de organizații noi create, </w:t>
            </w:r>
            <w:r w:rsidRPr="00547C7C">
              <w:rPr>
                <w:lang w:val="ro-RO"/>
              </w:rPr>
              <w:t>dezagregat după nivel central/local (cel puțin 10)</w:t>
            </w:r>
          </w:p>
        </w:tc>
        <w:tc>
          <w:tcPr>
            <w:tcW w:w="1200" w:type="dxa"/>
            <w:gridSpan w:val="2"/>
          </w:tcPr>
          <w:p w14:paraId="24DEBD23" w14:textId="77777777" w:rsidR="00547C7C" w:rsidRPr="00547C7C" w:rsidRDefault="00547C7C" w:rsidP="004C0929">
            <w:pPr>
              <w:ind w:firstLine="0"/>
              <w:contextualSpacing/>
              <w:jc w:val="center"/>
              <w:rPr>
                <w:lang w:val="ro-RO"/>
              </w:rPr>
            </w:pPr>
            <w:r w:rsidRPr="00547C7C">
              <w:rPr>
                <w:lang w:val="ro-RO"/>
              </w:rPr>
              <w:t>Anual</w:t>
            </w:r>
          </w:p>
          <w:p w14:paraId="100AB14C" w14:textId="77777777" w:rsidR="00547C7C" w:rsidRPr="00547C7C" w:rsidRDefault="00547C7C" w:rsidP="004C0929">
            <w:pPr>
              <w:ind w:firstLine="0"/>
              <w:contextualSpacing/>
              <w:jc w:val="center"/>
              <w:rPr>
                <w:lang w:val="ro-RO"/>
              </w:rPr>
            </w:pPr>
          </w:p>
        </w:tc>
        <w:tc>
          <w:tcPr>
            <w:tcW w:w="2268" w:type="dxa"/>
            <w:gridSpan w:val="5"/>
          </w:tcPr>
          <w:p w14:paraId="05407253" w14:textId="77777777" w:rsidR="00547C7C" w:rsidRPr="00547C7C" w:rsidRDefault="00547C7C" w:rsidP="004C0929">
            <w:pPr>
              <w:ind w:firstLine="0"/>
              <w:contextualSpacing/>
              <w:rPr>
                <w:lang w:val="ro-RO"/>
              </w:rPr>
            </w:pPr>
            <w:r w:rsidRPr="00547C7C">
              <w:rPr>
                <w:lang w:val="ro-RO"/>
              </w:rPr>
              <w:t>Agenția Relații Interetnice</w:t>
            </w:r>
          </w:p>
          <w:p w14:paraId="146E9918" w14:textId="77777777" w:rsidR="00547C7C" w:rsidRPr="00547C7C" w:rsidRDefault="00547C7C" w:rsidP="004C0929">
            <w:pPr>
              <w:ind w:firstLine="0"/>
              <w:contextualSpacing/>
              <w:rPr>
                <w:lang w:val="ro-RO"/>
              </w:rPr>
            </w:pPr>
            <w:r w:rsidRPr="00547C7C">
              <w:rPr>
                <w:lang w:val="ro-RO"/>
              </w:rPr>
              <w:t>Autoritățile administrației publice locale;</w:t>
            </w:r>
          </w:p>
          <w:p w14:paraId="71F3F75F" w14:textId="77777777" w:rsidR="00547C7C" w:rsidRPr="00547C7C" w:rsidRDefault="00547C7C" w:rsidP="004C0929">
            <w:pPr>
              <w:ind w:firstLine="0"/>
              <w:contextualSpacing/>
              <w:rPr>
                <w:lang w:val="ro-RO"/>
              </w:rPr>
            </w:pPr>
            <w:r w:rsidRPr="00547C7C">
              <w:rPr>
                <w:lang w:val="ro-RO"/>
              </w:rPr>
              <w:t>Consiliul coordonator al organizațiilor etnoculturale;</w:t>
            </w:r>
          </w:p>
          <w:p w14:paraId="3765E68E" w14:textId="77777777" w:rsidR="00547C7C" w:rsidRPr="00547C7C" w:rsidRDefault="00547C7C" w:rsidP="004C0929">
            <w:pPr>
              <w:ind w:firstLine="0"/>
              <w:contextualSpacing/>
              <w:rPr>
                <w:lang w:val="ro-RO"/>
              </w:rPr>
            </w:pPr>
            <w:r w:rsidRPr="00547C7C">
              <w:rPr>
                <w:lang w:val="ro-RO"/>
              </w:rPr>
              <w:t>organizațiile societății civile</w:t>
            </w:r>
          </w:p>
        </w:tc>
        <w:tc>
          <w:tcPr>
            <w:tcW w:w="6698" w:type="dxa"/>
            <w:gridSpan w:val="8"/>
          </w:tcPr>
          <w:p w14:paraId="5B4AB6EB" w14:textId="77777777" w:rsidR="00547C7C" w:rsidRPr="00547C7C" w:rsidRDefault="00547C7C" w:rsidP="004C0929">
            <w:pPr>
              <w:ind w:firstLine="0"/>
              <w:contextualSpacing/>
              <w:rPr>
                <w:rStyle w:val="CommentReference"/>
                <w:sz w:val="20"/>
                <w:szCs w:val="20"/>
                <w:lang w:val="ro-RO"/>
              </w:rPr>
            </w:pPr>
          </w:p>
          <w:p w14:paraId="5C582D56" w14:textId="77777777" w:rsidR="00547C7C" w:rsidRPr="00547C7C" w:rsidRDefault="00547C7C" w:rsidP="004C0929">
            <w:pPr>
              <w:ind w:firstLine="0"/>
              <w:contextualSpacing/>
              <w:rPr>
                <w:rStyle w:val="CommentReference"/>
                <w:sz w:val="20"/>
                <w:szCs w:val="20"/>
                <w:lang w:val="ro-RO"/>
              </w:rPr>
            </w:pPr>
          </w:p>
          <w:p w14:paraId="3DD01F86" w14:textId="77777777" w:rsidR="00547C7C" w:rsidRPr="00547C7C" w:rsidRDefault="00547C7C" w:rsidP="004C0929">
            <w:pPr>
              <w:ind w:firstLine="0"/>
              <w:contextualSpacing/>
              <w:rPr>
                <w:rStyle w:val="CommentReference"/>
                <w:sz w:val="20"/>
                <w:szCs w:val="20"/>
                <w:lang w:val="ro-RO"/>
              </w:rPr>
            </w:pPr>
          </w:p>
          <w:p w14:paraId="74562501" w14:textId="77777777" w:rsidR="00547C7C" w:rsidRPr="00547C7C" w:rsidRDefault="00547C7C" w:rsidP="004C0929">
            <w:pPr>
              <w:ind w:firstLine="0"/>
              <w:contextualSpacing/>
              <w:rPr>
                <w:rStyle w:val="CommentReference"/>
                <w:sz w:val="20"/>
                <w:szCs w:val="20"/>
                <w:lang w:val="ro-RO"/>
              </w:rPr>
            </w:pPr>
          </w:p>
          <w:p w14:paraId="27D68296" w14:textId="77777777" w:rsidR="00547C7C" w:rsidRPr="00547C7C" w:rsidRDefault="00547C7C" w:rsidP="004C0929">
            <w:pPr>
              <w:ind w:firstLine="0"/>
              <w:contextualSpacing/>
              <w:rPr>
                <w:rStyle w:val="CommentReference"/>
                <w:sz w:val="20"/>
                <w:szCs w:val="20"/>
                <w:lang w:val="ro-RO"/>
              </w:rPr>
            </w:pPr>
          </w:p>
          <w:p w14:paraId="6B5C8BA2" w14:textId="77777777" w:rsidR="00547C7C" w:rsidRPr="00547C7C" w:rsidRDefault="00547C7C" w:rsidP="004C0929">
            <w:pPr>
              <w:ind w:firstLine="0"/>
              <w:contextualSpacing/>
              <w:rPr>
                <w:rStyle w:val="CommentReference"/>
                <w:sz w:val="20"/>
                <w:szCs w:val="20"/>
                <w:lang w:val="ro-RO"/>
              </w:rPr>
            </w:pPr>
          </w:p>
          <w:p w14:paraId="5865A935" w14:textId="77777777" w:rsidR="00547C7C" w:rsidRPr="00547C7C" w:rsidRDefault="00547C7C" w:rsidP="004C0929">
            <w:pPr>
              <w:ind w:firstLine="0"/>
              <w:contextualSpacing/>
              <w:rPr>
                <w:rStyle w:val="CommentReference"/>
                <w:sz w:val="20"/>
                <w:szCs w:val="20"/>
                <w:lang w:val="ro-RO"/>
              </w:rPr>
            </w:pPr>
          </w:p>
          <w:p w14:paraId="4F192AB3" w14:textId="77777777" w:rsidR="00547C7C" w:rsidRPr="00547C7C" w:rsidRDefault="00547C7C" w:rsidP="004C0929">
            <w:pPr>
              <w:ind w:firstLine="0"/>
              <w:contextualSpacing/>
              <w:rPr>
                <w:rStyle w:val="CommentReference"/>
                <w:sz w:val="20"/>
                <w:szCs w:val="20"/>
                <w:lang w:val="ro-RO"/>
              </w:rPr>
            </w:pPr>
          </w:p>
          <w:p w14:paraId="1387E3B5" w14:textId="77777777" w:rsidR="00547C7C" w:rsidRPr="00547C7C" w:rsidRDefault="00547C7C" w:rsidP="004C0929">
            <w:pPr>
              <w:ind w:firstLine="0"/>
              <w:contextualSpacing/>
              <w:rPr>
                <w:rStyle w:val="CommentReference"/>
                <w:sz w:val="20"/>
                <w:szCs w:val="20"/>
                <w:lang w:val="ro-RO"/>
              </w:rPr>
            </w:pPr>
          </w:p>
          <w:p w14:paraId="5F373F97" w14:textId="77777777" w:rsidR="00547C7C" w:rsidRPr="00547C7C" w:rsidRDefault="00547C7C" w:rsidP="004C0929">
            <w:pPr>
              <w:ind w:firstLine="0"/>
              <w:contextualSpacing/>
              <w:rPr>
                <w:rStyle w:val="CommentReference"/>
                <w:sz w:val="20"/>
                <w:szCs w:val="20"/>
                <w:lang w:val="ro-RO"/>
              </w:rPr>
            </w:pPr>
          </w:p>
        </w:tc>
      </w:tr>
      <w:tr w:rsidR="00547C7C" w:rsidRPr="00664F8D" w14:paraId="5A35A572" w14:textId="77777777" w:rsidTr="004C0929">
        <w:trPr>
          <w:trHeight w:val="1338"/>
        </w:trPr>
        <w:tc>
          <w:tcPr>
            <w:tcW w:w="2636" w:type="dxa"/>
            <w:vMerge/>
          </w:tcPr>
          <w:p w14:paraId="4801A7B9" w14:textId="77777777" w:rsidR="00547C7C" w:rsidRPr="00547C7C" w:rsidRDefault="00547C7C" w:rsidP="004C0929">
            <w:pPr>
              <w:ind w:firstLine="0"/>
              <w:contextualSpacing/>
              <w:rPr>
                <w:lang w:val="ro-RO"/>
              </w:rPr>
            </w:pPr>
          </w:p>
        </w:tc>
        <w:tc>
          <w:tcPr>
            <w:tcW w:w="2332" w:type="dxa"/>
            <w:vMerge/>
          </w:tcPr>
          <w:p w14:paraId="028C49F7" w14:textId="77777777" w:rsidR="00547C7C" w:rsidRPr="00547C7C" w:rsidRDefault="00547C7C" w:rsidP="004C0929">
            <w:pPr>
              <w:ind w:firstLine="0"/>
              <w:contextualSpacing/>
              <w:rPr>
                <w:lang w:val="ro-RO" w:eastAsia="en-GB"/>
              </w:rPr>
            </w:pPr>
          </w:p>
        </w:tc>
        <w:tc>
          <w:tcPr>
            <w:tcW w:w="1200" w:type="dxa"/>
            <w:gridSpan w:val="2"/>
          </w:tcPr>
          <w:p w14:paraId="5AFE2F78" w14:textId="77777777" w:rsidR="00547C7C" w:rsidRPr="00547C7C" w:rsidRDefault="00547C7C" w:rsidP="004C0929">
            <w:pPr>
              <w:contextualSpacing/>
              <w:jc w:val="center"/>
              <w:rPr>
                <w:lang w:val="ro-RO"/>
              </w:rPr>
            </w:pPr>
          </w:p>
        </w:tc>
        <w:tc>
          <w:tcPr>
            <w:tcW w:w="2268" w:type="dxa"/>
            <w:gridSpan w:val="5"/>
          </w:tcPr>
          <w:p w14:paraId="646FE4E9" w14:textId="77777777" w:rsidR="00547C7C" w:rsidRPr="00547C7C" w:rsidRDefault="00547C7C" w:rsidP="004C0929">
            <w:pPr>
              <w:ind w:firstLine="0"/>
              <w:contextualSpacing/>
              <w:rPr>
                <w:lang w:val="ro-RO"/>
              </w:rPr>
            </w:pPr>
            <w:r w:rsidRPr="00547C7C">
              <w:rPr>
                <w:lang w:val="ro-RO"/>
              </w:rPr>
              <w:t>Asociația Naționbală a Mediatorilor Comunitari</w:t>
            </w:r>
          </w:p>
        </w:tc>
        <w:tc>
          <w:tcPr>
            <w:tcW w:w="6698" w:type="dxa"/>
            <w:gridSpan w:val="8"/>
          </w:tcPr>
          <w:p w14:paraId="33ADB914" w14:textId="77777777" w:rsidR="00547C7C" w:rsidRPr="00547C7C" w:rsidRDefault="00547C7C" w:rsidP="004C0929">
            <w:pPr>
              <w:pStyle w:val="TableParagraph"/>
              <w:spacing w:before="120"/>
              <w:ind w:left="0" w:right="181"/>
              <w:rPr>
                <w:sz w:val="20"/>
                <w:szCs w:val="20"/>
              </w:rPr>
            </w:pPr>
            <w:r w:rsidRPr="00547C7C">
              <w:rPr>
                <w:b/>
                <w:sz w:val="20"/>
                <w:szCs w:val="20"/>
              </w:rPr>
              <w:t>1</w:t>
            </w:r>
            <w:r w:rsidRPr="00547C7C">
              <w:rPr>
                <w:b/>
                <w:spacing w:val="96"/>
                <w:sz w:val="20"/>
                <w:szCs w:val="20"/>
              </w:rPr>
              <w:t xml:space="preserve"> </w:t>
            </w:r>
            <w:r w:rsidR="009855CC">
              <w:rPr>
                <w:b/>
                <w:sz w:val="20"/>
                <w:szCs w:val="20"/>
              </w:rPr>
              <w:t>sesiune</w:t>
            </w:r>
            <w:r w:rsidRPr="00547C7C">
              <w:rPr>
                <w:b/>
                <w:sz w:val="20"/>
                <w:szCs w:val="20"/>
              </w:rPr>
              <w:t xml:space="preserve"> de</w:t>
            </w:r>
            <w:r w:rsidRPr="00547C7C">
              <w:rPr>
                <w:b/>
                <w:spacing w:val="-3"/>
                <w:sz w:val="20"/>
                <w:szCs w:val="20"/>
              </w:rPr>
              <w:t xml:space="preserve"> </w:t>
            </w:r>
            <w:r w:rsidRPr="00547C7C">
              <w:rPr>
                <w:b/>
                <w:sz w:val="20"/>
                <w:szCs w:val="20"/>
              </w:rPr>
              <w:t>consiliere a</w:t>
            </w:r>
            <w:r w:rsidRPr="00547C7C">
              <w:rPr>
                <w:b/>
                <w:spacing w:val="-2"/>
                <w:sz w:val="20"/>
                <w:szCs w:val="20"/>
              </w:rPr>
              <w:t xml:space="preserve"> </w:t>
            </w:r>
            <w:r w:rsidRPr="00547C7C">
              <w:rPr>
                <w:b/>
                <w:sz w:val="20"/>
                <w:szCs w:val="20"/>
              </w:rPr>
              <w:t>tinerilor de</w:t>
            </w:r>
            <w:r w:rsidRPr="00547C7C">
              <w:rPr>
                <w:b/>
                <w:spacing w:val="-3"/>
                <w:sz w:val="20"/>
                <w:szCs w:val="20"/>
              </w:rPr>
              <w:t xml:space="preserve"> </w:t>
            </w:r>
            <w:r w:rsidRPr="00547C7C">
              <w:rPr>
                <w:b/>
                <w:sz w:val="20"/>
                <w:szCs w:val="20"/>
              </w:rPr>
              <w:t>etnie</w:t>
            </w:r>
            <w:r w:rsidRPr="00547C7C">
              <w:rPr>
                <w:b/>
                <w:spacing w:val="1"/>
                <w:sz w:val="20"/>
                <w:szCs w:val="20"/>
              </w:rPr>
              <w:t xml:space="preserve"> </w:t>
            </w:r>
            <w:r w:rsidRPr="00547C7C">
              <w:rPr>
                <w:b/>
                <w:sz w:val="20"/>
                <w:szCs w:val="20"/>
              </w:rPr>
              <w:t xml:space="preserve">romă </w:t>
            </w:r>
            <w:r w:rsidRPr="00547C7C">
              <w:rPr>
                <w:sz w:val="20"/>
                <w:szCs w:val="20"/>
              </w:rPr>
              <w:t>(mai</w:t>
            </w:r>
            <w:r w:rsidRPr="00547C7C">
              <w:rPr>
                <w:spacing w:val="-2"/>
                <w:sz w:val="20"/>
                <w:szCs w:val="20"/>
              </w:rPr>
              <w:t xml:space="preserve"> </w:t>
            </w:r>
            <w:r w:rsidRPr="00547C7C">
              <w:rPr>
                <w:sz w:val="20"/>
                <w:szCs w:val="20"/>
              </w:rPr>
              <w:t>2023)</w:t>
            </w:r>
          </w:p>
          <w:p w14:paraId="2AA20677" w14:textId="77777777" w:rsidR="00547C7C" w:rsidRPr="00547C7C" w:rsidRDefault="00547C7C" w:rsidP="004C0929">
            <w:pPr>
              <w:ind w:firstLine="0"/>
              <w:contextualSpacing/>
              <w:rPr>
                <w:rStyle w:val="CommentReference"/>
                <w:b/>
                <w:sz w:val="20"/>
                <w:szCs w:val="20"/>
                <w:lang w:val="ro-RO"/>
              </w:rPr>
            </w:pPr>
            <w:r w:rsidRPr="00664F8D">
              <w:rPr>
                <w:b/>
                <w:lang w:val="ro-RO"/>
              </w:rPr>
              <w:t xml:space="preserve">1 propunere înaintată de către mediatorul comunitar </w:t>
            </w:r>
            <w:r w:rsidRPr="00664F8D">
              <w:rPr>
                <w:lang w:val="ro-RO"/>
              </w:rPr>
              <w:t>(tânăr angajat</w:t>
            </w:r>
            <w:r w:rsidRPr="00664F8D">
              <w:rPr>
                <w:spacing w:val="-62"/>
                <w:lang w:val="ro-RO"/>
              </w:rPr>
              <w:t xml:space="preserve"> </w:t>
            </w:r>
            <w:r w:rsidRPr="00664F8D">
              <w:rPr>
                <w:lang w:val="ro-RO"/>
              </w:rPr>
              <w:t>din</w:t>
            </w:r>
            <w:r w:rsidRPr="00664F8D">
              <w:rPr>
                <w:spacing w:val="-2"/>
                <w:lang w:val="ro-RO"/>
              </w:rPr>
              <w:t xml:space="preserve"> </w:t>
            </w:r>
            <w:r w:rsidRPr="00664F8D">
              <w:rPr>
                <w:lang w:val="ro-RO"/>
              </w:rPr>
              <w:t>or.</w:t>
            </w:r>
            <w:r w:rsidRPr="00664F8D">
              <w:rPr>
                <w:spacing w:val="-1"/>
                <w:lang w:val="ro-RO"/>
              </w:rPr>
              <w:t xml:space="preserve"> </w:t>
            </w:r>
            <w:r w:rsidRPr="00664F8D">
              <w:rPr>
                <w:lang w:val="ro-RO"/>
              </w:rPr>
              <w:t>Râșcani)</w:t>
            </w:r>
            <w:r w:rsidRPr="00664F8D">
              <w:rPr>
                <w:spacing w:val="-1"/>
                <w:lang w:val="ro-RO"/>
              </w:rPr>
              <w:t xml:space="preserve"> </w:t>
            </w:r>
            <w:r w:rsidRPr="00664F8D">
              <w:rPr>
                <w:lang w:val="ro-RO"/>
              </w:rPr>
              <w:t>privind</w:t>
            </w:r>
            <w:r w:rsidRPr="00664F8D">
              <w:rPr>
                <w:spacing w:val="-2"/>
                <w:lang w:val="ro-RO"/>
              </w:rPr>
              <w:t xml:space="preserve"> </w:t>
            </w:r>
            <w:r w:rsidRPr="00664F8D">
              <w:rPr>
                <w:lang w:val="ro-RO"/>
              </w:rPr>
              <w:t>crearea</w:t>
            </w:r>
            <w:r w:rsidRPr="00664F8D">
              <w:rPr>
                <w:spacing w:val="-1"/>
                <w:lang w:val="ro-RO"/>
              </w:rPr>
              <w:t xml:space="preserve"> </w:t>
            </w:r>
            <w:r w:rsidRPr="00664F8D">
              <w:rPr>
                <w:lang w:val="ro-RO"/>
              </w:rPr>
              <w:t>unui</w:t>
            </w:r>
            <w:r w:rsidRPr="00664F8D">
              <w:rPr>
                <w:spacing w:val="-1"/>
                <w:lang w:val="ro-RO"/>
              </w:rPr>
              <w:t xml:space="preserve"> </w:t>
            </w:r>
            <w:r w:rsidRPr="00664F8D">
              <w:rPr>
                <w:lang w:val="ro-RO"/>
              </w:rPr>
              <w:t>ONG</w:t>
            </w:r>
            <w:r w:rsidRPr="00664F8D">
              <w:rPr>
                <w:spacing w:val="1"/>
                <w:lang w:val="ro-RO"/>
              </w:rPr>
              <w:t xml:space="preserve"> </w:t>
            </w:r>
            <w:r w:rsidRPr="00664F8D">
              <w:rPr>
                <w:lang w:val="ro-RO"/>
              </w:rPr>
              <w:t>la</w:t>
            </w:r>
            <w:r w:rsidRPr="00664F8D">
              <w:rPr>
                <w:spacing w:val="1"/>
                <w:lang w:val="ro-RO"/>
              </w:rPr>
              <w:t xml:space="preserve"> </w:t>
            </w:r>
            <w:r w:rsidRPr="00664F8D">
              <w:rPr>
                <w:lang w:val="ro-RO"/>
              </w:rPr>
              <w:t>nivel</w:t>
            </w:r>
            <w:r w:rsidRPr="00664F8D">
              <w:rPr>
                <w:spacing w:val="-1"/>
                <w:lang w:val="ro-RO"/>
              </w:rPr>
              <w:t xml:space="preserve"> </w:t>
            </w:r>
            <w:r w:rsidRPr="00664F8D">
              <w:rPr>
                <w:lang w:val="ro-RO"/>
              </w:rPr>
              <w:t>local</w:t>
            </w:r>
          </w:p>
          <w:p w14:paraId="24DEC0AC" w14:textId="77777777" w:rsidR="00547C7C" w:rsidRPr="00547C7C" w:rsidRDefault="00547C7C" w:rsidP="004C0929">
            <w:pPr>
              <w:ind w:firstLine="0"/>
              <w:contextualSpacing/>
              <w:rPr>
                <w:rStyle w:val="CommentReference"/>
                <w:sz w:val="20"/>
                <w:szCs w:val="20"/>
                <w:lang w:val="ro-RO"/>
              </w:rPr>
            </w:pPr>
          </w:p>
          <w:p w14:paraId="10925E3B" w14:textId="77777777" w:rsidR="00547C7C" w:rsidRPr="00547C7C" w:rsidRDefault="00547C7C" w:rsidP="004C0929">
            <w:pPr>
              <w:contextualSpacing/>
              <w:rPr>
                <w:rStyle w:val="CommentReference"/>
                <w:sz w:val="20"/>
                <w:szCs w:val="20"/>
                <w:lang w:val="ro-RO"/>
              </w:rPr>
            </w:pPr>
          </w:p>
        </w:tc>
      </w:tr>
      <w:tr w:rsidR="00547C7C" w:rsidRPr="00664F8D" w14:paraId="705A2F8B" w14:textId="77777777" w:rsidTr="004C0929">
        <w:trPr>
          <w:gridAfter w:val="1"/>
          <w:wAfter w:w="28" w:type="dxa"/>
          <w:trHeight w:val="20"/>
        </w:trPr>
        <w:tc>
          <w:tcPr>
            <w:tcW w:w="15106" w:type="dxa"/>
            <w:gridSpan w:val="16"/>
          </w:tcPr>
          <w:p w14:paraId="5718E01A" w14:textId="77777777" w:rsidR="00547C7C" w:rsidRPr="00547C7C" w:rsidRDefault="00547C7C" w:rsidP="004C0929">
            <w:pPr>
              <w:ind w:firstLine="0"/>
              <w:contextualSpacing/>
              <w:jc w:val="center"/>
              <w:rPr>
                <w:b/>
                <w:lang w:val="ro-RO"/>
              </w:rPr>
            </w:pPr>
            <w:r w:rsidRPr="00547C7C">
              <w:rPr>
                <w:b/>
                <w:lang w:val="ro-RO"/>
              </w:rPr>
              <w:t>Acțiunea prioritară 1.2.2: asigurarea unei comunicări eficiente cu minoritățile naționale</w:t>
            </w:r>
          </w:p>
        </w:tc>
      </w:tr>
      <w:tr w:rsidR="00547C7C" w:rsidRPr="00547C7C" w14:paraId="089F8886" w14:textId="77777777" w:rsidTr="004C0929">
        <w:trPr>
          <w:trHeight w:val="20"/>
        </w:trPr>
        <w:tc>
          <w:tcPr>
            <w:tcW w:w="2636" w:type="dxa"/>
          </w:tcPr>
          <w:p w14:paraId="4EDEC921" w14:textId="77777777" w:rsidR="00547C7C" w:rsidRPr="00547C7C" w:rsidRDefault="00547C7C" w:rsidP="004C0929">
            <w:pPr>
              <w:ind w:firstLine="0"/>
              <w:contextualSpacing/>
              <w:rPr>
                <w:lang w:val="ro-RO"/>
              </w:rPr>
            </w:pPr>
            <w:r w:rsidRPr="00547C7C">
              <w:rPr>
                <w:lang w:val="ro-RO"/>
              </w:rPr>
              <w:t xml:space="preserve">1.2.2.1. Elaborarea strategiei de comunicare cu privire la asigurarea unei comunicări mai eficiente între Agenția Relații Interetnice și minoritățile naționale </w:t>
            </w:r>
          </w:p>
        </w:tc>
        <w:tc>
          <w:tcPr>
            <w:tcW w:w="2332" w:type="dxa"/>
          </w:tcPr>
          <w:p w14:paraId="53D6C48A" w14:textId="77777777" w:rsidR="00547C7C" w:rsidRPr="00547C7C" w:rsidRDefault="00547C7C" w:rsidP="004C0929">
            <w:pPr>
              <w:ind w:firstLine="0"/>
              <w:contextualSpacing/>
              <w:rPr>
                <w:lang w:val="ro-RO" w:eastAsia="en-GB"/>
              </w:rPr>
            </w:pPr>
            <w:r w:rsidRPr="00547C7C">
              <w:rPr>
                <w:lang w:val="ro-RO" w:eastAsia="en-GB"/>
              </w:rPr>
              <w:t xml:space="preserve">Document elaborat și plasat pe pagina web oficială a </w:t>
            </w:r>
            <w:r w:rsidRPr="00664F8D">
              <w:rPr>
                <w:lang w:val="it-IT"/>
              </w:rPr>
              <w:t xml:space="preserve"> </w:t>
            </w:r>
            <w:r w:rsidRPr="00547C7C">
              <w:rPr>
                <w:lang w:val="ro-RO" w:eastAsia="en-GB"/>
              </w:rPr>
              <w:t>Agenției Relații Interetnice</w:t>
            </w:r>
          </w:p>
          <w:p w14:paraId="713EBBE5" w14:textId="77777777" w:rsidR="00547C7C" w:rsidRPr="00547C7C" w:rsidRDefault="00547C7C" w:rsidP="004C0929">
            <w:pPr>
              <w:ind w:firstLine="0"/>
              <w:contextualSpacing/>
              <w:rPr>
                <w:lang w:val="ro-RO"/>
              </w:rPr>
            </w:pPr>
          </w:p>
        </w:tc>
        <w:tc>
          <w:tcPr>
            <w:tcW w:w="1200" w:type="dxa"/>
            <w:gridSpan w:val="2"/>
          </w:tcPr>
          <w:p w14:paraId="0EBB3143" w14:textId="77777777" w:rsidR="00547C7C" w:rsidRPr="00547C7C" w:rsidRDefault="00547C7C" w:rsidP="004C0929">
            <w:pPr>
              <w:ind w:firstLine="0"/>
              <w:contextualSpacing/>
              <w:jc w:val="center"/>
              <w:rPr>
                <w:lang w:val="ro-RO"/>
              </w:rPr>
            </w:pPr>
            <w:r w:rsidRPr="00547C7C">
              <w:rPr>
                <w:lang w:val="ro-RO"/>
              </w:rPr>
              <w:t>Trim. II, 2023</w:t>
            </w:r>
          </w:p>
          <w:p w14:paraId="3E5D8E90" w14:textId="77777777" w:rsidR="00547C7C" w:rsidRPr="00547C7C" w:rsidRDefault="00547C7C" w:rsidP="004C0929">
            <w:pPr>
              <w:ind w:firstLine="0"/>
              <w:contextualSpacing/>
              <w:rPr>
                <w:lang w:val="ro-RO"/>
              </w:rPr>
            </w:pPr>
          </w:p>
          <w:p w14:paraId="2632FF22" w14:textId="77777777" w:rsidR="00547C7C" w:rsidRPr="00547C7C" w:rsidRDefault="00547C7C" w:rsidP="004C0929">
            <w:pPr>
              <w:ind w:firstLine="0"/>
              <w:contextualSpacing/>
              <w:rPr>
                <w:lang w:val="ro-RO"/>
              </w:rPr>
            </w:pPr>
          </w:p>
          <w:p w14:paraId="0D728682" w14:textId="77777777" w:rsidR="00547C7C" w:rsidRPr="00547C7C" w:rsidRDefault="00547C7C" w:rsidP="004C0929">
            <w:pPr>
              <w:ind w:firstLine="0"/>
              <w:contextualSpacing/>
              <w:rPr>
                <w:lang w:val="ro-RO"/>
              </w:rPr>
            </w:pPr>
          </w:p>
          <w:p w14:paraId="7D9EE3D1" w14:textId="77777777" w:rsidR="00547C7C" w:rsidRPr="00547C7C" w:rsidRDefault="00547C7C" w:rsidP="004C0929">
            <w:pPr>
              <w:ind w:firstLine="0"/>
              <w:contextualSpacing/>
              <w:rPr>
                <w:lang w:val="ro-RO"/>
              </w:rPr>
            </w:pPr>
          </w:p>
        </w:tc>
        <w:tc>
          <w:tcPr>
            <w:tcW w:w="2268" w:type="dxa"/>
            <w:gridSpan w:val="5"/>
          </w:tcPr>
          <w:p w14:paraId="5396CAC7" w14:textId="77777777" w:rsidR="00547C7C" w:rsidRPr="00547C7C" w:rsidRDefault="00547C7C" w:rsidP="004C0929">
            <w:pPr>
              <w:ind w:firstLine="0"/>
              <w:contextualSpacing/>
              <w:rPr>
                <w:lang w:val="ro-RO"/>
              </w:rPr>
            </w:pPr>
            <w:r w:rsidRPr="00547C7C">
              <w:rPr>
                <w:lang w:val="ro-RO"/>
              </w:rPr>
              <w:t>Agenția Relații Interetnice</w:t>
            </w:r>
          </w:p>
          <w:p w14:paraId="5AEE05E3" w14:textId="77777777" w:rsidR="00547C7C" w:rsidRPr="00547C7C" w:rsidRDefault="00547C7C" w:rsidP="004C0929">
            <w:pPr>
              <w:ind w:firstLine="0"/>
              <w:contextualSpacing/>
              <w:rPr>
                <w:lang w:val="ro-RO"/>
              </w:rPr>
            </w:pPr>
          </w:p>
          <w:p w14:paraId="7864CE3F" w14:textId="77777777" w:rsidR="00547C7C" w:rsidRPr="00547C7C" w:rsidRDefault="00547C7C" w:rsidP="004C0929">
            <w:pPr>
              <w:ind w:firstLine="0"/>
              <w:contextualSpacing/>
              <w:rPr>
                <w:lang w:val="ro-RO"/>
              </w:rPr>
            </w:pPr>
          </w:p>
          <w:p w14:paraId="4E493F98" w14:textId="77777777" w:rsidR="00547C7C" w:rsidRPr="00547C7C" w:rsidRDefault="00547C7C" w:rsidP="004C0929">
            <w:pPr>
              <w:ind w:firstLine="0"/>
              <w:contextualSpacing/>
              <w:rPr>
                <w:lang w:val="ro-RO"/>
              </w:rPr>
            </w:pPr>
          </w:p>
        </w:tc>
        <w:tc>
          <w:tcPr>
            <w:tcW w:w="6698" w:type="dxa"/>
            <w:gridSpan w:val="8"/>
          </w:tcPr>
          <w:p w14:paraId="6B199C08" w14:textId="77777777" w:rsidR="00547C7C" w:rsidRPr="00547C7C" w:rsidRDefault="00547C7C" w:rsidP="004C0929">
            <w:pPr>
              <w:ind w:firstLine="0"/>
              <w:contextualSpacing/>
              <w:rPr>
                <w:color w:val="0D0D0D" w:themeColor="text1" w:themeTint="F2"/>
                <w:lang w:val="ro-RO" w:eastAsia="en-GB"/>
              </w:rPr>
            </w:pPr>
            <w:r w:rsidRPr="00547C7C">
              <w:rPr>
                <w:color w:val="0D0D0D" w:themeColor="text1" w:themeTint="F2"/>
                <w:lang w:val="ro-RO" w:eastAsia="en-GB"/>
              </w:rPr>
              <w:t xml:space="preserve">Document elaborat și plasat pe pagina web oficială a </w:t>
            </w:r>
            <w:r w:rsidRPr="00547C7C">
              <w:rPr>
                <w:color w:val="0D0D0D" w:themeColor="text1" w:themeTint="F2"/>
                <w:lang w:val="ro-RO"/>
              </w:rPr>
              <w:t xml:space="preserve"> </w:t>
            </w:r>
            <w:r w:rsidRPr="00547C7C">
              <w:rPr>
                <w:color w:val="0D0D0D" w:themeColor="text1" w:themeTint="F2"/>
                <w:lang w:val="ro-RO" w:eastAsia="en-GB"/>
              </w:rPr>
              <w:t>Agenției Relații Interetnice</w:t>
            </w:r>
          </w:p>
          <w:p w14:paraId="5083DBBC" w14:textId="77777777" w:rsidR="00547C7C" w:rsidRPr="00547C7C" w:rsidRDefault="00547C7C" w:rsidP="004C0929">
            <w:pPr>
              <w:ind w:firstLine="0"/>
              <w:contextualSpacing/>
              <w:rPr>
                <w:lang w:val="ro-RO"/>
              </w:rPr>
            </w:pPr>
            <w:r w:rsidRPr="00547C7C">
              <w:rPr>
                <w:color w:val="0D0D0D" w:themeColor="text1" w:themeTint="F2"/>
                <w:lang w:val="ro-RO" w:eastAsia="en-GB"/>
              </w:rPr>
              <w:t xml:space="preserve">Link:  </w:t>
            </w:r>
            <w:hyperlink r:id="rId8" w:tgtFrame="_blank" w:history="1">
              <w:r w:rsidRPr="00547C7C">
                <w:rPr>
                  <w:rStyle w:val="Hyperlink"/>
                  <w:b/>
                  <w:bCs/>
                  <w:color w:val="0D0D0D" w:themeColor="text1" w:themeTint="F2"/>
                  <w:shd w:val="clear" w:color="auto" w:fill="FFFFFF"/>
                  <w:lang w:val="ro-RO"/>
                </w:rPr>
                <w:t>bit.ly/3Iieya1</w:t>
              </w:r>
            </w:hyperlink>
          </w:p>
          <w:p w14:paraId="6D91ACD0" w14:textId="77777777" w:rsidR="00547C7C" w:rsidRPr="00547C7C" w:rsidRDefault="00547C7C" w:rsidP="004C0929">
            <w:pPr>
              <w:ind w:firstLine="0"/>
              <w:contextualSpacing/>
              <w:rPr>
                <w:lang w:val="ro-RO"/>
              </w:rPr>
            </w:pPr>
          </w:p>
        </w:tc>
      </w:tr>
      <w:tr w:rsidR="00547C7C" w:rsidRPr="00664F8D" w14:paraId="2DF11D77" w14:textId="77777777" w:rsidTr="004C0929">
        <w:trPr>
          <w:trHeight w:val="20"/>
        </w:trPr>
        <w:tc>
          <w:tcPr>
            <w:tcW w:w="2636" w:type="dxa"/>
            <w:vAlign w:val="center"/>
          </w:tcPr>
          <w:p w14:paraId="6B4531F4" w14:textId="77777777" w:rsidR="00547C7C" w:rsidRPr="00547C7C" w:rsidRDefault="00547C7C" w:rsidP="004C0929">
            <w:pPr>
              <w:tabs>
                <w:tab w:val="left" w:pos="284"/>
              </w:tabs>
              <w:ind w:firstLine="0"/>
              <w:contextualSpacing/>
              <w:rPr>
                <w:b/>
                <w:lang w:val="ro-RO"/>
              </w:rPr>
            </w:pPr>
            <w:r w:rsidRPr="00547C7C">
              <w:rPr>
                <w:lang w:val="ro-RO"/>
              </w:rPr>
              <w:t xml:space="preserve">1.2.2.2. Organizarea sesiunilor de consultare și schimb de </w:t>
            </w:r>
            <w:r w:rsidR="00752B5B">
              <w:rPr>
                <w:lang w:val="ro-RO"/>
              </w:rPr>
              <w:t xml:space="preserve">opinii la nivel de Președinție, </w:t>
            </w:r>
            <w:r w:rsidRPr="00547C7C">
              <w:rPr>
                <w:lang w:val="ro-RO"/>
              </w:rPr>
              <w:t>Comisia Drepturile Omului și Relații Interetnice cu reprezentanții organizațiilor etnoculturale pe marginea subiectelor de actualitate privind dezvoltarea socioeconomică și culturală a țării</w:t>
            </w:r>
          </w:p>
        </w:tc>
        <w:tc>
          <w:tcPr>
            <w:tcW w:w="2332" w:type="dxa"/>
          </w:tcPr>
          <w:p w14:paraId="589A3D19" w14:textId="77777777" w:rsidR="00547C7C" w:rsidRPr="00547C7C" w:rsidRDefault="00547C7C" w:rsidP="004C0929">
            <w:pPr>
              <w:tabs>
                <w:tab w:val="left" w:pos="1276"/>
              </w:tabs>
              <w:ind w:firstLine="0"/>
              <w:contextualSpacing/>
              <w:rPr>
                <w:lang w:val="ro-RO" w:eastAsia="ru-RU"/>
              </w:rPr>
            </w:pPr>
            <w:r w:rsidRPr="00547C7C">
              <w:rPr>
                <w:lang w:val="ro-RO" w:eastAsia="ru-RU"/>
              </w:rPr>
              <w:t>4 ședințe organizate anual;</w:t>
            </w:r>
          </w:p>
          <w:p w14:paraId="3026D1CF" w14:textId="77777777" w:rsidR="00547C7C" w:rsidRPr="00547C7C" w:rsidRDefault="00547C7C" w:rsidP="004C0929">
            <w:pPr>
              <w:tabs>
                <w:tab w:val="left" w:pos="1276"/>
              </w:tabs>
              <w:ind w:firstLine="0"/>
              <w:contextualSpacing/>
              <w:rPr>
                <w:lang w:val="ro-RO" w:eastAsia="ru-RU"/>
              </w:rPr>
            </w:pPr>
            <w:r w:rsidRPr="00547C7C">
              <w:rPr>
                <w:lang w:val="ro-RO" w:eastAsia="ru-RU"/>
              </w:rPr>
              <w:t>număr de decizii/recomandări agreate în comun</w:t>
            </w:r>
          </w:p>
          <w:p w14:paraId="5C4BB0FD" w14:textId="77777777" w:rsidR="00547C7C" w:rsidRPr="00547C7C" w:rsidRDefault="00547C7C" w:rsidP="004C0929">
            <w:pPr>
              <w:tabs>
                <w:tab w:val="left" w:pos="1276"/>
              </w:tabs>
              <w:ind w:firstLine="0"/>
              <w:contextualSpacing/>
              <w:jc w:val="center"/>
              <w:rPr>
                <w:lang w:val="ro-RO" w:eastAsia="ru-RU"/>
              </w:rPr>
            </w:pPr>
          </w:p>
        </w:tc>
        <w:tc>
          <w:tcPr>
            <w:tcW w:w="1200" w:type="dxa"/>
            <w:gridSpan w:val="2"/>
          </w:tcPr>
          <w:p w14:paraId="5ED1BBFD" w14:textId="77777777" w:rsidR="00547C7C" w:rsidRPr="00547C7C" w:rsidRDefault="00547C7C" w:rsidP="004C0929">
            <w:pPr>
              <w:ind w:firstLine="0"/>
              <w:contextualSpacing/>
              <w:jc w:val="center"/>
              <w:rPr>
                <w:lang w:val="ro-RO"/>
              </w:rPr>
            </w:pPr>
            <w:r w:rsidRPr="00547C7C">
              <w:rPr>
                <w:lang w:val="ro-RO"/>
              </w:rPr>
              <w:t>Trimestrial</w:t>
            </w:r>
          </w:p>
        </w:tc>
        <w:tc>
          <w:tcPr>
            <w:tcW w:w="2268" w:type="dxa"/>
            <w:gridSpan w:val="5"/>
          </w:tcPr>
          <w:p w14:paraId="2F25D033" w14:textId="77777777" w:rsidR="00547C7C" w:rsidRPr="00547C7C" w:rsidRDefault="00547C7C" w:rsidP="004C0929">
            <w:pPr>
              <w:ind w:firstLine="0"/>
              <w:contextualSpacing/>
              <w:rPr>
                <w:lang w:val="ro-RO"/>
              </w:rPr>
            </w:pPr>
            <w:r w:rsidRPr="00547C7C">
              <w:rPr>
                <w:lang w:val="ro-RO"/>
              </w:rPr>
              <w:t>Agenția Relații Interetnice</w:t>
            </w:r>
          </w:p>
          <w:p w14:paraId="58B0EE98" w14:textId="77777777" w:rsidR="00547C7C" w:rsidRPr="00547C7C" w:rsidRDefault="00547C7C" w:rsidP="004C0929">
            <w:pPr>
              <w:ind w:firstLine="0"/>
              <w:contextualSpacing/>
              <w:rPr>
                <w:lang w:val="ro-RO"/>
              </w:rPr>
            </w:pPr>
            <w:r w:rsidRPr="00547C7C">
              <w:rPr>
                <w:lang w:val="ro-RO"/>
              </w:rPr>
              <w:t>Ministerul Educației și Cercetării</w:t>
            </w:r>
          </w:p>
          <w:p w14:paraId="16BE34A8" w14:textId="77777777" w:rsidR="00547C7C" w:rsidRPr="00547C7C" w:rsidRDefault="00547C7C" w:rsidP="004C0929">
            <w:pPr>
              <w:ind w:firstLine="0"/>
              <w:contextualSpacing/>
              <w:rPr>
                <w:lang w:val="ro-RO"/>
              </w:rPr>
            </w:pPr>
          </w:p>
        </w:tc>
        <w:tc>
          <w:tcPr>
            <w:tcW w:w="6698" w:type="dxa"/>
            <w:gridSpan w:val="8"/>
          </w:tcPr>
          <w:p w14:paraId="19F6D90A" w14:textId="77777777" w:rsidR="00547C7C" w:rsidRPr="00547C7C" w:rsidRDefault="00547C7C" w:rsidP="004C0929">
            <w:pPr>
              <w:ind w:firstLine="0"/>
              <w:contextualSpacing/>
              <w:rPr>
                <w:lang w:val="ro-RO"/>
              </w:rPr>
            </w:pPr>
          </w:p>
        </w:tc>
      </w:tr>
      <w:tr w:rsidR="00547C7C" w:rsidRPr="00664F8D" w14:paraId="385879B3" w14:textId="77777777" w:rsidTr="004C0929">
        <w:trPr>
          <w:gridAfter w:val="1"/>
          <w:wAfter w:w="28" w:type="dxa"/>
          <w:trHeight w:val="20"/>
        </w:trPr>
        <w:tc>
          <w:tcPr>
            <w:tcW w:w="15106" w:type="dxa"/>
            <w:gridSpan w:val="16"/>
          </w:tcPr>
          <w:p w14:paraId="160426FD" w14:textId="77777777" w:rsidR="00547C7C" w:rsidRPr="00547C7C" w:rsidRDefault="00547C7C" w:rsidP="004C0929">
            <w:pPr>
              <w:ind w:firstLine="0"/>
              <w:contextualSpacing/>
              <w:rPr>
                <w:b/>
                <w:lang w:val="ro-RO" w:eastAsia="en-GB"/>
              </w:rPr>
            </w:pPr>
            <w:r w:rsidRPr="00547C7C">
              <w:rPr>
                <w:b/>
                <w:lang w:val="ro-RO"/>
              </w:rPr>
              <w:t xml:space="preserve">Acțiunea prioritară </w:t>
            </w:r>
            <w:r w:rsidRPr="00547C7C">
              <w:rPr>
                <w:b/>
                <w:lang w:val="ro-RO" w:eastAsia="en-GB"/>
              </w:rPr>
              <w:t>1.2.3: perfecționarea cadrului instituțional și normativ</w:t>
            </w:r>
          </w:p>
        </w:tc>
      </w:tr>
      <w:tr w:rsidR="00547C7C" w:rsidRPr="00664F8D" w14:paraId="77FC4911" w14:textId="77777777" w:rsidTr="004C0929">
        <w:trPr>
          <w:trHeight w:val="20"/>
        </w:trPr>
        <w:tc>
          <w:tcPr>
            <w:tcW w:w="2636" w:type="dxa"/>
          </w:tcPr>
          <w:p w14:paraId="35418DF0" w14:textId="77777777" w:rsidR="00547C7C" w:rsidRPr="00547C7C" w:rsidRDefault="00547C7C" w:rsidP="004C0929">
            <w:pPr>
              <w:ind w:firstLine="0"/>
              <w:contextualSpacing/>
              <w:rPr>
                <w:iCs/>
                <w:lang w:val="ro-RO"/>
              </w:rPr>
            </w:pPr>
            <w:r w:rsidRPr="00547C7C">
              <w:rPr>
                <w:iCs/>
                <w:lang w:val="ro-RO"/>
              </w:rPr>
              <w:t>1.2.3.1. Elaborarea proiectului de lege privind funcționarea limbilor pe teritoriul Republicii Moldova</w:t>
            </w:r>
          </w:p>
        </w:tc>
        <w:tc>
          <w:tcPr>
            <w:tcW w:w="2332" w:type="dxa"/>
          </w:tcPr>
          <w:p w14:paraId="2EEEF5B9" w14:textId="77777777" w:rsidR="00547C7C" w:rsidRPr="00547C7C" w:rsidRDefault="00547C7C" w:rsidP="004C0929">
            <w:pPr>
              <w:ind w:firstLine="0"/>
              <w:contextualSpacing/>
              <w:rPr>
                <w:lang w:val="ro-RO"/>
              </w:rPr>
            </w:pPr>
            <w:r w:rsidRPr="00547C7C">
              <w:rPr>
                <w:lang w:val="ro-RO"/>
              </w:rPr>
              <w:t xml:space="preserve">Proiect de lege elaborat </w:t>
            </w:r>
          </w:p>
        </w:tc>
        <w:tc>
          <w:tcPr>
            <w:tcW w:w="1200" w:type="dxa"/>
            <w:gridSpan w:val="2"/>
          </w:tcPr>
          <w:p w14:paraId="20558344" w14:textId="77777777" w:rsidR="00547C7C" w:rsidRPr="00547C7C" w:rsidRDefault="00547C7C" w:rsidP="004C0929">
            <w:pPr>
              <w:ind w:firstLine="0"/>
              <w:contextualSpacing/>
              <w:jc w:val="center"/>
              <w:rPr>
                <w:lang w:val="ro-RO"/>
              </w:rPr>
            </w:pPr>
            <w:r w:rsidRPr="00547C7C">
              <w:rPr>
                <w:lang w:val="ro-RO"/>
              </w:rPr>
              <w:t>Trim. IV, 2023</w:t>
            </w:r>
          </w:p>
        </w:tc>
        <w:tc>
          <w:tcPr>
            <w:tcW w:w="2268" w:type="dxa"/>
            <w:gridSpan w:val="5"/>
          </w:tcPr>
          <w:p w14:paraId="0B997F01" w14:textId="77777777" w:rsidR="00547C7C" w:rsidRPr="00547C7C" w:rsidRDefault="00547C7C" w:rsidP="004C0929">
            <w:pPr>
              <w:ind w:firstLine="0"/>
              <w:contextualSpacing/>
              <w:rPr>
                <w:lang w:val="ro-RO"/>
              </w:rPr>
            </w:pPr>
            <w:r w:rsidRPr="00547C7C">
              <w:rPr>
                <w:lang w:val="ro-RO"/>
              </w:rPr>
              <w:t xml:space="preserve">Ministerul Educației și Cercetării; </w:t>
            </w:r>
          </w:p>
          <w:p w14:paraId="1AA9FECA" w14:textId="77777777" w:rsidR="00547C7C" w:rsidRPr="00547C7C" w:rsidRDefault="00547C7C" w:rsidP="004C0929">
            <w:pPr>
              <w:ind w:firstLine="0"/>
              <w:contextualSpacing/>
              <w:rPr>
                <w:lang w:val="ro-RO"/>
              </w:rPr>
            </w:pPr>
            <w:r w:rsidRPr="00547C7C">
              <w:rPr>
                <w:lang w:val="ro-RO"/>
              </w:rPr>
              <w:t>Agenția Relații Interetnice</w:t>
            </w:r>
          </w:p>
          <w:p w14:paraId="06A0526B" w14:textId="77777777" w:rsidR="00547C7C" w:rsidRPr="00547C7C" w:rsidRDefault="00547C7C" w:rsidP="004C0929">
            <w:pPr>
              <w:ind w:firstLine="0"/>
              <w:contextualSpacing/>
              <w:rPr>
                <w:lang w:val="ro-RO"/>
              </w:rPr>
            </w:pPr>
          </w:p>
        </w:tc>
        <w:tc>
          <w:tcPr>
            <w:tcW w:w="6698" w:type="dxa"/>
            <w:gridSpan w:val="8"/>
          </w:tcPr>
          <w:p w14:paraId="4F868DD7" w14:textId="77777777" w:rsidR="00547C7C" w:rsidRPr="00547C7C" w:rsidRDefault="00547C7C" w:rsidP="004C0929">
            <w:pPr>
              <w:ind w:firstLine="0"/>
              <w:contextualSpacing/>
              <w:rPr>
                <w:lang w:val="ro-RO"/>
              </w:rPr>
            </w:pPr>
          </w:p>
        </w:tc>
      </w:tr>
      <w:tr w:rsidR="00547C7C" w:rsidRPr="00664F8D" w14:paraId="391665D4" w14:textId="77777777" w:rsidTr="004C0929">
        <w:trPr>
          <w:trHeight w:val="20"/>
        </w:trPr>
        <w:tc>
          <w:tcPr>
            <w:tcW w:w="2636" w:type="dxa"/>
          </w:tcPr>
          <w:p w14:paraId="248C1AD2" w14:textId="77777777" w:rsidR="00547C7C" w:rsidRPr="00547C7C" w:rsidRDefault="00547C7C" w:rsidP="004C0929">
            <w:pPr>
              <w:pStyle w:val="PreformattedText"/>
              <w:contextualSpacing/>
              <w:jc w:val="both"/>
              <w:rPr>
                <w:rFonts w:ascii="Times New Roman" w:hAnsi="Times New Roman" w:cs="Times New Roman"/>
                <w:lang w:val="ro-RO"/>
              </w:rPr>
            </w:pPr>
            <w:r w:rsidRPr="00547C7C">
              <w:rPr>
                <w:rFonts w:ascii="Times New Roman" w:hAnsi="Times New Roman" w:cs="Times New Roman"/>
                <w:lang w:val="ro-RO"/>
              </w:rPr>
              <w:lastRenderedPageBreak/>
              <w:t xml:space="preserve">1.2.3.2. Eficientizarea implementării mecanismului de </w:t>
            </w:r>
            <w:r w:rsidRPr="00547C7C">
              <w:rPr>
                <w:rStyle w:val="Emphasis"/>
                <w:rFonts w:ascii="Times New Roman" w:hAnsi="Times New Roman" w:cs="Times New Roman"/>
                <w:bCs/>
                <w:lang w:val="ro-RO"/>
              </w:rPr>
              <w:t>monitorizare a standardelor antidiscriminare, inclusiv pe piața muncii (CERD/C/103/D/60/2016, para 10 (c))</w:t>
            </w:r>
          </w:p>
        </w:tc>
        <w:tc>
          <w:tcPr>
            <w:tcW w:w="2332" w:type="dxa"/>
          </w:tcPr>
          <w:p w14:paraId="2DEDB7B1" w14:textId="77777777" w:rsidR="00547C7C" w:rsidRPr="00547C7C" w:rsidRDefault="00547C7C" w:rsidP="004C0929">
            <w:pPr>
              <w:ind w:firstLine="0"/>
              <w:contextualSpacing/>
              <w:rPr>
                <w:lang w:val="ro-RO"/>
              </w:rPr>
            </w:pPr>
            <w:r w:rsidRPr="00547C7C">
              <w:rPr>
                <w:lang w:val="ro-RO"/>
              </w:rPr>
              <w:t>Mecanism de monitorizare eficientizat/consolidat</w:t>
            </w:r>
          </w:p>
        </w:tc>
        <w:tc>
          <w:tcPr>
            <w:tcW w:w="1200" w:type="dxa"/>
            <w:gridSpan w:val="2"/>
          </w:tcPr>
          <w:p w14:paraId="13ACCD22" w14:textId="77777777" w:rsidR="00547C7C" w:rsidRPr="00547C7C" w:rsidRDefault="00547C7C" w:rsidP="004C0929">
            <w:pPr>
              <w:ind w:firstLine="0"/>
              <w:contextualSpacing/>
              <w:jc w:val="center"/>
              <w:rPr>
                <w:lang w:val="ro-RO"/>
              </w:rPr>
            </w:pPr>
            <w:r w:rsidRPr="00547C7C">
              <w:rPr>
                <w:lang w:val="ro-RO"/>
              </w:rPr>
              <w:t>Trim. II,</w:t>
            </w:r>
          </w:p>
          <w:p w14:paraId="67463DEF" w14:textId="77777777" w:rsidR="00547C7C" w:rsidRPr="00547C7C" w:rsidRDefault="00547C7C" w:rsidP="004C0929">
            <w:pPr>
              <w:ind w:firstLine="0"/>
              <w:contextualSpacing/>
              <w:jc w:val="center"/>
              <w:rPr>
                <w:lang w:val="ro-RO"/>
              </w:rPr>
            </w:pPr>
            <w:r w:rsidRPr="00547C7C">
              <w:rPr>
                <w:lang w:val="ro-RO"/>
              </w:rPr>
              <w:t>2024</w:t>
            </w:r>
          </w:p>
        </w:tc>
        <w:tc>
          <w:tcPr>
            <w:tcW w:w="2268" w:type="dxa"/>
            <w:gridSpan w:val="5"/>
          </w:tcPr>
          <w:p w14:paraId="0CC2D697" w14:textId="77777777" w:rsidR="00547C7C" w:rsidRPr="00547C7C" w:rsidRDefault="00547C7C" w:rsidP="004C0929">
            <w:pPr>
              <w:ind w:firstLine="0"/>
              <w:contextualSpacing/>
              <w:rPr>
                <w:lang w:val="ro-RO"/>
              </w:rPr>
            </w:pPr>
            <w:r w:rsidRPr="00547C7C">
              <w:rPr>
                <w:lang w:val="ro-RO"/>
              </w:rPr>
              <w:t>Consiliul pentru egalitate</w:t>
            </w:r>
          </w:p>
          <w:p w14:paraId="29AF0D63" w14:textId="77777777" w:rsidR="00547C7C" w:rsidRPr="00547C7C" w:rsidRDefault="00547C7C" w:rsidP="004C0929">
            <w:pPr>
              <w:ind w:firstLine="0"/>
              <w:contextualSpacing/>
              <w:rPr>
                <w:lang w:val="ro-RO"/>
              </w:rPr>
            </w:pPr>
          </w:p>
        </w:tc>
        <w:tc>
          <w:tcPr>
            <w:tcW w:w="6698" w:type="dxa"/>
            <w:gridSpan w:val="8"/>
          </w:tcPr>
          <w:p w14:paraId="3BA16116" w14:textId="77777777" w:rsidR="00547C7C" w:rsidRPr="00547C7C" w:rsidRDefault="00547C7C" w:rsidP="004C0929">
            <w:pPr>
              <w:ind w:firstLine="0"/>
              <w:contextualSpacing/>
              <w:rPr>
                <w:lang w:val="ro-RO"/>
              </w:rPr>
            </w:pPr>
            <w:r w:rsidRPr="00664F8D">
              <w:rPr>
                <w:rFonts w:eastAsia="Calibri"/>
                <w:lang w:val="ro-RO"/>
              </w:rPr>
              <w:t xml:space="preserve"> Consiliul pentru egalitate urmează să dezvolte metodologiile privind monitorizarea asigurării plății egale pentru muncă de valoare egală pe parcursul anilor 2024 – 2025.</w:t>
            </w:r>
          </w:p>
        </w:tc>
      </w:tr>
      <w:tr w:rsidR="00547C7C" w:rsidRPr="00547C7C" w14:paraId="2E138C4C" w14:textId="77777777" w:rsidTr="004C0929">
        <w:trPr>
          <w:trHeight w:val="20"/>
        </w:trPr>
        <w:tc>
          <w:tcPr>
            <w:tcW w:w="2636" w:type="dxa"/>
          </w:tcPr>
          <w:p w14:paraId="2B4D51E1" w14:textId="77777777" w:rsidR="00547C7C" w:rsidRPr="00547C7C" w:rsidRDefault="00547C7C" w:rsidP="004C0929">
            <w:pPr>
              <w:pStyle w:val="PreformattedText"/>
              <w:contextualSpacing/>
              <w:jc w:val="both"/>
              <w:rPr>
                <w:rFonts w:ascii="Times New Roman" w:hAnsi="Times New Roman" w:cs="Times New Roman"/>
                <w:lang w:val="ro-RO"/>
              </w:rPr>
            </w:pPr>
            <w:r w:rsidRPr="00547C7C">
              <w:rPr>
                <w:rFonts w:ascii="Times New Roman" w:hAnsi="Times New Roman" w:cs="Times New Roman"/>
                <w:lang w:val="ro-RO"/>
              </w:rPr>
              <w:t xml:space="preserve">1.2.3.3. Evaluarea gradului de conformitate a Strategiei de consolidare a relațiilor interetnice în Republica Moldova pentru anii 2017-2027, în conformitate cu </w:t>
            </w:r>
            <w:r w:rsidRPr="00547C7C">
              <w:rPr>
                <w:rFonts w:ascii="Times New Roman" w:eastAsia="Times New Roman" w:hAnsi="Times New Roman" w:cs="Times New Roman"/>
                <w:bCs/>
                <w:lang w:val="ro-RO" w:eastAsia="ru-RU"/>
              </w:rPr>
              <w:t>noul cadru strategic</w:t>
            </w:r>
          </w:p>
        </w:tc>
        <w:tc>
          <w:tcPr>
            <w:tcW w:w="2332" w:type="dxa"/>
          </w:tcPr>
          <w:p w14:paraId="504AF2BD" w14:textId="77777777" w:rsidR="00547C7C" w:rsidRPr="00547C7C" w:rsidRDefault="00547C7C" w:rsidP="004C0929">
            <w:pPr>
              <w:ind w:firstLine="0"/>
              <w:contextualSpacing/>
              <w:rPr>
                <w:lang w:val="ro-RO"/>
              </w:rPr>
            </w:pPr>
            <w:r w:rsidRPr="00547C7C">
              <w:rPr>
                <w:lang w:val="ro-RO"/>
              </w:rPr>
              <w:t>Raport de evaluare elaborat și prezentat public</w:t>
            </w:r>
          </w:p>
          <w:p w14:paraId="664F19DE" w14:textId="77777777" w:rsidR="00547C7C" w:rsidRPr="00547C7C" w:rsidRDefault="00547C7C" w:rsidP="004C0929">
            <w:pPr>
              <w:ind w:firstLine="0"/>
              <w:contextualSpacing/>
              <w:rPr>
                <w:lang w:val="ro-RO"/>
              </w:rPr>
            </w:pPr>
          </w:p>
          <w:p w14:paraId="03A0585B" w14:textId="77777777" w:rsidR="00547C7C" w:rsidRPr="00547C7C" w:rsidRDefault="00547C7C" w:rsidP="004C0929">
            <w:pPr>
              <w:ind w:firstLine="0"/>
              <w:contextualSpacing/>
              <w:rPr>
                <w:lang w:val="ro-RO"/>
              </w:rPr>
            </w:pPr>
          </w:p>
        </w:tc>
        <w:tc>
          <w:tcPr>
            <w:tcW w:w="1200" w:type="dxa"/>
            <w:gridSpan w:val="2"/>
          </w:tcPr>
          <w:p w14:paraId="396A5474" w14:textId="77777777" w:rsidR="00547C7C" w:rsidRPr="00547C7C" w:rsidRDefault="00547C7C" w:rsidP="004C0929">
            <w:pPr>
              <w:ind w:firstLine="0"/>
              <w:contextualSpacing/>
              <w:jc w:val="center"/>
              <w:rPr>
                <w:lang w:val="ro-RO"/>
              </w:rPr>
            </w:pPr>
            <w:r w:rsidRPr="00547C7C">
              <w:rPr>
                <w:lang w:val="ro-RO"/>
              </w:rPr>
              <w:t>Sem. II, 2023</w:t>
            </w:r>
          </w:p>
        </w:tc>
        <w:tc>
          <w:tcPr>
            <w:tcW w:w="2268" w:type="dxa"/>
            <w:gridSpan w:val="5"/>
          </w:tcPr>
          <w:p w14:paraId="3F36C53A" w14:textId="77777777" w:rsidR="00547C7C" w:rsidRPr="00547C7C" w:rsidRDefault="00547C7C" w:rsidP="004C0929">
            <w:pPr>
              <w:ind w:firstLine="0"/>
              <w:contextualSpacing/>
              <w:rPr>
                <w:lang w:val="ro-RO"/>
              </w:rPr>
            </w:pPr>
            <w:r w:rsidRPr="00547C7C">
              <w:rPr>
                <w:lang w:val="ro-RO"/>
              </w:rPr>
              <w:t>Ministerul Educației și Cercetării</w:t>
            </w:r>
          </w:p>
        </w:tc>
        <w:tc>
          <w:tcPr>
            <w:tcW w:w="6698" w:type="dxa"/>
            <w:gridSpan w:val="8"/>
          </w:tcPr>
          <w:p w14:paraId="333908CE" w14:textId="77777777" w:rsidR="00547C7C" w:rsidRPr="00547C7C" w:rsidRDefault="00547C7C" w:rsidP="004C0929">
            <w:pPr>
              <w:ind w:firstLine="0"/>
              <w:contextualSpacing/>
              <w:rPr>
                <w:lang w:val="ro-RO"/>
              </w:rPr>
            </w:pPr>
          </w:p>
        </w:tc>
      </w:tr>
      <w:tr w:rsidR="00547C7C" w:rsidRPr="00547C7C" w14:paraId="181FEB73" w14:textId="77777777" w:rsidTr="004C0929">
        <w:trPr>
          <w:gridAfter w:val="1"/>
          <w:wAfter w:w="28" w:type="dxa"/>
          <w:trHeight w:val="20"/>
        </w:trPr>
        <w:tc>
          <w:tcPr>
            <w:tcW w:w="15106" w:type="dxa"/>
            <w:gridSpan w:val="16"/>
          </w:tcPr>
          <w:p w14:paraId="3EFA01B2" w14:textId="77777777" w:rsidR="00547C7C" w:rsidRPr="00547C7C" w:rsidRDefault="00547C7C" w:rsidP="004C0929">
            <w:pPr>
              <w:tabs>
                <w:tab w:val="left" w:pos="1276"/>
              </w:tabs>
              <w:ind w:firstLine="0"/>
              <w:contextualSpacing/>
              <w:rPr>
                <w:lang w:val="ro-RO" w:eastAsia="ru-RU"/>
              </w:rPr>
            </w:pPr>
            <w:r w:rsidRPr="00547C7C">
              <w:rPr>
                <w:b/>
                <w:lang w:val="ro-RO" w:eastAsia="en-GB"/>
              </w:rPr>
              <w:t>Acțiunea prioritară 1.2.4: sporirea responsabilității la nivelul administrației publice locale în domeniul minorităților naționale și acordarea suportului logistic și informațional necesar pentru realizarea eficientă a sarcinilor</w:t>
            </w:r>
          </w:p>
        </w:tc>
      </w:tr>
      <w:tr w:rsidR="00547C7C" w:rsidRPr="00547C7C" w14:paraId="3895B159" w14:textId="77777777" w:rsidTr="004C0929">
        <w:trPr>
          <w:trHeight w:val="20"/>
        </w:trPr>
        <w:tc>
          <w:tcPr>
            <w:tcW w:w="2636" w:type="dxa"/>
          </w:tcPr>
          <w:p w14:paraId="1B984FD4" w14:textId="77777777" w:rsidR="00547C7C" w:rsidRPr="00547C7C" w:rsidRDefault="00547C7C" w:rsidP="004C0929">
            <w:pPr>
              <w:ind w:firstLine="0"/>
              <w:contextualSpacing/>
              <w:rPr>
                <w:b/>
                <w:lang w:val="ro-RO" w:eastAsia="en-GB"/>
              </w:rPr>
            </w:pPr>
            <w:r w:rsidRPr="00547C7C">
              <w:rPr>
                <w:lang w:val="ro-RO"/>
              </w:rPr>
              <w:t xml:space="preserve">1.2.4.1. Organizarea sesiunilor de instruire/ informare pentru persoanele responsabile de domeniul minorităților naționale  </w:t>
            </w:r>
            <w:r w:rsidRPr="00547C7C">
              <w:rPr>
                <w:lang w:val="ro-RO" w:eastAsia="en-GB"/>
              </w:rPr>
              <w:t>la nivel de administrație publică locală</w:t>
            </w:r>
            <w:r w:rsidRPr="00547C7C">
              <w:rPr>
                <w:b/>
                <w:lang w:val="ro-RO" w:eastAsia="en-GB"/>
              </w:rPr>
              <w:t xml:space="preserve"> </w:t>
            </w:r>
            <w:r w:rsidRPr="00547C7C">
              <w:rPr>
                <w:lang w:val="ro-RO"/>
              </w:rPr>
              <w:t xml:space="preserve">în vederea sporirii capacităților de implementare și monitorizare a politicilor publice </w:t>
            </w:r>
          </w:p>
        </w:tc>
        <w:tc>
          <w:tcPr>
            <w:tcW w:w="2332" w:type="dxa"/>
          </w:tcPr>
          <w:p w14:paraId="3D3B4292" w14:textId="77777777" w:rsidR="00547C7C" w:rsidRPr="00547C7C" w:rsidRDefault="00547C7C" w:rsidP="004C0929">
            <w:pPr>
              <w:tabs>
                <w:tab w:val="left" w:pos="1276"/>
              </w:tabs>
              <w:ind w:firstLine="0"/>
              <w:contextualSpacing/>
              <w:rPr>
                <w:lang w:val="ro-RO" w:eastAsia="en-GB"/>
              </w:rPr>
            </w:pPr>
            <w:r w:rsidRPr="00547C7C">
              <w:rPr>
                <w:lang w:val="ro-RO" w:eastAsia="ru-RU"/>
              </w:rPr>
              <w:t>Număr de sesiuni de instruire/informare organizate (cel puțin 4 anual);</w:t>
            </w:r>
          </w:p>
          <w:p w14:paraId="2575AA9D" w14:textId="77777777" w:rsidR="00547C7C" w:rsidRPr="00547C7C" w:rsidRDefault="00547C7C" w:rsidP="004C0929">
            <w:pPr>
              <w:pStyle w:val="CommentText"/>
              <w:contextualSpacing/>
              <w:rPr>
                <w:iCs/>
              </w:rPr>
            </w:pPr>
            <w:r w:rsidRPr="00547C7C">
              <w:rPr>
                <w:iCs/>
              </w:rPr>
              <w:t>număr de persoane din administrația publică locală instruite (cel puțin 150 anual);</w:t>
            </w:r>
          </w:p>
          <w:p w14:paraId="2E1F1F21" w14:textId="77777777" w:rsidR="00547C7C" w:rsidRPr="00547C7C" w:rsidRDefault="00547C7C" w:rsidP="004C0929">
            <w:pPr>
              <w:pStyle w:val="CommentText"/>
              <w:contextualSpacing/>
            </w:pPr>
            <w:r w:rsidRPr="00547C7C">
              <w:t xml:space="preserve">număr de politici monitorizate (cel puțin 5); </w:t>
            </w:r>
          </w:p>
          <w:p w14:paraId="7AFA0383" w14:textId="77777777" w:rsidR="00547C7C" w:rsidRPr="00547C7C" w:rsidRDefault="00547C7C" w:rsidP="004C0929">
            <w:pPr>
              <w:pStyle w:val="CommentText"/>
              <w:contextualSpacing/>
            </w:pPr>
            <w:r w:rsidRPr="00547C7C">
              <w:t>gradul de satisfacție al beneficiarilor privind calitatea instruirilor (prin completarea chestionarelor la finalizarea instruirilor)</w:t>
            </w:r>
          </w:p>
        </w:tc>
        <w:tc>
          <w:tcPr>
            <w:tcW w:w="1200" w:type="dxa"/>
            <w:gridSpan w:val="2"/>
          </w:tcPr>
          <w:p w14:paraId="6465A037" w14:textId="77777777" w:rsidR="00547C7C" w:rsidRPr="00547C7C" w:rsidRDefault="00547C7C" w:rsidP="004C0929">
            <w:pPr>
              <w:ind w:firstLine="0"/>
              <w:contextualSpacing/>
              <w:jc w:val="center"/>
              <w:rPr>
                <w:lang w:val="ro-RO"/>
              </w:rPr>
            </w:pPr>
            <w:r w:rsidRPr="00547C7C">
              <w:rPr>
                <w:lang w:val="ro-RO"/>
              </w:rPr>
              <w:t>Anual în martie, septembrie</w:t>
            </w:r>
          </w:p>
          <w:p w14:paraId="29C03FEA" w14:textId="77777777" w:rsidR="00547C7C" w:rsidRPr="00547C7C" w:rsidRDefault="00547C7C" w:rsidP="004C0929">
            <w:pPr>
              <w:ind w:firstLine="0"/>
              <w:contextualSpacing/>
              <w:jc w:val="center"/>
              <w:rPr>
                <w:lang w:val="ro-RO"/>
              </w:rPr>
            </w:pPr>
          </w:p>
          <w:p w14:paraId="4F60B6FE" w14:textId="77777777" w:rsidR="00547C7C" w:rsidRPr="00547C7C" w:rsidRDefault="00547C7C" w:rsidP="004C0929">
            <w:pPr>
              <w:ind w:firstLine="0"/>
              <w:contextualSpacing/>
              <w:rPr>
                <w:lang w:val="ro-RO"/>
              </w:rPr>
            </w:pPr>
          </w:p>
          <w:p w14:paraId="4C5916F3" w14:textId="77777777" w:rsidR="00547C7C" w:rsidRPr="00547C7C" w:rsidRDefault="00547C7C" w:rsidP="004C0929">
            <w:pPr>
              <w:ind w:firstLine="0"/>
              <w:contextualSpacing/>
              <w:rPr>
                <w:lang w:val="ro-RO"/>
              </w:rPr>
            </w:pPr>
          </w:p>
          <w:p w14:paraId="10D2389B" w14:textId="77777777" w:rsidR="00547C7C" w:rsidRPr="00547C7C" w:rsidRDefault="00547C7C" w:rsidP="004C0929">
            <w:pPr>
              <w:ind w:firstLine="0"/>
              <w:contextualSpacing/>
              <w:rPr>
                <w:lang w:val="ro-RO"/>
              </w:rPr>
            </w:pPr>
          </w:p>
          <w:p w14:paraId="6BD23AFE" w14:textId="77777777" w:rsidR="00547C7C" w:rsidRPr="00547C7C" w:rsidRDefault="00547C7C" w:rsidP="004C0929">
            <w:pPr>
              <w:ind w:firstLine="0"/>
              <w:contextualSpacing/>
              <w:rPr>
                <w:lang w:val="ro-RO"/>
              </w:rPr>
            </w:pPr>
          </w:p>
          <w:p w14:paraId="7B2E1450" w14:textId="77777777" w:rsidR="00547C7C" w:rsidRPr="00547C7C" w:rsidRDefault="00547C7C" w:rsidP="004C0929">
            <w:pPr>
              <w:ind w:firstLine="0"/>
              <w:contextualSpacing/>
              <w:rPr>
                <w:lang w:val="ro-RO"/>
              </w:rPr>
            </w:pPr>
          </w:p>
          <w:p w14:paraId="31CE2C96" w14:textId="77777777" w:rsidR="00547C7C" w:rsidRPr="00547C7C" w:rsidRDefault="00547C7C" w:rsidP="004C0929">
            <w:pPr>
              <w:ind w:firstLine="0"/>
              <w:contextualSpacing/>
              <w:rPr>
                <w:lang w:val="ro-RO"/>
              </w:rPr>
            </w:pPr>
          </w:p>
          <w:p w14:paraId="4D914325" w14:textId="77777777" w:rsidR="00547C7C" w:rsidRPr="00547C7C" w:rsidRDefault="00547C7C" w:rsidP="004C0929">
            <w:pPr>
              <w:ind w:firstLine="0"/>
              <w:contextualSpacing/>
              <w:rPr>
                <w:lang w:val="ro-RO"/>
              </w:rPr>
            </w:pPr>
          </w:p>
          <w:p w14:paraId="58C9B550" w14:textId="77777777" w:rsidR="00547C7C" w:rsidRPr="00547C7C" w:rsidRDefault="00547C7C" w:rsidP="004C0929">
            <w:pPr>
              <w:ind w:firstLine="0"/>
              <w:contextualSpacing/>
              <w:rPr>
                <w:lang w:val="ro-RO"/>
              </w:rPr>
            </w:pPr>
          </w:p>
        </w:tc>
        <w:tc>
          <w:tcPr>
            <w:tcW w:w="2268" w:type="dxa"/>
            <w:gridSpan w:val="5"/>
          </w:tcPr>
          <w:p w14:paraId="4D3D93DB" w14:textId="77777777" w:rsidR="00547C7C" w:rsidRPr="00547C7C" w:rsidRDefault="00547C7C" w:rsidP="004C0929">
            <w:pPr>
              <w:ind w:firstLine="0"/>
              <w:contextualSpacing/>
              <w:rPr>
                <w:lang w:val="ro-RO"/>
              </w:rPr>
            </w:pPr>
            <w:r w:rsidRPr="00547C7C">
              <w:rPr>
                <w:lang w:val="ro-RO"/>
              </w:rPr>
              <w:t>Agenția Relații Interetnice</w:t>
            </w:r>
          </w:p>
          <w:p w14:paraId="4E5E1193" w14:textId="77777777" w:rsidR="00547C7C" w:rsidRPr="00547C7C" w:rsidRDefault="00547C7C" w:rsidP="004C0929">
            <w:pPr>
              <w:ind w:firstLine="0"/>
              <w:contextualSpacing/>
              <w:rPr>
                <w:lang w:val="ro-RO"/>
              </w:rPr>
            </w:pPr>
          </w:p>
          <w:p w14:paraId="09D50627" w14:textId="77777777" w:rsidR="00547C7C" w:rsidRPr="00547C7C" w:rsidRDefault="00547C7C" w:rsidP="004C0929">
            <w:pPr>
              <w:ind w:firstLine="0"/>
              <w:contextualSpacing/>
              <w:rPr>
                <w:lang w:val="ro-RO"/>
              </w:rPr>
            </w:pPr>
          </w:p>
          <w:p w14:paraId="4C59C029" w14:textId="77777777" w:rsidR="00547C7C" w:rsidRPr="00547C7C" w:rsidRDefault="00547C7C" w:rsidP="004C0929">
            <w:pPr>
              <w:ind w:firstLine="0"/>
              <w:contextualSpacing/>
              <w:rPr>
                <w:lang w:val="ro-RO"/>
              </w:rPr>
            </w:pPr>
          </w:p>
          <w:p w14:paraId="2A2DD55D" w14:textId="77777777" w:rsidR="00547C7C" w:rsidRPr="00547C7C" w:rsidRDefault="00547C7C" w:rsidP="004C0929">
            <w:pPr>
              <w:ind w:firstLine="0"/>
              <w:contextualSpacing/>
              <w:rPr>
                <w:lang w:val="ro-RO"/>
              </w:rPr>
            </w:pPr>
          </w:p>
          <w:p w14:paraId="3B5F1CEA" w14:textId="77777777" w:rsidR="00547C7C" w:rsidRPr="00547C7C" w:rsidRDefault="00547C7C" w:rsidP="004C0929">
            <w:pPr>
              <w:ind w:firstLine="0"/>
              <w:contextualSpacing/>
              <w:rPr>
                <w:lang w:val="ro-RO"/>
              </w:rPr>
            </w:pPr>
          </w:p>
          <w:p w14:paraId="4AE50577" w14:textId="77777777" w:rsidR="00547C7C" w:rsidRPr="00547C7C" w:rsidRDefault="00547C7C" w:rsidP="004C0929">
            <w:pPr>
              <w:ind w:firstLine="0"/>
              <w:contextualSpacing/>
              <w:rPr>
                <w:lang w:val="ro-RO"/>
              </w:rPr>
            </w:pPr>
          </w:p>
          <w:p w14:paraId="4F0F7282" w14:textId="77777777" w:rsidR="00547C7C" w:rsidRPr="00547C7C" w:rsidRDefault="00547C7C" w:rsidP="004C0929">
            <w:pPr>
              <w:ind w:firstLine="0"/>
              <w:contextualSpacing/>
              <w:rPr>
                <w:lang w:val="ro-RO"/>
              </w:rPr>
            </w:pPr>
          </w:p>
          <w:p w14:paraId="1EA8BB9F" w14:textId="77777777" w:rsidR="00547C7C" w:rsidRPr="00547C7C" w:rsidRDefault="00547C7C" w:rsidP="004C0929">
            <w:pPr>
              <w:ind w:firstLine="0"/>
              <w:contextualSpacing/>
              <w:rPr>
                <w:lang w:val="ro-RO"/>
              </w:rPr>
            </w:pPr>
          </w:p>
          <w:p w14:paraId="4A3286CC" w14:textId="77777777" w:rsidR="00547C7C" w:rsidRPr="00547C7C" w:rsidRDefault="00547C7C" w:rsidP="004C0929">
            <w:pPr>
              <w:ind w:firstLine="0"/>
              <w:contextualSpacing/>
              <w:rPr>
                <w:lang w:val="ro-RO"/>
              </w:rPr>
            </w:pPr>
          </w:p>
        </w:tc>
        <w:tc>
          <w:tcPr>
            <w:tcW w:w="6698" w:type="dxa"/>
            <w:gridSpan w:val="8"/>
          </w:tcPr>
          <w:p w14:paraId="0F6A1741" w14:textId="77777777" w:rsidR="00547C7C" w:rsidRPr="00547C7C" w:rsidRDefault="00547C7C" w:rsidP="004C0929">
            <w:pPr>
              <w:ind w:firstLine="0"/>
              <w:contextualSpacing/>
              <w:rPr>
                <w:b/>
                <w:color w:val="0D0D0D" w:themeColor="text1" w:themeTint="F2"/>
                <w:lang w:val="ro-RO"/>
              </w:rPr>
            </w:pPr>
            <w:r w:rsidRPr="00547C7C">
              <w:rPr>
                <w:b/>
                <w:color w:val="0D0D0D" w:themeColor="text1" w:themeTint="F2"/>
                <w:lang w:val="ro-RO"/>
              </w:rPr>
              <w:t>Sesiuni de instruire și de informare organizate - 7</w:t>
            </w:r>
          </w:p>
          <w:p w14:paraId="740AD59A" w14:textId="77777777" w:rsidR="00547C7C" w:rsidRPr="00547C7C" w:rsidRDefault="00547C7C" w:rsidP="004C0929">
            <w:pPr>
              <w:pStyle w:val="ListParagraph"/>
              <w:numPr>
                <w:ilvl w:val="0"/>
                <w:numId w:val="15"/>
              </w:numPr>
              <w:rPr>
                <w:rFonts w:eastAsia="Calibri"/>
                <w:color w:val="0D0D0D" w:themeColor="text1" w:themeTint="F2"/>
                <w:lang w:val="ro-RO"/>
              </w:rPr>
            </w:pPr>
            <w:r w:rsidRPr="00547C7C">
              <w:rPr>
                <w:rFonts w:eastAsia="Calibri"/>
                <w:color w:val="0D0D0D" w:themeColor="text1" w:themeTint="F2"/>
                <w:lang w:val="ro-RO"/>
              </w:rPr>
              <w:t>Conferință națională ,,Îmbunătățirea situației comunităților defavorizate, inclusiv a celor de etnie romă. De la strategiile naționale la planificarea și punerea lor în aplicare la nivel local” (23 iunie 2023)</w:t>
            </w:r>
          </w:p>
          <w:p w14:paraId="5EB16F9A" w14:textId="77777777" w:rsidR="00547C7C" w:rsidRPr="00547C7C" w:rsidRDefault="00547C7C" w:rsidP="004C0929">
            <w:pPr>
              <w:pStyle w:val="ListParagraph"/>
              <w:numPr>
                <w:ilvl w:val="0"/>
                <w:numId w:val="15"/>
              </w:numPr>
              <w:rPr>
                <w:rFonts w:eastAsia="Calibri"/>
                <w:color w:val="0D0D0D" w:themeColor="text1" w:themeTint="F2"/>
                <w:lang w:val="ro-RO"/>
              </w:rPr>
            </w:pPr>
            <w:r w:rsidRPr="00547C7C">
              <w:rPr>
                <w:rFonts w:eastAsia="Calibri"/>
                <w:color w:val="0D0D0D" w:themeColor="text1" w:themeTint="F2"/>
                <w:lang w:val="ro-RO"/>
              </w:rPr>
              <w:t>Vizite în teritoriu (Taraclia - 20 ianuarie, Orhei – 20 aprilie, Basarabeasca – 14 septembrie, Soroca – 28 septembrie, Strășeni – 26 octombrie, Anenii-Noi – 23 noiembrie)</w:t>
            </w:r>
          </w:p>
          <w:p w14:paraId="58134E1F" w14:textId="77777777" w:rsidR="00547C7C" w:rsidRPr="00547C7C" w:rsidRDefault="00547C7C" w:rsidP="004C0929">
            <w:pPr>
              <w:ind w:firstLine="0"/>
              <w:contextualSpacing/>
              <w:rPr>
                <w:b/>
                <w:color w:val="0D0D0D" w:themeColor="text1" w:themeTint="F2"/>
                <w:lang w:val="ro-RO"/>
              </w:rPr>
            </w:pPr>
            <w:r w:rsidRPr="00547C7C">
              <w:rPr>
                <w:b/>
                <w:iCs/>
                <w:color w:val="0D0D0D" w:themeColor="text1" w:themeTint="F2"/>
                <w:lang w:val="ro-RO"/>
              </w:rPr>
              <w:t>Număr de persoane din administrația publică locală instruite – 156 persoane</w:t>
            </w:r>
          </w:p>
          <w:p w14:paraId="77A8D9AB" w14:textId="77777777" w:rsidR="00547C7C" w:rsidRPr="00547C7C" w:rsidRDefault="00547C7C" w:rsidP="004C0929">
            <w:pPr>
              <w:ind w:firstLine="0"/>
              <w:contextualSpacing/>
              <w:rPr>
                <w:b/>
                <w:color w:val="0D0D0D" w:themeColor="text1" w:themeTint="F2"/>
                <w:lang w:val="ro-RO"/>
              </w:rPr>
            </w:pPr>
            <w:r w:rsidRPr="00547C7C">
              <w:rPr>
                <w:b/>
                <w:color w:val="0D0D0D" w:themeColor="text1" w:themeTint="F2"/>
                <w:lang w:val="ro-RO"/>
              </w:rPr>
              <w:t>Număr de politici monitorizate – 5</w:t>
            </w:r>
          </w:p>
          <w:p w14:paraId="23B3703B" w14:textId="77777777" w:rsidR="00547C7C" w:rsidRPr="00547C7C" w:rsidRDefault="00547C7C" w:rsidP="004C0929">
            <w:pPr>
              <w:ind w:firstLine="0"/>
              <w:contextualSpacing/>
              <w:rPr>
                <w:b/>
                <w:color w:val="0D0D0D" w:themeColor="text1" w:themeTint="F2"/>
                <w:lang w:val="ro-RO"/>
              </w:rPr>
            </w:pPr>
          </w:p>
          <w:p w14:paraId="35E54BB2" w14:textId="77777777" w:rsidR="00547C7C" w:rsidRPr="00547C7C" w:rsidRDefault="00547C7C" w:rsidP="004C0929">
            <w:pPr>
              <w:ind w:firstLine="0"/>
              <w:contextualSpacing/>
              <w:rPr>
                <w:lang w:val="ro-RO"/>
              </w:rPr>
            </w:pPr>
          </w:p>
        </w:tc>
      </w:tr>
      <w:tr w:rsidR="00547C7C" w:rsidRPr="00664F8D" w14:paraId="169D7FDB" w14:textId="77777777" w:rsidTr="004C0929">
        <w:trPr>
          <w:trHeight w:val="20"/>
        </w:trPr>
        <w:tc>
          <w:tcPr>
            <w:tcW w:w="2636" w:type="dxa"/>
          </w:tcPr>
          <w:p w14:paraId="61C17A52" w14:textId="77777777" w:rsidR="00547C7C" w:rsidRPr="00547C7C" w:rsidRDefault="00547C7C" w:rsidP="004C0929">
            <w:pPr>
              <w:ind w:firstLine="0"/>
              <w:contextualSpacing/>
              <w:rPr>
                <w:b/>
                <w:lang w:val="ro-RO" w:eastAsia="en-GB"/>
              </w:rPr>
            </w:pPr>
            <w:bookmarkStart w:id="0" w:name="_Hlk160694901"/>
            <w:r w:rsidRPr="00547C7C">
              <w:rPr>
                <w:lang w:val="ro-RO"/>
              </w:rPr>
              <w:t xml:space="preserve">1.2.4.2. Organizarea sesiunilor de informare pentru organizațiile </w:t>
            </w:r>
            <w:r w:rsidRPr="00547C7C">
              <w:rPr>
                <w:lang w:val="ro-RO" w:eastAsia="en-GB"/>
              </w:rPr>
              <w:t>neguvernamentale</w:t>
            </w:r>
            <w:r w:rsidRPr="00547C7C">
              <w:rPr>
                <w:lang w:val="ro-RO"/>
              </w:rPr>
              <w:t xml:space="preserve"> cu privire la oportunitățile de participare la Programul anual de granturi pentru sectorul tineret</w:t>
            </w:r>
          </w:p>
        </w:tc>
        <w:tc>
          <w:tcPr>
            <w:tcW w:w="2332" w:type="dxa"/>
          </w:tcPr>
          <w:p w14:paraId="567E9792" w14:textId="77777777" w:rsidR="00547C7C" w:rsidRPr="00547C7C" w:rsidRDefault="00547C7C" w:rsidP="004C0929">
            <w:pPr>
              <w:tabs>
                <w:tab w:val="left" w:pos="1276"/>
              </w:tabs>
              <w:ind w:firstLine="0"/>
              <w:contextualSpacing/>
              <w:rPr>
                <w:lang w:val="ro-RO" w:eastAsia="en-GB"/>
              </w:rPr>
            </w:pPr>
            <w:r w:rsidRPr="00547C7C">
              <w:rPr>
                <w:lang w:val="ro-RO" w:eastAsia="en-GB"/>
              </w:rPr>
              <w:t xml:space="preserve">O sesiune de informare organizată anual; </w:t>
            </w:r>
          </w:p>
          <w:p w14:paraId="51899893" w14:textId="77777777" w:rsidR="00547C7C" w:rsidRPr="00547C7C" w:rsidRDefault="00547C7C" w:rsidP="004C0929">
            <w:pPr>
              <w:tabs>
                <w:tab w:val="left" w:pos="1276"/>
              </w:tabs>
              <w:ind w:firstLine="0"/>
              <w:contextualSpacing/>
              <w:rPr>
                <w:lang w:val="ro-RO" w:eastAsia="en-GB"/>
              </w:rPr>
            </w:pPr>
            <w:r w:rsidRPr="00547C7C">
              <w:rPr>
                <w:lang w:val="ro-RO" w:eastAsia="en-GB"/>
              </w:rPr>
              <w:t>număr de participanți la sesiunile de informare, dezagregat după nivel central/local (cel puțin 100 de participanți);</w:t>
            </w:r>
          </w:p>
          <w:p w14:paraId="26AF25C2" w14:textId="77777777" w:rsidR="00547C7C" w:rsidRPr="00547C7C" w:rsidRDefault="00547C7C" w:rsidP="004C0929">
            <w:pPr>
              <w:tabs>
                <w:tab w:val="left" w:pos="1276"/>
              </w:tabs>
              <w:ind w:firstLine="0"/>
              <w:contextualSpacing/>
              <w:rPr>
                <w:lang w:val="ro-RO" w:eastAsia="en-GB"/>
              </w:rPr>
            </w:pPr>
            <w:r w:rsidRPr="00547C7C">
              <w:rPr>
                <w:lang w:val="ro-RO" w:eastAsia="en-GB"/>
              </w:rPr>
              <w:t xml:space="preserve">minimum 10% din </w:t>
            </w:r>
            <w:r w:rsidRPr="00547C7C">
              <w:rPr>
                <w:lang w:val="ro-RO" w:eastAsia="en-GB"/>
              </w:rPr>
              <w:lastRenderedPageBreak/>
              <w:t>participanți au aplicat la Programul de granturi;</w:t>
            </w:r>
          </w:p>
          <w:p w14:paraId="28483B9A" w14:textId="77777777" w:rsidR="00547C7C" w:rsidRPr="00547C7C" w:rsidRDefault="00547C7C" w:rsidP="004C0929">
            <w:pPr>
              <w:tabs>
                <w:tab w:val="left" w:pos="1276"/>
              </w:tabs>
              <w:ind w:firstLine="0"/>
              <w:contextualSpacing/>
              <w:rPr>
                <w:lang w:val="ro-RO" w:eastAsia="en-GB"/>
              </w:rPr>
            </w:pPr>
            <w:r w:rsidRPr="00547C7C">
              <w:rPr>
                <w:lang w:val="ro-RO" w:eastAsia="en-GB"/>
              </w:rPr>
              <w:t>minimum 5% din aplicanți au beneficiat de finanțare pentru programele destinate reprezentanților minorităților naționale în cadrul Programului de granturi (dezagregat după nivel central/local)</w:t>
            </w:r>
          </w:p>
        </w:tc>
        <w:tc>
          <w:tcPr>
            <w:tcW w:w="1200" w:type="dxa"/>
            <w:gridSpan w:val="2"/>
          </w:tcPr>
          <w:p w14:paraId="7623384B" w14:textId="77777777" w:rsidR="00547C7C" w:rsidRPr="00547C7C" w:rsidRDefault="00547C7C" w:rsidP="004C0929">
            <w:pPr>
              <w:ind w:firstLine="0"/>
              <w:contextualSpacing/>
              <w:jc w:val="center"/>
              <w:rPr>
                <w:lang w:val="ro-RO"/>
              </w:rPr>
            </w:pPr>
            <w:r w:rsidRPr="00547C7C">
              <w:rPr>
                <w:lang w:val="ro-RO"/>
              </w:rPr>
              <w:lastRenderedPageBreak/>
              <w:t xml:space="preserve">Trim. I, anual </w:t>
            </w:r>
          </w:p>
          <w:p w14:paraId="40337BAC" w14:textId="77777777" w:rsidR="00547C7C" w:rsidRPr="00547C7C" w:rsidRDefault="00547C7C" w:rsidP="004C0929">
            <w:pPr>
              <w:ind w:firstLine="0"/>
              <w:contextualSpacing/>
              <w:jc w:val="center"/>
              <w:rPr>
                <w:lang w:val="ro-RO"/>
              </w:rPr>
            </w:pPr>
          </w:p>
        </w:tc>
        <w:tc>
          <w:tcPr>
            <w:tcW w:w="2268" w:type="dxa"/>
            <w:gridSpan w:val="5"/>
          </w:tcPr>
          <w:p w14:paraId="121C5B04" w14:textId="77777777" w:rsidR="00547C7C" w:rsidRPr="00547C7C" w:rsidRDefault="00547C7C" w:rsidP="004C0929">
            <w:pPr>
              <w:ind w:firstLine="0"/>
              <w:contextualSpacing/>
              <w:rPr>
                <w:lang w:val="ro-RO"/>
              </w:rPr>
            </w:pPr>
            <w:r w:rsidRPr="00547C7C">
              <w:rPr>
                <w:lang w:val="ro-RO"/>
              </w:rPr>
              <w:t>Ministerul Educației și Cercetării</w:t>
            </w:r>
          </w:p>
          <w:p w14:paraId="64DC60A6" w14:textId="77777777" w:rsidR="00547C7C" w:rsidRPr="00547C7C" w:rsidRDefault="00547C7C" w:rsidP="004C0929">
            <w:pPr>
              <w:ind w:firstLine="0"/>
              <w:contextualSpacing/>
              <w:rPr>
                <w:lang w:val="ro-RO"/>
              </w:rPr>
            </w:pPr>
          </w:p>
        </w:tc>
        <w:tc>
          <w:tcPr>
            <w:tcW w:w="6698" w:type="dxa"/>
            <w:gridSpan w:val="8"/>
          </w:tcPr>
          <w:p w14:paraId="2C51C504" w14:textId="77777777" w:rsidR="00D27C37" w:rsidRPr="00D27C37" w:rsidRDefault="00D27C37" w:rsidP="00D27C37">
            <w:pPr>
              <w:tabs>
                <w:tab w:val="left" w:pos="1276"/>
              </w:tabs>
              <w:ind w:firstLine="0"/>
              <w:contextualSpacing/>
              <w:rPr>
                <w:lang w:val="ro-RO" w:eastAsia="ru-RU"/>
              </w:rPr>
            </w:pPr>
            <w:r w:rsidRPr="00D27C37">
              <w:rPr>
                <w:lang w:val="ro-RO" w:eastAsia="ru-RU"/>
              </w:rPr>
              <w:t xml:space="preserve">Au fost realizate 2 sesiuni de informare: </w:t>
            </w:r>
          </w:p>
          <w:p w14:paraId="57FFF6E1" w14:textId="77777777" w:rsidR="00D27C37" w:rsidRPr="00D27C37" w:rsidRDefault="00D27C37" w:rsidP="00D27C37">
            <w:pPr>
              <w:tabs>
                <w:tab w:val="left" w:pos="1276"/>
              </w:tabs>
              <w:ind w:firstLine="0"/>
              <w:contextualSpacing/>
              <w:rPr>
                <w:lang w:val="ro-RO" w:eastAsia="ru-RU"/>
              </w:rPr>
            </w:pPr>
            <w:r w:rsidRPr="00D27C37">
              <w:rPr>
                <w:lang w:val="ro-RO" w:eastAsia="ru-RU"/>
              </w:rPr>
              <w:t xml:space="preserve">1) prima sesiune a avut loc la data de 19 mai 2023, imediat după lansarea Programului de Granturi în cadrul conferinței de presă cu participarea reprezentanților organizațiilor interesate, dar și transmisiune live pe platforma privesc.eu și preluată de către realitatea.md. </w:t>
            </w:r>
          </w:p>
          <w:p w14:paraId="11AEFA12" w14:textId="77777777" w:rsidR="00D27C37" w:rsidRPr="00D27C37" w:rsidRDefault="00D27C37" w:rsidP="00D27C37">
            <w:pPr>
              <w:tabs>
                <w:tab w:val="left" w:pos="1276"/>
              </w:tabs>
              <w:ind w:firstLine="0"/>
              <w:contextualSpacing/>
              <w:rPr>
                <w:lang w:val="ro-RO" w:eastAsia="ru-RU"/>
              </w:rPr>
            </w:pPr>
            <w:r w:rsidRPr="00D27C37">
              <w:rPr>
                <w:lang w:val="ro-RO" w:eastAsia="ru-RU"/>
              </w:rPr>
              <w:t xml:space="preserve">2) a doua sesiune a fost organizată în parteneriat cu Institutul de Instruire în Dezvoltare „MilleniuM” la data de 27 iunie 2023, o sesiune de informare cu elemente de capacitare în scriere de proiecte pentru asociațiile obștești care </w:t>
            </w:r>
            <w:r w:rsidRPr="00D27C37">
              <w:rPr>
                <w:lang w:val="ro-RO" w:eastAsia="ru-RU"/>
              </w:rPr>
              <w:lastRenderedPageBreak/>
              <w:t>doresc să aplice la Programul de Granturi pentru organizațiile de tineret, ediția 2023. La activitate au participat peste 20 de reprezentanți ai asociațiilor obștești, majoritatea fiind organizații nou create sau care nu au mai avut experiență în accesarea și  gestionarea de granturi din cadrul acestui program.</w:t>
            </w:r>
          </w:p>
          <w:p w14:paraId="7574A2FB" w14:textId="00BC4056" w:rsidR="00547C7C" w:rsidRPr="00547C7C" w:rsidRDefault="00D27C37" w:rsidP="00D27C37">
            <w:pPr>
              <w:tabs>
                <w:tab w:val="left" w:pos="1276"/>
              </w:tabs>
              <w:ind w:firstLine="0"/>
              <w:contextualSpacing/>
              <w:rPr>
                <w:lang w:val="ro-RO" w:eastAsia="ru-RU"/>
              </w:rPr>
            </w:pPr>
            <w:r w:rsidRPr="00D27C37">
              <w:rPr>
                <w:lang w:val="ro-RO" w:eastAsia="ru-RU"/>
              </w:rPr>
              <w:t>În cadrul ambelor sesiuni au fost prezentate prioritățile generale de finanțare pentru anul 2023, condițiile specifice de participare, valoarea granturilor, procedura de depunere și evaluare a dosarelor, precum și condițiile de încheiere și derulare a contractului de finanțare.</w:t>
            </w:r>
          </w:p>
        </w:tc>
      </w:tr>
      <w:bookmarkEnd w:id="0"/>
      <w:tr w:rsidR="00547C7C" w:rsidRPr="00664F8D" w14:paraId="1A3E0A6B" w14:textId="77777777" w:rsidTr="004C0929">
        <w:trPr>
          <w:trHeight w:val="20"/>
        </w:trPr>
        <w:tc>
          <w:tcPr>
            <w:tcW w:w="2636" w:type="dxa"/>
          </w:tcPr>
          <w:p w14:paraId="333EB406" w14:textId="77777777" w:rsidR="00547C7C" w:rsidRPr="00547C7C" w:rsidRDefault="00547C7C" w:rsidP="004C0929">
            <w:pPr>
              <w:ind w:firstLine="0"/>
              <w:contextualSpacing/>
              <w:rPr>
                <w:b/>
                <w:lang w:val="ro-RO" w:eastAsia="en-GB"/>
              </w:rPr>
            </w:pPr>
            <w:r w:rsidRPr="00547C7C">
              <w:rPr>
                <w:lang w:val="ro-RO"/>
              </w:rPr>
              <w:lastRenderedPageBreak/>
              <w:t xml:space="preserve">1.2.4.3. Organizarea sesiunilor de informare pentru organizațiile </w:t>
            </w:r>
            <w:r w:rsidRPr="00547C7C">
              <w:rPr>
                <w:lang w:val="ro-RO" w:eastAsia="en-GB"/>
              </w:rPr>
              <w:t>neguvernamentale</w:t>
            </w:r>
            <w:r w:rsidRPr="00547C7C">
              <w:rPr>
                <w:lang w:val="ro-RO"/>
              </w:rPr>
              <w:t xml:space="preserve"> cu privire la oportunitățile de participare la proiecte </w:t>
            </w:r>
            <w:r w:rsidRPr="00547C7C">
              <w:rPr>
                <w:bCs/>
                <w:lang w:val="ro-RO"/>
              </w:rPr>
              <w:t>culturale</w:t>
            </w:r>
          </w:p>
        </w:tc>
        <w:tc>
          <w:tcPr>
            <w:tcW w:w="2332" w:type="dxa"/>
          </w:tcPr>
          <w:p w14:paraId="078D1E41" w14:textId="77777777" w:rsidR="00547C7C" w:rsidRPr="00547C7C" w:rsidRDefault="00547C7C" w:rsidP="004C0929">
            <w:pPr>
              <w:tabs>
                <w:tab w:val="left" w:pos="1276"/>
              </w:tabs>
              <w:ind w:firstLine="0"/>
              <w:contextualSpacing/>
              <w:rPr>
                <w:lang w:val="ro-RO" w:eastAsia="en-GB"/>
              </w:rPr>
            </w:pPr>
            <w:r w:rsidRPr="00547C7C">
              <w:rPr>
                <w:lang w:val="ro-RO" w:eastAsia="en-GB"/>
              </w:rPr>
              <w:t xml:space="preserve">O sesiune de informare organizată anual; </w:t>
            </w:r>
          </w:p>
          <w:p w14:paraId="4BCE4F72" w14:textId="77777777" w:rsidR="00547C7C" w:rsidRPr="00547C7C" w:rsidRDefault="00547C7C" w:rsidP="004C0929">
            <w:pPr>
              <w:tabs>
                <w:tab w:val="left" w:pos="1276"/>
              </w:tabs>
              <w:ind w:firstLine="0"/>
              <w:contextualSpacing/>
              <w:rPr>
                <w:lang w:val="ro-RO" w:eastAsia="en-GB"/>
              </w:rPr>
            </w:pPr>
            <w:r w:rsidRPr="00547C7C">
              <w:rPr>
                <w:lang w:val="ro-RO" w:eastAsia="en-GB"/>
              </w:rPr>
              <w:t>număr de participanți la sesiunile de informare, dezagregat după nivel central/local (cel puțin 100 de participanți);</w:t>
            </w:r>
          </w:p>
          <w:p w14:paraId="44CAAC38" w14:textId="77777777" w:rsidR="00547C7C" w:rsidRPr="00547C7C" w:rsidRDefault="00547C7C" w:rsidP="004C0929">
            <w:pPr>
              <w:tabs>
                <w:tab w:val="left" w:pos="1276"/>
              </w:tabs>
              <w:ind w:firstLine="0"/>
              <w:contextualSpacing/>
              <w:rPr>
                <w:lang w:val="ro-RO" w:eastAsia="en-GB"/>
              </w:rPr>
            </w:pPr>
            <w:r w:rsidRPr="00547C7C">
              <w:rPr>
                <w:iCs/>
                <w:lang w:val="ro-RO" w:eastAsia="en-GB"/>
              </w:rPr>
              <w:t>n</w:t>
            </w:r>
            <w:r w:rsidRPr="00547C7C">
              <w:rPr>
                <w:lang w:val="ro-RO" w:eastAsia="en-GB"/>
              </w:rPr>
              <w:t>umăr de organizații neguvernamentale participante la proiecte culturale (cel puțin 50);</w:t>
            </w:r>
          </w:p>
          <w:p w14:paraId="2E3DB816" w14:textId="77777777" w:rsidR="00547C7C" w:rsidRPr="00547C7C" w:rsidRDefault="00547C7C" w:rsidP="004C0929">
            <w:pPr>
              <w:tabs>
                <w:tab w:val="left" w:pos="1276"/>
              </w:tabs>
              <w:ind w:firstLine="0"/>
              <w:contextualSpacing/>
              <w:rPr>
                <w:lang w:val="ro-RO" w:eastAsia="en-GB"/>
              </w:rPr>
            </w:pPr>
            <w:r w:rsidRPr="00547C7C">
              <w:rPr>
                <w:lang w:val="ro-RO" w:eastAsia="en-GB"/>
              </w:rPr>
              <w:t>număr de proiecte implementate de organizațiile neguvernamentale destinate minorităților naționale, dezagregat după nivel central/local</w:t>
            </w:r>
          </w:p>
        </w:tc>
        <w:tc>
          <w:tcPr>
            <w:tcW w:w="1200" w:type="dxa"/>
            <w:gridSpan w:val="2"/>
          </w:tcPr>
          <w:p w14:paraId="10CBF25F" w14:textId="77777777" w:rsidR="00547C7C" w:rsidRPr="00547C7C" w:rsidRDefault="00547C7C" w:rsidP="004C0929">
            <w:pPr>
              <w:ind w:firstLine="0"/>
              <w:contextualSpacing/>
              <w:jc w:val="center"/>
              <w:rPr>
                <w:lang w:val="ro-RO"/>
              </w:rPr>
            </w:pPr>
            <w:r w:rsidRPr="00547C7C">
              <w:rPr>
                <w:lang w:val="ro-RO"/>
              </w:rPr>
              <w:t>Trim. IV, anual</w:t>
            </w:r>
          </w:p>
          <w:p w14:paraId="7B1DD9D6" w14:textId="77777777" w:rsidR="00547C7C" w:rsidRPr="00547C7C" w:rsidRDefault="00547C7C" w:rsidP="004C0929">
            <w:pPr>
              <w:ind w:firstLine="0"/>
              <w:contextualSpacing/>
              <w:jc w:val="center"/>
              <w:rPr>
                <w:lang w:val="ro-RO"/>
              </w:rPr>
            </w:pPr>
          </w:p>
          <w:p w14:paraId="433AD0D7" w14:textId="77777777" w:rsidR="00547C7C" w:rsidRPr="00547C7C" w:rsidRDefault="00547C7C" w:rsidP="004C0929">
            <w:pPr>
              <w:ind w:firstLine="0"/>
              <w:contextualSpacing/>
              <w:jc w:val="center"/>
              <w:rPr>
                <w:lang w:val="ro-RO"/>
              </w:rPr>
            </w:pPr>
          </w:p>
          <w:p w14:paraId="426AA9BD" w14:textId="77777777" w:rsidR="00547C7C" w:rsidRPr="00547C7C" w:rsidRDefault="00547C7C" w:rsidP="004C0929">
            <w:pPr>
              <w:ind w:firstLine="0"/>
              <w:contextualSpacing/>
              <w:jc w:val="center"/>
              <w:rPr>
                <w:lang w:val="ro-RO"/>
              </w:rPr>
            </w:pPr>
          </w:p>
        </w:tc>
        <w:tc>
          <w:tcPr>
            <w:tcW w:w="2268" w:type="dxa"/>
            <w:gridSpan w:val="5"/>
          </w:tcPr>
          <w:p w14:paraId="10FE8524" w14:textId="77777777" w:rsidR="00547C7C" w:rsidRPr="00547C7C" w:rsidRDefault="00547C7C" w:rsidP="004C0929">
            <w:pPr>
              <w:ind w:firstLine="0"/>
              <w:contextualSpacing/>
              <w:rPr>
                <w:lang w:val="ro-RO"/>
              </w:rPr>
            </w:pPr>
            <w:r w:rsidRPr="00547C7C">
              <w:rPr>
                <w:lang w:val="ro-RO"/>
              </w:rPr>
              <w:t>Ministerul Culturii</w:t>
            </w:r>
          </w:p>
        </w:tc>
        <w:tc>
          <w:tcPr>
            <w:tcW w:w="6698" w:type="dxa"/>
            <w:gridSpan w:val="8"/>
          </w:tcPr>
          <w:p w14:paraId="0F466284" w14:textId="77777777" w:rsidR="00547C7C" w:rsidRPr="00547C7C" w:rsidRDefault="00547C7C" w:rsidP="004C0929">
            <w:pPr>
              <w:tabs>
                <w:tab w:val="left" w:pos="1276"/>
              </w:tabs>
              <w:ind w:firstLine="0"/>
              <w:contextualSpacing/>
              <w:rPr>
                <w:lang w:val="ro-RO" w:eastAsia="ru-RU"/>
              </w:rPr>
            </w:pPr>
            <w:r w:rsidRPr="00664F8D">
              <w:rPr>
                <w:lang w:val="ro-RO"/>
              </w:rPr>
              <w:t xml:space="preserve">A fost asigurată elaborarea și aprobarea Regulamentului cu privire la mecanismul de finanțare nerambursabilă a proiectelor culturale implementate de organizațiile necomerciale, (aprobat prin Ordinul nr. 13 din 19.01.2024), în baza Hotărârii de Guvern nr. 656/2022 și publicat în Monitorul Oficial nr. 36-39 din 26.01.2024. </w:t>
            </w:r>
            <w:r w:rsidRPr="00664F8D">
              <w:rPr>
                <w:lang w:val="it-IT"/>
              </w:rPr>
              <w:t>În anul 2023, MC nu a organizat sesiuni de informare pentru organizațiile neguvernamentale cu privire la oportunitățile de participare la proiecte culturale. Totodată, apelul Concursului pentru finanțarea din bugetul de stat a proiectelor culturale ale organizațiilor necomerciale pentru anul 2024 au fost lansate și deschise până la 30.03.2024, respectiv, MC urmează să organizeze sesiuni de informare în acest sens.</w:t>
            </w:r>
          </w:p>
        </w:tc>
      </w:tr>
      <w:tr w:rsidR="00547C7C" w:rsidRPr="00664F8D" w14:paraId="1708C851" w14:textId="77777777" w:rsidTr="004C0929">
        <w:trPr>
          <w:gridAfter w:val="1"/>
          <w:wAfter w:w="28" w:type="dxa"/>
          <w:trHeight w:val="20"/>
        </w:trPr>
        <w:tc>
          <w:tcPr>
            <w:tcW w:w="15106" w:type="dxa"/>
            <w:gridSpan w:val="16"/>
          </w:tcPr>
          <w:p w14:paraId="592261A4" w14:textId="77777777" w:rsidR="00547C7C" w:rsidRPr="00547C7C" w:rsidRDefault="00547C7C" w:rsidP="004C0929">
            <w:pPr>
              <w:pStyle w:val="CommentText"/>
              <w:contextualSpacing/>
              <w:jc w:val="both"/>
              <w:rPr>
                <w:lang w:eastAsia="en-GB"/>
              </w:rPr>
            </w:pPr>
            <w:r w:rsidRPr="00547C7C">
              <w:rPr>
                <w:b/>
              </w:rPr>
              <w:t>Acțiunea prioritară 1.2.5: îmbunătățirea comunicării și a coordonării între autoritățile publice implicate în elaborarea și implementarea politicilor de incluziune</w:t>
            </w:r>
          </w:p>
        </w:tc>
      </w:tr>
      <w:tr w:rsidR="00547C7C" w:rsidRPr="00664F8D" w14:paraId="0588A9D6" w14:textId="77777777" w:rsidTr="004C0929">
        <w:trPr>
          <w:trHeight w:val="20"/>
        </w:trPr>
        <w:tc>
          <w:tcPr>
            <w:tcW w:w="2636" w:type="dxa"/>
          </w:tcPr>
          <w:p w14:paraId="46F988F1" w14:textId="77777777" w:rsidR="00547C7C" w:rsidRPr="00547C7C" w:rsidRDefault="00547C7C" w:rsidP="004C0929">
            <w:pPr>
              <w:pStyle w:val="CommentText"/>
              <w:contextualSpacing/>
            </w:pPr>
            <w:r w:rsidRPr="00547C7C">
              <w:t xml:space="preserve">1.2.5.1. Organizarea întrunirilor periodice cu participarea reprezentanților administrației publice centrale și locale, societății civile, organizațiilor internaționale  în vederea monitorizării implementării Programului pentru anii 2023-2025 de implementare a Strategiei de consolidare a </w:t>
            </w:r>
            <w:r w:rsidRPr="00547C7C">
              <w:lastRenderedPageBreak/>
              <w:t>relațiilor interetnice în Republica Moldova pentru anii 2017-2027 și a intensificării cooperării între instituții</w:t>
            </w:r>
          </w:p>
        </w:tc>
        <w:tc>
          <w:tcPr>
            <w:tcW w:w="2332" w:type="dxa"/>
          </w:tcPr>
          <w:p w14:paraId="6E076442" w14:textId="77777777" w:rsidR="00547C7C" w:rsidRPr="00547C7C" w:rsidRDefault="00547C7C" w:rsidP="004C0929">
            <w:pPr>
              <w:tabs>
                <w:tab w:val="left" w:pos="1276"/>
              </w:tabs>
              <w:ind w:firstLine="0"/>
              <w:contextualSpacing/>
              <w:rPr>
                <w:lang w:val="ro-RO" w:eastAsia="ru-RU"/>
              </w:rPr>
            </w:pPr>
            <w:r w:rsidRPr="00547C7C">
              <w:rPr>
                <w:lang w:val="ro-RO" w:eastAsia="ru-RU"/>
              </w:rPr>
              <w:lastRenderedPageBreak/>
              <w:t xml:space="preserve">Grup de lucru creat; </w:t>
            </w:r>
          </w:p>
          <w:p w14:paraId="2C9E2898" w14:textId="77777777" w:rsidR="00547C7C" w:rsidRPr="00547C7C" w:rsidRDefault="00547C7C" w:rsidP="004C0929">
            <w:pPr>
              <w:tabs>
                <w:tab w:val="left" w:pos="1276"/>
              </w:tabs>
              <w:ind w:firstLine="0"/>
              <w:contextualSpacing/>
              <w:rPr>
                <w:lang w:val="ro-RO" w:eastAsia="ru-RU"/>
              </w:rPr>
            </w:pPr>
            <w:r w:rsidRPr="00547C7C">
              <w:rPr>
                <w:lang w:val="ro-RO" w:eastAsia="ru-RU"/>
              </w:rPr>
              <w:t xml:space="preserve">2 ședințe anual organizate; </w:t>
            </w:r>
          </w:p>
          <w:p w14:paraId="4A88295B" w14:textId="77777777" w:rsidR="00547C7C" w:rsidRPr="00547C7C" w:rsidRDefault="00547C7C" w:rsidP="004C0929">
            <w:pPr>
              <w:tabs>
                <w:tab w:val="left" w:pos="426"/>
              </w:tabs>
              <w:ind w:firstLine="0"/>
              <w:contextualSpacing/>
              <w:rPr>
                <w:lang w:val="ro-RO"/>
              </w:rPr>
            </w:pPr>
            <w:r w:rsidRPr="00547C7C">
              <w:rPr>
                <w:lang w:val="ro-RO" w:eastAsia="ru-RU"/>
              </w:rPr>
              <w:t>număr de decizii aprobate</w:t>
            </w:r>
          </w:p>
        </w:tc>
        <w:tc>
          <w:tcPr>
            <w:tcW w:w="1200" w:type="dxa"/>
            <w:gridSpan w:val="2"/>
          </w:tcPr>
          <w:p w14:paraId="64A7759A" w14:textId="77777777" w:rsidR="00547C7C" w:rsidRPr="00547C7C" w:rsidRDefault="00547C7C" w:rsidP="004C0929">
            <w:pPr>
              <w:ind w:firstLine="0"/>
              <w:contextualSpacing/>
              <w:jc w:val="center"/>
              <w:rPr>
                <w:lang w:val="ro-RO"/>
              </w:rPr>
            </w:pPr>
            <w:r w:rsidRPr="00547C7C">
              <w:rPr>
                <w:lang w:val="ro-RO"/>
              </w:rPr>
              <w:t>Trim. I, trim. III, anual</w:t>
            </w:r>
          </w:p>
          <w:p w14:paraId="07578438" w14:textId="77777777" w:rsidR="00547C7C" w:rsidRPr="00547C7C" w:rsidRDefault="00547C7C" w:rsidP="004C0929">
            <w:pPr>
              <w:ind w:firstLine="0"/>
              <w:contextualSpacing/>
              <w:jc w:val="center"/>
              <w:rPr>
                <w:lang w:val="ro-RO"/>
              </w:rPr>
            </w:pPr>
          </w:p>
        </w:tc>
        <w:tc>
          <w:tcPr>
            <w:tcW w:w="2295" w:type="dxa"/>
            <w:gridSpan w:val="6"/>
          </w:tcPr>
          <w:p w14:paraId="437801B4" w14:textId="77777777" w:rsidR="00547C7C" w:rsidRPr="00547C7C" w:rsidRDefault="00547C7C" w:rsidP="004C0929">
            <w:pPr>
              <w:ind w:firstLine="0"/>
              <w:contextualSpacing/>
              <w:rPr>
                <w:lang w:val="ro-RO"/>
              </w:rPr>
            </w:pPr>
            <w:r w:rsidRPr="00547C7C">
              <w:rPr>
                <w:lang w:val="ro-RO"/>
              </w:rPr>
              <w:t>Ministerul Educației și Cercetării;</w:t>
            </w:r>
          </w:p>
          <w:p w14:paraId="6DE63A6B" w14:textId="77777777" w:rsidR="00547C7C" w:rsidRPr="00547C7C" w:rsidRDefault="00547C7C" w:rsidP="004C0929">
            <w:pPr>
              <w:ind w:firstLine="0"/>
              <w:contextualSpacing/>
              <w:rPr>
                <w:lang w:val="ro-RO"/>
              </w:rPr>
            </w:pPr>
            <w:r w:rsidRPr="00547C7C">
              <w:rPr>
                <w:lang w:val="ro-RO"/>
              </w:rPr>
              <w:t>Agenția Relații Interetnice</w:t>
            </w:r>
          </w:p>
          <w:p w14:paraId="345C0785" w14:textId="77777777" w:rsidR="00547C7C" w:rsidRPr="00547C7C" w:rsidRDefault="00547C7C" w:rsidP="004C0929">
            <w:pPr>
              <w:ind w:firstLine="0"/>
              <w:contextualSpacing/>
              <w:rPr>
                <w:lang w:val="ro-RO"/>
              </w:rPr>
            </w:pPr>
          </w:p>
          <w:p w14:paraId="49993B7A" w14:textId="77777777" w:rsidR="00547C7C" w:rsidRPr="00547C7C" w:rsidRDefault="00547C7C" w:rsidP="004C0929">
            <w:pPr>
              <w:ind w:firstLine="0"/>
              <w:contextualSpacing/>
              <w:rPr>
                <w:lang w:val="ro-RO"/>
              </w:rPr>
            </w:pPr>
          </w:p>
        </w:tc>
        <w:tc>
          <w:tcPr>
            <w:tcW w:w="6671" w:type="dxa"/>
            <w:gridSpan w:val="7"/>
          </w:tcPr>
          <w:p w14:paraId="168BA013" w14:textId="77777777" w:rsidR="00547C7C" w:rsidRPr="00547C7C" w:rsidRDefault="00547C7C" w:rsidP="004C0929">
            <w:pPr>
              <w:tabs>
                <w:tab w:val="left" w:pos="1276"/>
              </w:tabs>
              <w:ind w:firstLine="0"/>
              <w:contextualSpacing/>
              <w:rPr>
                <w:lang w:val="ro-RO" w:eastAsia="ru-RU"/>
              </w:rPr>
            </w:pPr>
          </w:p>
        </w:tc>
      </w:tr>
      <w:tr w:rsidR="00547C7C" w:rsidRPr="00664F8D" w14:paraId="1FBA75B1" w14:textId="77777777" w:rsidTr="004C0929">
        <w:trPr>
          <w:trHeight w:val="1666"/>
        </w:trPr>
        <w:tc>
          <w:tcPr>
            <w:tcW w:w="2636" w:type="dxa"/>
            <w:vMerge w:val="restart"/>
          </w:tcPr>
          <w:p w14:paraId="66E81B4E" w14:textId="77777777" w:rsidR="00547C7C" w:rsidRPr="00547C7C" w:rsidRDefault="00547C7C" w:rsidP="004C0929">
            <w:pPr>
              <w:pStyle w:val="CommentText"/>
              <w:contextualSpacing/>
            </w:pPr>
            <w:r w:rsidRPr="00547C7C">
              <w:t xml:space="preserve">1.2.5.2. Organizarea vizitelor regulate la  autoritățile publice locale în vederea coordonării  implementării </w:t>
            </w:r>
            <w:r w:rsidRPr="00547C7C">
              <w:rPr>
                <w:b/>
              </w:rPr>
              <w:t xml:space="preserve"> </w:t>
            </w:r>
            <w:r w:rsidRPr="00547C7C">
              <w:t xml:space="preserve">politicilor în domeniul relațiilor interetnice </w:t>
            </w:r>
          </w:p>
        </w:tc>
        <w:tc>
          <w:tcPr>
            <w:tcW w:w="2332" w:type="dxa"/>
            <w:vMerge w:val="restart"/>
          </w:tcPr>
          <w:p w14:paraId="716C71C0" w14:textId="77777777" w:rsidR="00547C7C" w:rsidRPr="00547C7C" w:rsidRDefault="00547C7C" w:rsidP="004C0929">
            <w:pPr>
              <w:tabs>
                <w:tab w:val="left" w:pos="1276"/>
              </w:tabs>
              <w:ind w:firstLine="0"/>
              <w:contextualSpacing/>
              <w:rPr>
                <w:lang w:val="ro-RO" w:eastAsia="ru-RU"/>
              </w:rPr>
            </w:pPr>
            <w:r w:rsidRPr="00547C7C">
              <w:rPr>
                <w:lang w:val="ro-RO" w:eastAsia="ru-RU"/>
              </w:rPr>
              <w:t>Număr de vizite organizate (minimum 5);</w:t>
            </w:r>
          </w:p>
          <w:p w14:paraId="6854BA99" w14:textId="77777777" w:rsidR="00547C7C" w:rsidRPr="00547C7C" w:rsidRDefault="00547C7C" w:rsidP="004C0929">
            <w:pPr>
              <w:tabs>
                <w:tab w:val="left" w:pos="426"/>
              </w:tabs>
              <w:ind w:firstLine="0"/>
              <w:contextualSpacing/>
              <w:rPr>
                <w:lang w:val="ro-RO"/>
              </w:rPr>
            </w:pPr>
            <w:r w:rsidRPr="00547C7C">
              <w:rPr>
                <w:lang w:val="ro-RO" w:eastAsia="ru-RU"/>
              </w:rPr>
              <w:t>număr de cazuri soluționate</w:t>
            </w:r>
          </w:p>
        </w:tc>
        <w:tc>
          <w:tcPr>
            <w:tcW w:w="1200" w:type="dxa"/>
            <w:gridSpan w:val="2"/>
          </w:tcPr>
          <w:p w14:paraId="1587767F" w14:textId="77777777" w:rsidR="00547C7C" w:rsidRPr="00547C7C" w:rsidRDefault="00547C7C" w:rsidP="004C0929">
            <w:pPr>
              <w:ind w:firstLine="0"/>
              <w:contextualSpacing/>
              <w:jc w:val="center"/>
              <w:rPr>
                <w:lang w:val="ro-RO"/>
              </w:rPr>
            </w:pPr>
            <w:r w:rsidRPr="00547C7C">
              <w:rPr>
                <w:lang w:val="ro-RO"/>
              </w:rPr>
              <w:t>Anual</w:t>
            </w:r>
          </w:p>
          <w:p w14:paraId="08D9A3BB" w14:textId="77777777" w:rsidR="00547C7C" w:rsidRPr="00547C7C" w:rsidRDefault="00547C7C" w:rsidP="004C0929">
            <w:pPr>
              <w:ind w:firstLine="0"/>
              <w:contextualSpacing/>
              <w:jc w:val="center"/>
              <w:rPr>
                <w:lang w:val="ro-RO"/>
              </w:rPr>
            </w:pPr>
          </w:p>
        </w:tc>
        <w:tc>
          <w:tcPr>
            <w:tcW w:w="2295" w:type="dxa"/>
            <w:gridSpan w:val="6"/>
          </w:tcPr>
          <w:p w14:paraId="206AFC40" w14:textId="77777777" w:rsidR="00547C7C" w:rsidRPr="00547C7C" w:rsidRDefault="00547C7C" w:rsidP="004C0929">
            <w:pPr>
              <w:ind w:firstLine="0"/>
              <w:contextualSpacing/>
              <w:rPr>
                <w:lang w:val="ro-RO"/>
              </w:rPr>
            </w:pPr>
            <w:r w:rsidRPr="00547C7C">
              <w:rPr>
                <w:lang w:val="ro-RO"/>
              </w:rPr>
              <w:t>Asociația Națională a Mediatprilor Comunitari</w:t>
            </w:r>
          </w:p>
        </w:tc>
        <w:tc>
          <w:tcPr>
            <w:tcW w:w="6671" w:type="dxa"/>
            <w:gridSpan w:val="7"/>
          </w:tcPr>
          <w:p w14:paraId="435BE962" w14:textId="77777777" w:rsidR="00547C7C" w:rsidRPr="00547C7C" w:rsidRDefault="00547C7C" w:rsidP="004C0929">
            <w:pPr>
              <w:pStyle w:val="TableParagraph"/>
              <w:pBdr>
                <w:left w:val="single" w:sz="4" w:space="4" w:color="auto"/>
              </w:pBdr>
              <w:ind w:left="0" w:right="335"/>
              <w:rPr>
                <w:sz w:val="20"/>
                <w:szCs w:val="20"/>
              </w:rPr>
            </w:pPr>
            <w:r w:rsidRPr="00547C7C">
              <w:rPr>
                <w:b/>
                <w:sz w:val="20"/>
                <w:szCs w:val="20"/>
              </w:rPr>
              <w:t xml:space="preserve">46 de vizite regulate la autoritățile publice locale </w:t>
            </w:r>
            <w:r w:rsidRPr="00547C7C">
              <w:rPr>
                <w:sz w:val="20"/>
                <w:szCs w:val="20"/>
              </w:rPr>
              <w:t>în vederea coordonării</w:t>
            </w:r>
            <w:r w:rsidRPr="00547C7C">
              <w:rPr>
                <w:spacing w:val="-62"/>
                <w:sz w:val="20"/>
                <w:szCs w:val="20"/>
              </w:rPr>
              <w:t xml:space="preserve"> </w:t>
            </w:r>
            <w:r w:rsidRPr="00547C7C">
              <w:rPr>
                <w:sz w:val="20"/>
                <w:szCs w:val="20"/>
              </w:rPr>
              <w:t>implementării Planul de acțiuni al Programului pentru susținerea populației</w:t>
            </w:r>
            <w:r w:rsidRPr="00547C7C">
              <w:rPr>
                <w:spacing w:val="-62"/>
                <w:sz w:val="20"/>
                <w:szCs w:val="20"/>
              </w:rPr>
              <w:t xml:space="preserve"> </w:t>
            </w:r>
            <w:r w:rsidRPr="00547C7C">
              <w:rPr>
                <w:sz w:val="20"/>
                <w:szCs w:val="20"/>
              </w:rPr>
              <w:t>de etnie romă din Republica Moldova pentru anii 2022-2025, și anume</w:t>
            </w:r>
            <w:r w:rsidRPr="00547C7C">
              <w:rPr>
                <w:spacing w:val="1"/>
                <w:sz w:val="20"/>
                <w:szCs w:val="20"/>
              </w:rPr>
              <w:t xml:space="preserve"> </w:t>
            </w:r>
            <w:r w:rsidRPr="00547C7C">
              <w:rPr>
                <w:sz w:val="20"/>
                <w:szCs w:val="20"/>
              </w:rPr>
              <w:t>Obiectivul specific nr. 5. Fortificarea statutului mediatorului comunitar /</w:t>
            </w:r>
            <w:r w:rsidRPr="00547C7C">
              <w:rPr>
                <w:spacing w:val="1"/>
                <w:sz w:val="20"/>
                <w:szCs w:val="20"/>
              </w:rPr>
              <w:t xml:space="preserve"> </w:t>
            </w:r>
            <w:r w:rsidRPr="00547C7C">
              <w:rPr>
                <w:sz w:val="20"/>
                <w:szCs w:val="20"/>
              </w:rPr>
              <w:t>Indicator:</w:t>
            </w:r>
            <w:r w:rsidRPr="00547C7C">
              <w:rPr>
                <w:spacing w:val="1"/>
                <w:sz w:val="20"/>
                <w:szCs w:val="20"/>
              </w:rPr>
              <w:t xml:space="preserve"> </w:t>
            </w:r>
            <w:r w:rsidRPr="00547C7C">
              <w:rPr>
                <w:sz w:val="20"/>
                <w:szCs w:val="20"/>
              </w:rPr>
              <w:t>53</w:t>
            </w:r>
            <w:r w:rsidRPr="00547C7C">
              <w:rPr>
                <w:spacing w:val="1"/>
                <w:sz w:val="20"/>
                <w:szCs w:val="20"/>
              </w:rPr>
              <w:t xml:space="preserve"> </w:t>
            </w:r>
            <w:r w:rsidRPr="00547C7C">
              <w:rPr>
                <w:sz w:val="20"/>
                <w:szCs w:val="20"/>
              </w:rPr>
              <w:t>de</w:t>
            </w:r>
            <w:r w:rsidRPr="00547C7C">
              <w:rPr>
                <w:spacing w:val="1"/>
                <w:sz w:val="20"/>
                <w:szCs w:val="20"/>
              </w:rPr>
              <w:t xml:space="preserve"> </w:t>
            </w:r>
            <w:r w:rsidRPr="00547C7C">
              <w:rPr>
                <w:sz w:val="20"/>
                <w:szCs w:val="20"/>
              </w:rPr>
              <w:t>mediatori</w:t>
            </w:r>
            <w:r w:rsidRPr="00547C7C">
              <w:rPr>
                <w:spacing w:val="1"/>
                <w:sz w:val="20"/>
                <w:szCs w:val="20"/>
              </w:rPr>
              <w:t xml:space="preserve"> </w:t>
            </w:r>
            <w:r w:rsidRPr="00547C7C">
              <w:rPr>
                <w:sz w:val="20"/>
                <w:szCs w:val="20"/>
              </w:rPr>
              <w:t>comunitari</w:t>
            </w:r>
            <w:r w:rsidRPr="00547C7C">
              <w:rPr>
                <w:spacing w:val="1"/>
                <w:sz w:val="20"/>
                <w:szCs w:val="20"/>
              </w:rPr>
              <w:t xml:space="preserve"> </w:t>
            </w:r>
            <w:r w:rsidRPr="00547C7C">
              <w:rPr>
                <w:sz w:val="20"/>
                <w:szCs w:val="20"/>
              </w:rPr>
              <w:t>angajați</w:t>
            </w:r>
            <w:r w:rsidRPr="00547C7C">
              <w:rPr>
                <w:spacing w:val="1"/>
                <w:sz w:val="20"/>
                <w:szCs w:val="20"/>
              </w:rPr>
              <w:t xml:space="preserve"> </w:t>
            </w:r>
            <w:r w:rsidRPr="00547C7C">
              <w:rPr>
                <w:sz w:val="20"/>
                <w:szCs w:val="20"/>
              </w:rPr>
              <w:t>în</w:t>
            </w:r>
            <w:r w:rsidRPr="00547C7C">
              <w:rPr>
                <w:spacing w:val="1"/>
                <w:sz w:val="20"/>
                <w:szCs w:val="20"/>
              </w:rPr>
              <w:t xml:space="preserve"> </w:t>
            </w:r>
            <w:r w:rsidRPr="00547C7C">
              <w:rPr>
                <w:sz w:val="20"/>
                <w:szCs w:val="20"/>
              </w:rPr>
              <w:t>administrația</w:t>
            </w:r>
            <w:r w:rsidRPr="00547C7C">
              <w:rPr>
                <w:spacing w:val="1"/>
                <w:sz w:val="20"/>
                <w:szCs w:val="20"/>
              </w:rPr>
              <w:t xml:space="preserve"> </w:t>
            </w:r>
            <w:r w:rsidRPr="00547C7C">
              <w:rPr>
                <w:sz w:val="20"/>
                <w:szCs w:val="20"/>
              </w:rPr>
              <w:t>publică</w:t>
            </w:r>
            <w:r w:rsidRPr="00547C7C">
              <w:rPr>
                <w:spacing w:val="-62"/>
                <w:sz w:val="20"/>
                <w:szCs w:val="20"/>
              </w:rPr>
              <w:t xml:space="preserve"> </w:t>
            </w:r>
            <w:r w:rsidRPr="00547C7C">
              <w:rPr>
                <w:sz w:val="20"/>
                <w:szCs w:val="20"/>
              </w:rPr>
              <w:t>locală</w:t>
            </w:r>
            <w:r w:rsidRPr="00547C7C">
              <w:rPr>
                <w:spacing w:val="-2"/>
                <w:sz w:val="20"/>
                <w:szCs w:val="20"/>
              </w:rPr>
              <w:t xml:space="preserve"> </w:t>
            </w:r>
            <w:r w:rsidRPr="00547C7C">
              <w:rPr>
                <w:sz w:val="20"/>
                <w:szCs w:val="20"/>
              </w:rPr>
              <w:t>până</w:t>
            </w:r>
            <w:r w:rsidRPr="00547C7C">
              <w:rPr>
                <w:spacing w:val="-1"/>
                <w:sz w:val="20"/>
                <w:szCs w:val="20"/>
              </w:rPr>
              <w:t xml:space="preserve"> </w:t>
            </w:r>
            <w:r w:rsidRPr="00547C7C">
              <w:rPr>
                <w:sz w:val="20"/>
                <w:szCs w:val="20"/>
              </w:rPr>
              <w:t>în</w:t>
            </w:r>
            <w:r w:rsidRPr="00547C7C">
              <w:rPr>
                <w:spacing w:val="-1"/>
                <w:sz w:val="20"/>
                <w:szCs w:val="20"/>
              </w:rPr>
              <w:t xml:space="preserve"> </w:t>
            </w:r>
            <w:r w:rsidRPr="00547C7C">
              <w:rPr>
                <w:sz w:val="20"/>
                <w:szCs w:val="20"/>
              </w:rPr>
              <w:t>anul</w:t>
            </w:r>
            <w:r w:rsidRPr="00547C7C">
              <w:rPr>
                <w:spacing w:val="-1"/>
                <w:sz w:val="20"/>
                <w:szCs w:val="20"/>
              </w:rPr>
              <w:t xml:space="preserve"> </w:t>
            </w:r>
            <w:r w:rsidRPr="00547C7C">
              <w:rPr>
                <w:sz w:val="20"/>
                <w:szCs w:val="20"/>
              </w:rPr>
              <w:t>2025</w:t>
            </w:r>
          </w:p>
          <w:p w14:paraId="38152F0A" w14:textId="77777777" w:rsidR="00547C7C" w:rsidRPr="00547C7C" w:rsidRDefault="00547C7C" w:rsidP="004C0929">
            <w:pPr>
              <w:tabs>
                <w:tab w:val="left" w:pos="1276"/>
              </w:tabs>
              <w:ind w:firstLine="0"/>
              <w:contextualSpacing/>
              <w:rPr>
                <w:lang w:val="ro-RO"/>
              </w:rPr>
            </w:pPr>
          </w:p>
        </w:tc>
      </w:tr>
      <w:tr w:rsidR="00547C7C" w:rsidRPr="00547C7C" w14:paraId="0C1B623D" w14:textId="77777777" w:rsidTr="004C0929">
        <w:trPr>
          <w:trHeight w:val="731"/>
        </w:trPr>
        <w:tc>
          <w:tcPr>
            <w:tcW w:w="2636" w:type="dxa"/>
            <w:vMerge/>
          </w:tcPr>
          <w:p w14:paraId="4F41BFB9" w14:textId="77777777" w:rsidR="00547C7C" w:rsidRPr="00547C7C" w:rsidRDefault="00547C7C" w:rsidP="004C0929">
            <w:pPr>
              <w:pStyle w:val="CommentText"/>
              <w:contextualSpacing/>
            </w:pPr>
          </w:p>
        </w:tc>
        <w:tc>
          <w:tcPr>
            <w:tcW w:w="2332" w:type="dxa"/>
            <w:vMerge/>
          </w:tcPr>
          <w:p w14:paraId="2864ED6E" w14:textId="77777777" w:rsidR="00547C7C" w:rsidRPr="00547C7C" w:rsidRDefault="00547C7C" w:rsidP="004C0929">
            <w:pPr>
              <w:tabs>
                <w:tab w:val="left" w:pos="1276"/>
              </w:tabs>
              <w:ind w:firstLine="0"/>
              <w:contextualSpacing/>
              <w:rPr>
                <w:lang w:val="ro-RO" w:eastAsia="ru-RU"/>
              </w:rPr>
            </w:pPr>
          </w:p>
        </w:tc>
        <w:tc>
          <w:tcPr>
            <w:tcW w:w="1200" w:type="dxa"/>
            <w:gridSpan w:val="2"/>
          </w:tcPr>
          <w:p w14:paraId="42F56AE7" w14:textId="77777777" w:rsidR="00547C7C" w:rsidRPr="00547C7C" w:rsidRDefault="00547C7C" w:rsidP="004C0929">
            <w:pPr>
              <w:ind w:firstLine="0"/>
              <w:contextualSpacing/>
              <w:rPr>
                <w:lang w:val="ro-RO"/>
              </w:rPr>
            </w:pPr>
            <w:r w:rsidRPr="00547C7C">
              <w:rPr>
                <w:lang w:val="ro-RO"/>
              </w:rPr>
              <w:t xml:space="preserve">Anual </w:t>
            </w:r>
          </w:p>
        </w:tc>
        <w:tc>
          <w:tcPr>
            <w:tcW w:w="2295" w:type="dxa"/>
            <w:gridSpan w:val="6"/>
          </w:tcPr>
          <w:p w14:paraId="5C1306DE" w14:textId="77777777" w:rsidR="00547C7C" w:rsidRPr="00547C7C" w:rsidRDefault="00547C7C" w:rsidP="004C0929">
            <w:pPr>
              <w:ind w:firstLine="0"/>
              <w:contextualSpacing/>
              <w:rPr>
                <w:lang w:val="ro-RO"/>
              </w:rPr>
            </w:pPr>
            <w:r w:rsidRPr="00547C7C">
              <w:rPr>
                <w:lang w:val="ro-RO"/>
              </w:rPr>
              <w:t>Agenția Relații Interetnice</w:t>
            </w:r>
          </w:p>
        </w:tc>
        <w:tc>
          <w:tcPr>
            <w:tcW w:w="6671" w:type="dxa"/>
            <w:gridSpan w:val="7"/>
          </w:tcPr>
          <w:p w14:paraId="60FB6284" w14:textId="77777777" w:rsidR="00547C7C" w:rsidRPr="00547C7C" w:rsidRDefault="00547C7C" w:rsidP="004C0929">
            <w:pPr>
              <w:ind w:firstLine="0"/>
              <w:contextualSpacing/>
              <w:jc w:val="left"/>
              <w:rPr>
                <w:color w:val="0D0D0D" w:themeColor="text1" w:themeTint="F2"/>
                <w:lang w:val="ro-RO" w:eastAsia="ru-RU"/>
              </w:rPr>
            </w:pPr>
            <w:r w:rsidRPr="00547C7C">
              <w:rPr>
                <w:color w:val="0D0D0D" w:themeColor="text1" w:themeTint="F2"/>
                <w:lang w:val="ro-RO" w:eastAsia="ru-RU"/>
              </w:rPr>
              <w:t>Număr de vizite organizate – 6</w:t>
            </w:r>
          </w:p>
          <w:p w14:paraId="26FF4310" w14:textId="77777777" w:rsidR="00547C7C" w:rsidRPr="00547C7C" w:rsidRDefault="00547C7C" w:rsidP="004C0929">
            <w:pPr>
              <w:pStyle w:val="TableParagraph"/>
              <w:pBdr>
                <w:left w:val="single" w:sz="4" w:space="4" w:color="auto"/>
              </w:pBdr>
              <w:ind w:left="0" w:right="335"/>
              <w:rPr>
                <w:sz w:val="20"/>
                <w:szCs w:val="20"/>
              </w:rPr>
            </w:pPr>
          </w:p>
          <w:p w14:paraId="29BC7FE0" w14:textId="77777777" w:rsidR="00547C7C" w:rsidRPr="00547C7C" w:rsidRDefault="00547C7C" w:rsidP="004C0929">
            <w:pPr>
              <w:pStyle w:val="TableParagraph"/>
              <w:pBdr>
                <w:left w:val="single" w:sz="4" w:space="4" w:color="auto"/>
              </w:pBdr>
              <w:ind w:left="0" w:right="335"/>
              <w:rPr>
                <w:sz w:val="20"/>
                <w:szCs w:val="20"/>
              </w:rPr>
            </w:pPr>
          </w:p>
          <w:p w14:paraId="3F827DA8" w14:textId="77777777" w:rsidR="00547C7C" w:rsidRPr="00547C7C" w:rsidRDefault="00547C7C" w:rsidP="004C0929">
            <w:pPr>
              <w:tabs>
                <w:tab w:val="left" w:pos="1276"/>
              </w:tabs>
              <w:contextualSpacing/>
              <w:rPr>
                <w:b/>
              </w:rPr>
            </w:pPr>
          </w:p>
        </w:tc>
      </w:tr>
      <w:tr w:rsidR="00547C7C" w:rsidRPr="00664F8D" w14:paraId="328866F7" w14:textId="77777777" w:rsidTr="004C0929">
        <w:trPr>
          <w:trHeight w:val="20"/>
        </w:trPr>
        <w:tc>
          <w:tcPr>
            <w:tcW w:w="2636" w:type="dxa"/>
          </w:tcPr>
          <w:p w14:paraId="11946739" w14:textId="77777777" w:rsidR="00547C7C" w:rsidRPr="00547C7C" w:rsidRDefault="00547C7C" w:rsidP="004C0929">
            <w:pPr>
              <w:pStyle w:val="CommentText"/>
              <w:contextualSpacing/>
            </w:pPr>
            <w:r w:rsidRPr="00547C7C">
              <w:t>1.2.5.3. Organizarea și desfășurarea Forumului minorităților naționale, etnice, lingvistice și religioase</w:t>
            </w:r>
          </w:p>
        </w:tc>
        <w:tc>
          <w:tcPr>
            <w:tcW w:w="2332" w:type="dxa"/>
          </w:tcPr>
          <w:p w14:paraId="0548BDDE" w14:textId="77777777" w:rsidR="00547C7C" w:rsidRPr="00547C7C" w:rsidRDefault="00547C7C" w:rsidP="004C0929">
            <w:pPr>
              <w:tabs>
                <w:tab w:val="left" w:pos="1276"/>
              </w:tabs>
              <w:ind w:firstLine="0"/>
              <w:contextualSpacing/>
              <w:rPr>
                <w:lang w:val="ro-RO" w:eastAsia="ru-RU"/>
              </w:rPr>
            </w:pPr>
            <w:r w:rsidRPr="00547C7C">
              <w:rPr>
                <w:lang w:val="ro-RO" w:eastAsia="ru-RU"/>
              </w:rPr>
              <w:t>2 evenimente organizate;</w:t>
            </w:r>
          </w:p>
          <w:p w14:paraId="52A89E0D" w14:textId="77777777" w:rsidR="00547C7C" w:rsidRPr="00547C7C" w:rsidRDefault="00547C7C" w:rsidP="004C0929">
            <w:pPr>
              <w:tabs>
                <w:tab w:val="left" w:pos="1276"/>
              </w:tabs>
              <w:ind w:firstLine="0"/>
              <w:contextualSpacing/>
              <w:rPr>
                <w:lang w:val="ro-RO" w:eastAsia="ru-RU"/>
              </w:rPr>
            </w:pPr>
            <w:r w:rsidRPr="00547C7C">
              <w:rPr>
                <w:lang w:val="ro-RO" w:eastAsia="ru-RU"/>
              </w:rPr>
              <w:t>cel puțin 100 de participanți</w:t>
            </w:r>
          </w:p>
        </w:tc>
        <w:tc>
          <w:tcPr>
            <w:tcW w:w="1200" w:type="dxa"/>
            <w:gridSpan w:val="2"/>
          </w:tcPr>
          <w:p w14:paraId="29C43F9A" w14:textId="77777777" w:rsidR="00547C7C" w:rsidRPr="00547C7C" w:rsidRDefault="00547C7C" w:rsidP="004C0929">
            <w:pPr>
              <w:ind w:firstLine="0"/>
              <w:contextualSpacing/>
              <w:jc w:val="center"/>
              <w:rPr>
                <w:lang w:val="ro-RO"/>
              </w:rPr>
            </w:pPr>
          </w:p>
        </w:tc>
        <w:tc>
          <w:tcPr>
            <w:tcW w:w="2295" w:type="dxa"/>
            <w:gridSpan w:val="6"/>
          </w:tcPr>
          <w:p w14:paraId="68C8B97B" w14:textId="77777777" w:rsidR="00547C7C" w:rsidRPr="00547C7C" w:rsidRDefault="00547C7C" w:rsidP="004C0929">
            <w:pPr>
              <w:tabs>
                <w:tab w:val="left" w:pos="1276"/>
              </w:tabs>
              <w:ind w:firstLine="0"/>
              <w:contextualSpacing/>
              <w:rPr>
                <w:lang w:val="ro-RO"/>
              </w:rPr>
            </w:pPr>
            <w:r w:rsidRPr="00547C7C">
              <w:rPr>
                <w:lang w:val="ro-RO"/>
              </w:rPr>
              <w:t>Asociația Națională a Mediatprilor Comunitari</w:t>
            </w:r>
          </w:p>
        </w:tc>
        <w:tc>
          <w:tcPr>
            <w:tcW w:w="6671" w:type="dxa"/>
            <w:gridSpan w:val="7"/>
          </w:tcPr>
          <w:p w14:paraId="778088E9" w14:textId="77777777" w:rsidR="00547C7C" w:rsidRPr="00547C7C" w:rsidRDefault="00547C7C" w:rsidP="004C0929">
            <w:pPr>
              <w:pStyle w:val="TableParagraph"/>
              <w:pBdr>
                <w:left w:val="single" w:sz="4" w:space="4" w:color="auto"/>
              </w:pBdr>
              <w:spacing w:before="120"/>
              <w:ind w:left="0" w:right="335"/>
              <w:rPr>
                <w:sz w:val="20"/>
                <w:szCs w:val="20"/>
              </w:rPr>
            </w:pPr>
            <w:r w:rsidRPr="00547C7C">
              <w:rPr>
                <w:b/>
                <w:sz w:val="20"/>
                <w:szCs w:val="20"/>
              </w:rPr>
              <w:t>1</w:t>
            </w:r>
            <w:r w:rsidRPr="00547C7C">
              <w:rPr>
                <w:b/>
                <w:spacing w:val="1"/>
                <w:sz w:val="20"/>
                <w:szCs w:val="20"/>
              </w:rPr>
              <w:t xml:space="preserve"> </w:t>
            </w:r>
            <w:r w:rsidRPr="00547C7C">
              <w:rPr>
                <w:b/>
                <w:sz w:val="20"/>
                <w:szCs w:val="20"/>
              </w:rPr>
              <w:t>Forum național al mediatorilor comunitari de pe ambele maluri ale</w:t>
            </w:r>
            <w:r w:rsidRPr="00547C7C">
              <w:rPr>
                <w:b/>
                <w:spacing w:val="-62"/>
                <w:sz w:val="20"/>
                <w:szCs w:val="20"/>
              </w:rPr>
              <w:t xml:space="preserve"> </w:t>
            </w:r>
            <w:r w:rsidRPr="00547C7C">
              <w:rPr>
                <w:b/>
                <w:sz w:val="20"/>
                <w:szCs w:val="20"/>
              </w:rPr>
              <w:t xml:space="preserve">Nistrului </w:t>
            </w:r>
            <w:r w:rsidRPr="00547C7C">
              <w:rPr>
                <w:sz w:val="20"/>
                <w:szCs w:val="20"/>
              </w:rPr>
              <w:t>(05</w:t>
            </w:r>
            <w:r w:rsidRPr="00547C7C">
              <w:rPr>
                <w:spacing w:val="-1"/>
                <w:sz w:val="20"/>
                <w:szCs w:val="20"/>
              </w:rPr>
              <w:t xml:space="preserve"> </w:t>
            </w:r>
            <w:r w:rsidRPr="00547C7C">
              <w:rPr>
                <w:sz w:val="20"/>
                <w:szCs w:val="20"/>
              </w:rPr>
              <w:t>decembrie 2023)</w:t>
            </w:r>
          </w:p>
          <w:p w14:paraId="19113BB2" w14:textId="77777777" w:rsidR="00547C7C" w:rsidRPr="00664F8D" w:rsidRDefault="00547C7C" w:rsidP="004C0929">
            <w:pPr>
              <w:tabs>
                <w:tab w:val="left" w:pos="1276"/>
              </w:tabs>
              <w:ind w:firstLine="0"/>
              <w:contextualSpacing/>
              <w:rPr>
                <w:lang w:val="it-IT"/>
              </w:rPr>
            </w:pPr>
            <w:r w:rsidRPr="00664F8D">
              <w:rPr>
                <w:b/>
                <w:lang w:val="it-IT"/>
              </w:rPr>
              <w:t xml:space="preserve">46 de participanți la Forum, </w:t>
            </w:r>
            <w:r w:rsidRPr="00664F8D">
              <w:rPr>
                <w:lang w:val="it-IT"/>
              </w:rPr>
              <w:t>din care 38 de mediatori comunitari,</w:t>
            </w:r>
            <w:r w:rsidRPr="00664F8D">
              <w:rPr>
                <w:spacing w:val="1"/>
                <w:lang w:val="it-IT"/>
              </w:rPr>
              <w:t xml:space="preserve"> </w:t>
            </w:r>
            <w:r w:rsidRPr="00664F8D">
              <w:rPr>
                <w:spacing w:val="-1"/>
                <w:lang w:val="it-IT"/>
              </w:rPr>
              <w:t>inclusiv</w:t>
            </w:r>
            <w:r w:rsidRPr="00664F8D">
              <w:rPr>
                <w:spacing w:val="-14"/>
                <w:lang w:val="it-IT"/>
              </w:rPr>
              <w:t xml:space="preserve"> </w:t>
            </w:r>
            <w:r w:rsidRPr="00664F8D">
              <w:rPr>
                <w:spacing w:val="-1"/>
                <w:lang w:val="it-IT"/>
              </w:rPr>
              <w:t>reprezentanți</w:t>
            </w:r>
            <w:r w:rsidRPr="00664F8D">
              <w:rPr>
                <w:spacing w:val="-15"/>
                <w:lang w:val="it-IT"/>
              </w:rPr>
              <w:t xml:space="preserve"> </w:t>
            </w:r>
            <w:r w:rsidRPr="00664F8D">
              <w:rPr>
                <w:spacing w:val="-1"/>
                <w:lang w:val="it-IT"/>
              </w:rPr>
              <w:t>ai</w:t>
            </w:r>
            <w:r w:rsidRPr="00664F8D">
              <w:rPr>
                <w:spacing w:val="-15"/>
                <w:lang w:val="it-IT"/>
              </w:rPr>
              <w:t xml:space="preserve"> </w:t>
            </w:r>
            <w:r w:rsidRPr="00664F8D">
              <w:rPr>
                <w:spacing w:val="-1"/>
                <w:lang w:val="it-IT"/>
              </w:rPr>
              <w:t>din</w:t>
            </w:r>
            <w:r w:rsidRPr="00664F8D">
              <w:rPr>
                <w:spacing w:val="-15"/>
                <w:lang w:val="it-IT"/>
              </w:rPr>
              <w:t xml:space="preserve"> </w:t>
            </w:r>
            <w:r w:rsidRPr="00664F8D">
              <w:rPr>
                <w:spacing w:val="-1"/>
                <w:lang w:val="it-IT"/>
              </w:rPr>
              <w:t>cadrul</w:t>
            </w:r>
            <w:r w:rsidRPr="00664F8D">
              <w:rPr>
                <w:spacing w:val="-14"/>
                <w:lang w:val="it-IT"/>
              </w:rPr>
              <w:t xml:space="preserve"> </w:t>
            </w:r>
            <w:r w:rsidRPr="00664F8D">
              <w:rPr>
                <w:lang w:val="it-IT"/>
              </w:rPr>
              <w:t>misiunilor</w:t>
            </w:r>
            <w:r w:rsidRPr="00664F8D">
              <w:rPr>
                <w:spacing w:val="-15"/>
                <w:lang w:val="it-IT"/>
              </w:rPr>
              <w:t xml:space="preserve"> </w:t>
            </w:r>
            <w:r w:rsidRPr="00664F8D">
              <w:rPr>
                <w:lang w:val="it-IT"/>
              </w:rPr>
              <w:t>diplomatice,</w:t>
            </w:r>
            <w:r w:rsidRPr="00664F8D">
              <w:rPr>
                <w:spacing w:val="-14"/>
                <w:lang w:val="it-IT"/>
              </w:rPr>
              <w:t xml:space="preserve"> </w:t>
            </w:r>
            <w:r w:rsidRPr="00664F8D">
              <w:rPr>
                <w:lang w:val="it-IT"/>
              </w:rPr>
              <w:t>ministerelor,</w:t>
            </w:r>
            <w:r w:rsidRPr="00664F8D">
              <w:rPr>
                <w:spacing w:val="-63"/>
                <w:lang w:val="it-IT"/>
              </w:rPr>
              <w:t xml:space="preserve"> </w:t>
            </w:r>
            <w:r w:rsidRPr="00664F8D">
              <w:rPr>
                <w:lang w:val="it-IT"/>
              </w:rPr>
              <w:t>agențiilor, societății civile, organizațiilor pentru apărarea drepturilor</w:t>
            </w:r>
            <w:r w:rsidRPr="00664F8D">
              <w:rPr>
                <w:spacing w:val="1"/>
                <w:lang w:val="it-IT"/>
              </w:rPr>
              <w:t xml:space="preserve"> </w:t>
            </w:r>
            <w:r w:rsidRPr="00664F8D">
              <w:rPr>
                <w:lang w:val="it-IT"/>
              </w:rPr>
              <w:t>omului</w:t>
            </w:r>
          </w:p>
          <w:p w14:paraId="452BE89E" w14:textId="77777777" w:rsidR="009855CC" w:rsidRPr="00664F8D" w:rsidRDefault="009855CC" w:rsidP="004C0929">
            <w:pPr>
              <w:tabs>
                <w:tab w:val="left" w:pos="1276"/>
              </w:tabs>
              <w:ind w:firstLine="0"/>
              <w:contextualSpacing/>
              <w:rPr>
                <w:lang w:val="it-IT"/>
              </w:rPr>
            </w:pPr>
          </w:p>
          <w:p w14:paraId="4087BDC8" w14:textId="77777777" w:rsidR="009855CC" w:rsidRPr="00547C7C" w:rsidRDefault="009855CC" w:rsidP="004C0929">
            <w:pPr>
              <w:tabs>
                <w:tab w:val="left" w:pos="1276"/>
              </w:tabs>
              <w:ind w:firstLine="0"/>
              <w:contextualSpacing/>
              <w:rPr>
                <w:lang w:val="ro-RO"/>
              </w:rPr>
            </w:pPr>
          </w:p>
        </w:tc>
      </w:tr>
      <w:tr w:rsidR="00547C7C" w:rsidRPr="00547C7C" w14:paraId="5D8DF08C" w14:textId="77777777" w:rsidTr="004C0929">
        <w:trPr>
          <w:gridAfter w:val="1"/>
          <w:wAfter w:w="28" w:type="dxa"/>
          <w:trHeight w:val="20"/>
        </w:trPr>
        <w:tc>
          <w:tcPr>
            <w:tcW w:w="15106" w:type="dxa"/>
            <w:gridSpan w:val="16"/>
            <w:vAlign w:val="center"/>
          </w:tcPr>
          <w:p w14:paraId="35E2EC3F" w14:textId="77777777" w:rsidR="00547C7C" w:rsidRPr="00547C7C" w:rsidRDefault="00547C7C" w:rsidP="004C0929">
            <w:pPr>
              <w:ind w:firstLine="0"/>
              <w:contextualSpacing/>
              <w:rPr>
                <w:lang w:val="ro-RO" w:eastAsia="en-GB"/>
              </w:rPr>
            </w:pPr>
            <w:r w:rsidRPr="00547C7C">
              <w:rPr>
                <w:rFonts w:eastAsia="SimSun"/>
                <w:b/>
                <w:lang w:val="ro-RO" w:eastAsia="en-GB"/>
              </w:rPr>
              <w:t>Obiectivul specific 1.3: s</w:t>
            </w:r>
            <w:r w:rsidRPr="00547C7C">
              <w:rPr>
                <w:b/>
                <w:lang w:val="ro-RO" w:eastAsia="en-GB"/>
              </w:rPr>
              <w:t>porirea cu cel puțin 5% a numărului de surse de informații (studii, cercetări, analize, date statistice etc.) disponibile în domeniile ce se referă la relațiile interetnice</w:t>
            </w:r>
          </w:p>
        </w:tc>
      </w:tr>
      <w:tr w:rsidR="00547C7C" w:rsidRPr="00664F8D" w14:paraId="4AAAB747" w14:textId="77777777" w:rsidTr="004C0929">
        <w:trPr>
          <w:gridAfter w:val="1"/>
          <w:wAfter w:w="28" w:type="dxa"/>
          <w:trHeight w:val="20"/>
        </w:trPr>
        <w:tc>
          <w:tcPr>
            <w:tcW w:w="15106" w:type="dxa"/>
            <w:gridSpan w:val="16"/>
            <w:vAlign w:val="center"/>
          </w:tcPr>
          <w:p w14:paraId="29520586" w14:textId="77777777" w:rsidR="00547C7C" w:rsidRPr="00547C7C" w:rsidRDefault="00547C7C" w:rsidP="004C0929">
            <w:pPr>
              <w:ind w:firstLine="0"/>
              <w:contextualSpacing/>
              <w:rPr>
                <w:lang w:val="ro-RO"/>
              </w:rPr>
            </w:pPr>
            <w:r w:rsidRPr="00547C7C">
              <w:rPr>
                <w:b/>
                <w:lang w:val="ro-RO"/>
              </w:rPr>
              <w:t>Acțiunea prioritară 1.3.1: îmbunătățirea sistemului de colectare a datelor referitoare la relațiile interetnice și asigurarea accesului la datele oficiale și publice</w:t>
            </w:r>
            <w:r w:rsidRPr="00547C7C">
              <w:rPr>
                <w:lang w:val="ro-RO"/>
              </w:rPr>
              <w:t xml:space="preserve"> </w:t>
            </w:r>
          </w:p>
        </w:tc>
      </w:tr>
      <w:tr w:rsidR="00547C7C" w:rsidRPr="00664F8D" w14:paraId="0261B896" w14:textId="77777777" w:rsidTr="004C0929">
        <w:trPr>
          <w:trHeight w:val="1164"/>
        </w:trPr>
        <w:tc>
          <w:tcPr>
            <w:tcW w:w="2636" w:type="dxa"/>
            <w:vMerge w:val="restart"/>
          </w:tcPr>
          <w:p w14:paraId="1245F138" w14:textId="77777777" w:rsidR="00547C7C" w:rsidRPr="00547C7C" w:rsidRDefault="00547C7C" w:rsidP="004C0929">
            <w:pPr>
              <w:ind w:firstLine="0"/>
              <w:contextualSpacing/>
              <w:rPr>
                <w:b/>
                <w:lang w:val="ro-RO" w:eastAsia="en-GB"/>
              </w:rPr>
            </w:pPr>
            <w:r w:rsidRPr="00547C7C">
              <w:rPr>
                <w:lang w:val="ro-RO"/>
              </w:rPr>
              <w:t xml:space="preserve">1.3.1.1. Organizarea sesiunilor de consultare cu instituțiile responsabile de politicile în domeniul minorităților naționale la nivelul </w:t>
            </w:r>
            <w:r w:rsidRPr="00547C7C">
              <w:t xml:space="preserve"> </w:t>
            </w:r>
            <w:r w:rsidRPr="00547C7C">
              <w:rPr>
                <w:lang w:val="ro-RO"/>
              </w:rPr>
              <w:t>autorităților publice centrale și autorităților publice locale și organizațiile societății civile cu privire la  chestionarele recensământului populației și locuințelor</w:t>
            </w:r>
          </w:p>
        </w:tc>
        <w:tc>
          <w:tcPr>
            <w:tcW w:w="2332" w:type="dxa"/>
            <w:vMerge w:val="restart"/>
          </w:tcPr>
          <w:p w14:paraId="20439D54" w14:textId="77777777" w:rsidR="00547C7C" w:rsidRPr="00547C7C" w:rsidRDefault="00547C7C" w:rsidP="004C0929">
            <w:pPr>
              <w:ind w:firstLine="0"/>
              <w:contextualSpacing/>
              <w:jc w:val="left"/>
              <w:rPr>
                <w:lang w:val="ro-RO" w:eastAsia="en-GB"/>
              </w:rPr>
            </w:pPr>
            <w:r w:rsidRPr="00547C7C">
              <w:rPr>
                <w:lang w:val="ro-RO" w:eastAsia="en-GB"/>
              </w:rPr>
              <w:t>Număr de sesiuni de consultare organizate;</w:t>
            </w:r>
          </w:p>
          <w:p w14:paraId="5CF76AE4" w14:textId="77777777" w:rsidR="00547C7C" w:rsidRPr="00547C7C" w:rsidRDefault="00547C7C" w:rsidP="004C0929">
            <w:pPr>
              <w:ind w:firstLine="0"/>
              <w:contextualSpacing/>
              <w:jc w:val="left"/>
              <w:rPr>
                <w:lang w:val="ro-RO" w:eastAsia="en-GB"/>
              </w:rPr>
            </w:pPr>
            <w:r w:rsidRPr="00547C7C">
              <w:rPr>
                <w:lang w:val="ro-RO" w:eastAsia="en-GB"/>
              </w:rPr>
              <w:t>chestionare de recensământ consultate și ajustate;</w:t>
            </w:r>
          </w:p>
          <w:p w14:paraId="1ACCA2B1" w14:textId="77777777" w:rsidR="00547C7C" w:rsidRPr="00547C7C" w:rsidRDefault="00547C7C" w:rsidP="004C0929">
            <w:pPr>
              <w:ind w:firstLine="0"/>
              <w:contextualSpacing/>
              <w:jc w:val="left"/>
              <w:rPr>
                <w:lang w:val="ro-RO"/>
              </w:rPr>
            </w:pPr>
            <w:r w:rsidRPr="00547C7C">
              <w:rPr>
                <w:lang w:val="ro-RO" w:eastAsia="en-GB"/>
              </w:rPr>
              <w:t>număr de participanți, inclusiv femei, dezagregat după nivel central/local</w:t>
            </w:r>
          </w:p>
        </w:tc>
        <w:tc>
          <w:tcPr>
            <w:tcW w:w="1200" w:type="dxa"/>
            <w:gridSpan w:val="2"/>
          </w:tcPr>
          <w:p w14:paraId="378A2F6D" w14:textId="77777777" w:rsidR="00547C7C" w:rsidRPr="00547C7C" w:rsidRDefault="00547C7C" w:rsidP="004C0929">
            <w:pPr>
              <w:pStyle w:val="2"/>
              <w:contextualSpacing/>
              <w:jc w:val="center"/>
              <w:rPr>
                <w:rFonts w:ascii="Times New Roman" w:hAnsi="Times New Roman"/>
                <w:sz w:val="20"/>
                <w:szCs w:val="20"/>
                <w:lang w:val="ro-RO"/>
              </w:rPr>
            </w:pPr>
            <w:r w:rsidRPr="00547C7C">
              <w:rPr>
                <w:rFonts w:ascii="Times New Roman" w:hAnsi="Times New Roman"/>
                <w:sz w:val="20"/>
                <w:szCs w:val="20"/>
                <w:lang w:val="ro-RO"/>
              </w:rPr>
              <w:t>Sem. I, 2023</w:t>
            </w:r>
          </w:p>
          <w:p w14:paraId="4B4A3B3E" w14:textId="77777777" w:rsidR="00547C7C" w:rsidRPr="00547C7C" w:rsidRDefault="00547C7C" w:rsidP="004C0929">
            <w:pPr>
              <w:pStyle w:val="2"/>
              <w:contextualSpacing/>
              <w:jc w:val="center"/>
              <w:rPr>
                <w:rFonts w:ascii="Times New Roman" w:hAnsi="Times New Roman"/>
                <w:sz w:val="20"/>
                <w:szCs w:val="20"/>
                <w:lang w:val="ro-RO"/>
              </w:rPr>
            </w:pPr>
          </w:p>
        </w:tc>
        <w:tc>
          <w:tcPr>
            <w:tcW w:w="2268" w:type="dxa"/>
            <w:gridSpan w:val="5"/>
          </w:tcPr>
          <w:p w14:paraId="79CFA0C5" w14:textId="77777777" w:rsidR="00547C7C" w:rsidRPr="00547C7C" w:rsidRDefault="00547C7C" w:rsidP="004C0929">
            <w:pPr>
              <w:ind w:firstLine="0"/>
              <w:contextualSpacing/>
              <w:rPr>
                <w:lang w:val="ro-RO"/>
              </w:rPr>
            </w:pPr>
            <w:r w:rsidRPr="00547C7C">
              <w:rPr>
                <w:lang w:val="ro-RO"/>
              </w:rPr>
              <w:t>Consiliul pentru egalitate</w:t>
            </w:r>
          </w:p>
        </w:tc>
        <w:tc>
          <w:tcPr>
            <w:tcW w:w="6698" w:type="dxa"/>
            <w:gridSpan w:val="8"/>
          </w:tcPr>
          <w:p w14:paraId="2D57B14F" w14:textId="77777777" w:rsidR="00547C7C" w:rsidRPr="00664F8D" w:rsidRDefault="00547C7C" w:rsidP="004C0929">
            <w:pPr>
              <w:ind w:firstLine="0"/>
              <w:contextualSpacing/>
              <w:rPr>
                <w:rFonts w:eastAsia="Calibri"/>
                <w:lang w:val="ro-RO"/>
              </w:rPr>
            </w:pPr>
            <w:r w:rsidRPr="00664F8D">
              <w:rPr>
                <w:rFonts w:eastAsia="Calibri"/>
                <w:lang w:val="ro-RO"/>
              </w:rPr>
              <w:t>În cadrul consultărilor publice a proiectelor chestionarelor recensământului populației și locuințelor, Consiliul a înaintat o serie de propuneri de îmbunătățire a acestora, inclusiv orientate spre protecția dreptului la autoidentificare al persoanelor aparținând minorităților naționale.</w:t>
            </w:r>
          </w:p>
          <w:p w14:paraId="1839F466" w14:textId="77777777" w:rsidR="00547C7C" w:rsidRPr="00547C7C" w:rsidRDefault="00547C7C" w:rsidP="004C0929">
            <w:pPr>
              <w:ind w:firstLine="0"/>
              <w:contextualSpacing/>
              <w:rPr>
                <w:lang w:val="ro-RO"/>
              </w:rPr>
            </w:pPr>
          </w:p>
        </w:tc>
      </w:tr>
      <w:tr w:rsidR="00564686" w:rsidRPr="00664F8D" w14:paraId="4239FC9F" w14:textId="77777777" w:rsidTr="004C0929">
        <w:trPr>
          <w:trHeight w:val="1513"/>
        </w:trPr>
        <w:tc>
          <w:tcPr>
            <w:tcW w:w="2636" w:type="dxa"/>
            <w:vMerge/>
          </w:tcPr>
          <w:p w14:paraId="79F30990" w14:textId="77777777" w:rsidR="00564686" w:rsidRPr="00547C7C" w:rsidRDefault="00564686" w:rsidP="004C0929">
            <w:pPr>
              <w:ind w:firstLine="0"/>
              <w:contextualSpacing/>
              <w:rPr>
                <w:lang w:val="ro-RO"/>
              </w:rPr>
            </w:pPr>
          </w:p>
        </w:tc>
        <w:tc>
          <w:tcPr>
            <w:tcW w:w="2332" w:type="dxa"/>
            <w:vMerge/>
          </w:tcPr>
          <w:p w14:paraId="7BC2C68F" w14:textId="77777777" w:rsidR="00564686" w:rsidRPr="00547C7C" w:rsidRDefault="00564686" w:rsidP="004C0929">
            <w:pPr>
              <w:ind w:firstLine="0"/>
              <w:contextualSpacing/>
              <w:jc w:val="left"/>
              <w:rPr>
                <w:lang w:val="ro-RO" w:eastAsia="en-GB"/>
              </w:rPr>
            </w:pPr>
          </w:p>
        </w:tc>
        <w:tc>
          <w:tcPr>
            <w:tcW w:w="1200" w:type="dxa"/>
            <w:gridSpan w:val="2"/>
          </w:tcPr>
          <w:p w14:paraId="7A48466B" w14:textId="77777777" w:rsidR="00564686" w:rsidRPr="00547C7C" w:rsidRDefault="00564686" w:rsidP="004C0929">
            <w:pPr>
              <w:pStyle w:val="2"/>
              <w:contextualSpacing/>
              <w:jc w:val="center"/>
              <w:rPr>
                <w:rFonts w:ascii="Times New Roman" w:hAnsi="Times New Roman"/>
                <w:sz w:val="20"/>
                <w:szCs w:val="20"/>
                <w:lang w:val="ro-RO"/>
              </w:rPr>
            </w:pPr>
          </w:p>
        </w:tc>
        <w:tc>
          <w:tcPr>
            <w:tcW w:w="2268" w:type="dxa"/>
            <w:gridSpan w:val="5"/>
          </w:tcPr>
          <w:p w14:paraId="41C27B6B" w14:textId="77777777" w:rsidR="00564686" w:rsidRPr="00547C7C" w:rsidRDefault="00564686" w:rsidP="004C0929">
            <w:pPr>
              <w:ind w:firstLine="0"/>
              <w:contextualSpacing/>
              <w:rPr>
                <w:lang w:val="ro-RO"/>
              </w:rPr>
            </w:pPr>
            <w:r w:rsidRPr="00547C7C">
              <w:rPr>
                <w:lang w:val="ro-RO"/>
              </w:rPr>
              <w:t>Asociația Națională a Mediatprilor Comunitari</w:t>
            </w:r>
          </w:p>
        </w:tc>
        <w:tc>
          <w:tcPr>
            <w:tcW w:w="6698" w:type="dxa"/>
            <w:gridSpan w:val="8"/>
          </w:tcPr>
          <w:p w14:paraId="5D059E26" w14:textId="77777777" w:rsidR="00564686" w:rsidRPr="00547C7C" w:rsidRDefault="00564686" w:rsidP="004C0929">
            <w:pPr>
              <w:pStyle w:val="TableParagraph"/>
              <w:pBdr>
                <w:left w:val="single" w:sz="4" w:space="4" w:color="auto"/>
              </w:pBdr>
              <w:ind w:left="0" w:right="181"/>
              <w:rPr>
                <w:sz w:val="20"/>
                <w:szCs w:val="20"/>
              </w:rPr>
            </w:pPr>
            <w:r w:rsidRPr="00547C7C">
              <w:rPr>
                <w:b/>
                <w:sz w:val="20"/>
                <w:szCs w:val="20"/>
              </w:rPr>
              <w:t>1</w:t>
            </w:r>
            <w:r w:rsidRPr="00547C7C">
              <w:rPr>
                <w:b/>
                <w:spacing w:val="-13"/>
                <w:sz w:val="20"/>
                <w:szCs w:val="20"/>
              </w:rPr>
              <w:t xml:space="preserve"> </w:t>
            </w:r>
            <w:r w:rsidRPr="00547C7C">
              <w:rPr>
                <w:b/>
                <w:sz w:val="20"/>
                <w:szCs w:val="20"/>
              </w:rPr>
              <w:t>sesiune</w:t>
            </w:r>
            <w:r w:rsidRPr="00547C7C">
              <w:rPr>
                <w:b/>
                <w:spacing w:val="-13"/>
                <w:sz w:val="20"/>
                <w:szCs w:val="20"/>
              </w:rPr>
              <w:t xml:space="preserve"> </w:t>
            </w:r>
            <w:r w:rsidRPr="00547C7C">
              <w:rPr>
                <w:b/>
                <w:sz w:val="20"/>
                <w:szCs w:val="20"/>
              </w:rPr>
              <w:t>de</w:t>
            </w:r>
            <w:r w:rsidRPr="00547C7C">
              <w:rPr>
                <w:b/>
                <w:spacing w:val="-12"/>
                <w:sz w:val="20"/>
                <w:szCs w:val="20"/>
              </w:rPr>
              <w:t xml:space="preserve"> </w:t>
            </w:r>
            <w:r w:rsidRPr="00547C7C">
              <w:rPr>
                <w:b/>
                <w:sz w:val="20"/>
                <w:szCs w:val="20"/>
              </w:rPr>
              <w:t>consultare</w:t>
            </w:r>
            <w:r w:rsidRPr="00547C7C">
              <w:rPr>
                <w:b/>
                <w:spacing w:val="-13"/>
                <w:sz w:val="20"/>
                <w:szCs w:val="20"/>
              </w:rPr>
              <w:t xml:space="preserve"> </w:t>
            </w:r>
            <w:r w:rsidRPr="00547C7C">
              <w:rPr>
                <w:b/>
                <w:sz w:val="20"/>
                <w:szCs w:val="20"/>
              </w:rPr>
              <w:t>cu</w:t>
            </w:r>
            <w:r w:rsidRPr="00547C7C">
              <w:rPr>
                <w:b/>
                <w:spacing w:val="-11"/>
                <w:sz w:val="20"/>
                <w:szCs w:val="20"/>
              </w:rPr>
              <w:t xml:space="preserve"> </w:t>
            </w:r>
            <w:r w:rsidRPr="00547C7C">
              <w:rPr>
                <w:b/>
                <w:sz w:val="20"/>
                <w:szCs w:val="20"/>
              </w:rPr>
              <w:t>conducerea</w:t>
            </w:r>
            <w:r w:rsidRPr="00547C7C">
              <w:rPr>
                <w:b/>
                <w:spacing w:val="-11"/>
                <w:sz w:val="20"/>
                <w:szCs w:val="20"/>
              </w:rPr>
              <w:t xml:space="preserve"> </w:t>
            </w:r>
            <w:r w:rsidRPr="00547C7C">
              <w:rPr>
                <w:b/>
                <w:sz w:val="20"/>
                <w:szCs w:val="20"/>
              </w:rPr>
              <w:t>Biroului</w:t>
            </w:r>
            <w:r w:rsidRPr="00547C7C">
              <w:rPr>
                <w:b/>
                <w:spacing w:val="-12"/>
                <w:sz w:val="20"/>
                <w:szCs w:val="20"/>
              </w:rPr>
              <w:t xml:space="preserve"> </w:t>
            </w:r>
            <w:r w:rsidRPr="00547C7C">
              <w:rPr>
                <w:b/>
                <w:sz w:val="20"/>
                <w:szCs w:val="20"/>
              </w:rPr>
              <w:t>Național</w:t>
            </w:r>
            <w:r w:rsidRPr="00547C7C">
              <w:rPr>
                <w:b/>
                <w:spacing w:val="-13"/>
                <w:sz w:val="20"/>
                <w:szCs w:val="20"/>
              </w:rPr>
              <w:t xml:space="preserve"> </w:t>
            </w:r>
            <w:r w:rsidRPr="00547C7C">
              <w:rPr>
                <w:b/>
                <w:sz w:val="20"/>
                <w:szCs w:val="20"/>
              </w:rPr>
              <w:t>de</w:t>
            </w:r>
            <w:r w:rsidRPr="00547C7C">
              <w:rPr>
                <w:b/>
                <w:spacing w:val="-13"/>
                <w:sz w:val="20"/>
                <w:szCs w:val="20"/>
              </w:rPr>
              <w:t xml:space="preserve"> </w:t>
            </w:r>
            <w:r w:rsidRPr="00547C7C">
              <w:rPr>
                <w:b/>
                <w:sz w:val="20"/>
                <w:szCs w:val="20"/>
              </w:rPr>
              <w:t>Statistică</w:t>
            </w:r>
            <w:r w:rsidRPr="00547C7C">
              <w:rPr>
                <w:b/>
                <w:spacing w:val="-11"/>
                <w:sz w:val="20"/>
                <w:szCs w:val="20"/>
              </w:rPr>
              <w:t xml:space="preserve"> </w:t>
            </w:r>
            <w:r w:rsidRPr="00547C7C">
              <w:rPr>
                <w:sz w:val="20"/>
                <w:szCs w:val="20"/>
              </w:rPr>
              <w:t>cu</w:t>
            </w:r>
            <w:r w:rsidRPr="00547C7C">
              <w:rPr>
                <w:spacing w:val="-63"/>
                <w:sz w:val="20"/>
                <w:szCs w:val="20"/>
              </w:rPr>
              <w:t xml:space="preserve"> </w:t>
            </w:r>
            <w:r w:rsidRPr="00547C7C">
              <w:rPr>
                <w:sz w:val="20"/>
                <w:szCs w:val="20"/>
              </w:rPr>
              <w:t>privire</w:t>
            </w:r>
            <w:r w:rsidRPr="00547C7C">
              <w:rPr>
                <w:spacing w:val="-3"/>
                <w:sz w:val="20"/>
                <w:szCs w:val="20"/>
              </w:rPr>
              <w:t xml:space="preserve"> </w:t>
            </w:r>
            <w:r w:rsidRPr="00547C7C">
              <w:rPr>
                <w:sz w:val="20"/>
                <w:szCs w:val="20"/>
              </w:rPr>
              <w:t>la</w:t>
            </w:r>
            <w:r w:rsidRPr="00547C7C">
              <w:rPr>
                <w:spacing w:val="-3"/>
                <w:sz w:val="20"/>
                <w:szCs w:val="20"/>
              </w:rPr>
              <w:t xml:space="preserve"> </w:t>
            </w:r>
            <w:r w:rsidRPr="00547C7C">
              <w:rPr>
                <w:sz w:val="20"/>
                <w:szCs w:val="20"/>
              </w:rPr>
              <w:t>chestionarele recensământului</w:t>
            </w:r>
            <w:r w:rsidRPr="00547C7C">
              <w:rPr>
                <w:spacing w:val="-1"/>
                <w:sz w:val="20"/>
                <w:szCs w:val="20"/>
              </w:rPr>
              <w:t xml:space="preserve"> </w:t>
            </w:r>
            <w:r w:rsidRPr="00547C7C">
              <w:rPr>
                <w:sz w:val="20"/>
                <w:szCs w:val="20"/>
              </w:rPr>
              <w:t>populației</w:t>
            </w:r>
            <w:r w:rsidRPr="00547C7C">
              <w:rPr>
                <w:spacing w:val="-2"/>
                <w:sz w:val="20"/>
                <w:szCs w:val="20"/>
              </w:rPr>
              <w:t xml:space="preserve"> </w:t>
            </w:r>
            <w:r w:rsidRPr="00547C7C">
              <w:rPr>
                <w:sz w:val="20"/>
                <w:szCs w:val="20"/>
              </w:rPr>
              <w:t>și</w:t>
            </w:r>
            <w:r w:rsidRPr="00547C7C">
              <w:rPr>
                <w:spacing w:val="-3"/>
                <w:sz w:val="20"/>
                <w:szCs w:val="20"/>
              </w:rPr>
              <w:t xml:space="preserve"> </w:t>
            </w:r>
            <w:r w:rsidRPr="00547C7C">
              <w:rPr>
                <w:sz w:val="20"/>
                <w:szCs w:val="20"/>
              </w:rPr>
              <w:t>locuințelor,</w:t>
            </w:r>
            <w:r w:rsidRPr="00547C7C">
              <w:rPr>
                <w:spacing w:val="-3"/>
                <w:sz w:val="20"/>
                <w:szCs w:val="20"/>
              </w:rPr>
              <w:t xml:space="preserve"> </w:t>
            </w:r>
            <w:r w:rsidRPr="00547C7C">
              <w:rPr>
                <w:sz w:val="20"/>
                <w:szCs w:val="20"/>
              </w:rPr>
              <w:t>precum</w:t>
            </w:r>
            <w:r w:rsidRPr="00547C7C">
              <w:rPr>
                <w:spacing w:val="-3"/>
                <w:sz w:val="20"/>
                <w:szCs w:val="20"/>
              </w:rPr>
              <w:t xml:space="preserve"> </w:t>
            </w:r>
            <w:r w:rsidRPr="00547C7C">
              <w:rPr>
                <w:sz w:val="20"/>
                <w:szCs w:val="20"/>
              </w:rPr>
              <w:t>și</w:t>
            </w:r>
            <w:r w:rsidRPr="00547C7C">
              <w:rPr>
                <w:spacing w:val="-62"/>
                <w:sz w:val="20"/>
                <w:szCs w:val="20"/>
              </w:rPr>
              <w:t xml:space="preserve"> </w:t>
            </w:r>
            <w:r w:rsidRPr="00547C7C">
              <w:rPr>
                <w:sz w:val="20"/>
                <w:szCs w:val="20"/>
              </w:rPr>
              <w:t>includerii mediatorilor comunitari în calitate de recenzori la recensământ</w:t>
            </w:r>
            <w:r w:rsidRPr="00547C7C">
              <w:rPr>
                <w:spacing w:val="1"/>
                <w:sz w:val="20"/>
                <w:szCs w:val="20"/>
              </w:rPr>
              <w:t xml:space="preserve"> </w:t>
            </w:r>
            <w:r w:rsidRPr="00547C7C">
              <w:rPr>
                <w:sz w:val="20"/>
                <w:szCs w:val="20"/>
              </w:rPr>
              <w:t>(conform</w:t>
            </w:r>
            <w:r w:rsidRPr="00547C7C">
              <w:rPr>
                <w:spacing w:val="-2"/>
                <w:sz w:val="20"/>
                <w:szCs w:val="20"/>
              </w:rPr>
              <w:t xml:space="preserve"> </w:t>
            </w:r>
            <w:r w:rsidRPr="00547C7C">
              <w:rPr>
                <w:sz w:val="20"/>
                <w:szCs w:val="20"/>
              </w:rPr>
              <w:t>condițiilor</w:t>
            </w:r>
            <w:r w:rsidRPr="00547C7C">
              <w:rPr>
                <w:spacing w:val="-1"/>
                <w:sz w:val="20"/>
                <w:szCs w:val="20"/>
              </w:rPr>
              <w:t xml:space="preserve"> </w:t>
            </w:r>
            <w:r w:rsidRPr="00547C7C">
              <w:rPr>
                <w:sz w:val="20"/>
                <w:szCs w:val="20"/>
              </w:rPr>
              <w:t>de</w:t>
            </w:r>
            <w:r w:rsidRPr="00547C7C">
              <w:rPr>
                <w:spacing w:val="2"/>
                <w:sz w:val="20"/>
                <w:szCs w:val="20"/>
              </w:rPr>
              <w:t xml:space="preserve"> </w:t>
            </w:r>
            <w:r w:rsidRPr="00547C7C">
              <w:rPr>
                <w:sz w:val="20"/>
                <w:szCs w:val="20"/>
              </w:rPr>
              <w:t>concurs)</w:t>
            </w:r>
          </w:p>
          <w:p w14:paraId="3B90EF52" w14:textId="77777777" w:rsidR="00564686" w:rsidRPr="00664F8D" w:rsidRDefault="00564686" w:rsidP="004C0929">
            <w:pPr>
              <w:contextualSpacing/>
              <w:rPr>
                <w:rFonts w:eastAsia="Calibri"/>
                <w:lang w:val="ro-RO"/>
              </w:rPr>
            </w:pPr>
          </w:p>
        </w:tc>
      </w:tr>
      <w:tr w:rsidR="00564686" w:rsidRPr="00547C7C" w14:paraId="7E27E80B" w14:textId="77777777" w:rsidTr="004C0929">
        <w:trPr>
          <w:trHeight w:val="706"/>
        </w:trPr>
        <w:tc>
          <w:tcPr>
            <w:tcW w:w="2636" w:type="dxa"/>
            <w:vMerge w:val="restart"/>
          </w:tcPr>
          <w:p w14:paraId="459D45D0" w14:textId="77777777" w:rsidR="00564686" w:rsidRDefault="00564686" w:rsidP="004C0929">
            <w:pPr>
              <w:pStyle w:val="2"/>
              <w:contextualSpacing/>
              <w:jc w:val="both"/>
              <w:rPr>
                <w:rFonts w:ascii="Times New Roman" w:hAnsi="Times New Roman"/>
                <w:sz w:val="20"/>
                <w:szCs w:val="20"/>
                <w:lang w:val="ro-RO"/>
              </w:rPr>
            </w:pPr>
            <w:r w:rsidRPr="00547C7C">
              <w:rPr>
                <w:rFonts w:ascii="Times New Roman" w:hAnsi="Times New Roman"/>
                <w:sz w:val="20"/>
                <w:szCs w:val="20"/>
                <w:lang w:val="ro-RO"/>
              </w:rPr>
              <w:lastRenderedPageBreak/>
              <w:t xml:space="preserve">1.3.1.2. Organizarea activităților de informare a asociațiilor minorităților naționale privind scopul și modul de organizare și desfășurare a recensământului </w:t>
            </w:r>
          </w:p>
          <w:p w14:paraId="3D8C258A" w14:textId="77777777" w:rsidR="00564686" w:rsidRPr="00547C7C" w:rsidRDefault="00564686" w:rsidP="004C0929">
            <w:pPr>
              <w:pStyle w:val="2"/>
              <w:contextualSpacing/>
              <w:jc w:val="both"/>
              <w:rPr>
                <w:rFonts w:ascii="Times New Roman" w:hAnsi="Times New Roman"/>
                <w:sz w:val="20"/>
                <w:szCs w:val="20"/>
                <w:lang w:val="ro-RO"/>
              </w:rPr>
            </w:pPr>
            <w:r w:rsidRPr="00547C7C">
              <w:rPr>
                <w:rFonts w:ascii="Times New Roman" w:hAnsi="Times New Roman"/>
                <w:sz w:val="20"/>
                <w:szCs w:val="20"/>
                <w:lang w:val="ro-RO"/>
              </w:rPr>
              <w:t>populației și locuințelor și necesitatea participării la recensământ</w:t>
            </w:r>
          </w:p>
          <w:p w14:paraId="4488E4F7" w14:textId="77777777" w:rsidR="00564686" w:rsidRPr="00547C7C" w:rsidRDefault="00564686" w:rsidP="004C0929">
            <w:pPr>
              <w:tabs>
                <w:tab w:val="left" w:pos="1276"/>
              </w:tabs>
              <w:ind w:firstLine="0"/>
              <w:contextualSpacing/>
              <w:rPr>
                <w:b/>
                <w:lang w:val="ro-RO" w:eastAsia="en-GB"/>
              </w:rPr>
            </w:pPr>
          </w:p>
        </w:tc>
        <w:tc>
          <w:tcPr>
            <w:tcW w:w="2332" w:type="dxa"/>
            <w:vMerge w:val="restart"/>
          </w:tcPr>
          <w:p w14:paraId="52C4BCA8" w14:textId="77777777" w:rsidR="00564686" w:rsidRPr="00547C7C" w:rsidRDefault="00564686" w:rsidP="004C0929">
            <w:pPr>
              <w:ind w:firstLine="0"/>
              <w:contextualSpacing/>
              <w:rPr>
                <w:lang w:val="ro-RO" w:eastAsia="en-GB"/>
              </w:rPr>
            </w:pPr>
            <w:r w:rsidRPr="00547C7C">
              <w:rPr>
                <w:lang w:val="ro-RO" w:eastAsia="en-GB"/>
              </w:rPr>
              <w:t>Număr de activități de informare organizate (ședințe, mese rotunde);</w:t>
            </w:r>
          </w:p>
          <w:p w14:paraId="60866C92" w14:textId="77777777" w:rsidR="00564686" w:rsidRPr="00547C7C" w:rsidRDefault="00564686" w:rsidP="004C0929">
            <w:pPr>
              <w:ind w:firstLine="0"/>
              <w:contextualSpacing/>
              <w:rPr>
                <w:lang w:val="ro-RO"/>
              </w:rPr>
            </w:pPr>
            <w:r w:rsidRPr="00547C7C">
              <w:rPr>
                <w:lang w:val="ro-RO" w:eastAsia="en-GB"/>
              </w:rPr>
              <w:t>număr de persoane informate, inclusiv femei</w:t>
            </w:r>
          </w:p>
        </w:tc>
        <w:tc>
          <w:tcPr>
            <w:tcW w:w="1200" w:type="dxa"/>
            <w:gridSpan w:val="2"/>
            <w:vAlign w:val="center"/>
          </w:tcPr>
          <w:p w14:paraId="1FFFFA54" w14:textId="77777777" w:rsidR="00564686" w:rsidRPr="00547C7C" w:rsidRDefault="005A0101" w:rsidP="004C0929">
            <w:pPr>
              <w:ind w:firstLine="0"/>
              <w:contextualSpacing/>
              <w:rPr>
                <w:lang w:val="ro-RO"/>
              </w:rPr>
            </w:pPr>
            <w:r>
              <w:rPr>
                <w:lang w:val="ro-RO"/>
              </w:rPr>
              <w:t>Trimestrul I, II și III</w:t>
            </w:r>
          </w:p>
        </w:tc>
        <w:tc>
          <w:tcPr>
            <w:tcW w:w="2268" w:type="dxa"/>
            <w:gridSpan w:val="5"/>
          </w:tcPr>
          <w:p w14:paraId="3A332176" w14:textId="77777777" w:rsidR="00564686" w:rsidRPr="00547C7C" w:rsidRDefault="00564686" w:rsidP="004C0929">
            <w:pPr>
              <w:ind w:firstLine="0"/>
              <w:contextualSpacing/>
              <w:rPr>
                <w:lang w:val="ro-RO"/>
              </w:rPr>
            </w:pPr>
            <w:r w:rsidRPr="00547C7C">
              <w:rPr>
                <w:lang w:val="ro-RO"/>
              </w:rPr>
              <w:t>Biroul Național de Statistică</w:t>
            </w:r>
          </w:p>
        </w:tc>
        <w:tc>
          <w:tcPr>
            <w:tcW w:w="6698" w:type="dxa"/>
            <w:gridSpan w:val="8"/>
          </w:tcPr>
          <w:p w14:paraId="56978781" w14:textId="77777777" w:rsidR="00564686" w:rsidRPr="00664F8D" w:rsidRDefault="00564686" w:rsidP="004C0929">
            <w:pPr>
              <w:ind w:firstLine="0"/>
              <w:contextualSpacing/>
              <w:rPr>
                <w:lang w:val="ro-RO"/>
              </w:rPr>
            </w:pPr>
            <w:r w:rsidRPr="00664F8D">
              <w:rPr>
                <w:lang w:val="ro-RO"/>
              </w:rPr>
              <w:t>În februarie 2023, BNS a colectat propuneri de la autoritățile publice centrale și alte instituții publice asupra subiectelor și variabilelor de recensământ, acestea fiind examinate de către Comisia Națională pentru recensământul populației și locuințelor din anul 2024 (CNRPL) în ședința din 28 februarie 2023;</w:t>
            </w:r>
          </w:p>
          <w:p w14:paraId="0E363F53" w14:textId="77777777" w:rsidR="00564686" w:rsidRPr="00664F8D" w:rsidRDefault="00564686" w:rsidP="004C0929">
            <w:pPr>
              <w:ind w:firstLine="0"/>
              <w:contextualSpacing/>
              <w:rPr>
                <w:lang w:val="ro-RO"/>
              </w:rPr>
            </w:pPr>
          </w:p>
          <w:p w14:paraId="5228165D" w14:textId="77777777" w:rsidR="00564686" w:rsidRPr="00664F8D" w:rsidRDefault="00564686" w:rsidP="004C0929">
            <w:pPr>
              <w:ind w:firstLine="0"/>
              <w:contextualSpacing/>
              <w:rPr>
                <w:lang w:val="ro-RO"/>
              </w:rPr>
            </w:pPr>
            <w:r w:rsidRPr="00664F8D">
              <w:rPr>
                <w:lang w:val="ro-RO"/>
              </w:rPr>
              <w:t xml:space="preserve">În perioada 17-31 martie 2023, au fost desfășurate consultări publice cu privire la proiectele chestionarelor de recensământ, ce urmau a fi testare la Recensământul de probă din 28 august-10 octombrie 2023, fiind elaborată Sinteza propunerilor și recomandărilor la proiectele chestionarelor pentru RPL din 2024 și prezentată la ședința CNRPL din 11.07.2023. </w:t>
            </w:r>
          </w:p>
          <w:p w14:paraId="66EEC500" w14:textId="77777777" w:rsidR="00564686" w:rsidRPr="00664F8D" w:rsidRDefault="00564686" w:rsidP="004C0929">
            <w:pPr>
              <w:ind w:firstLine="0"/>
              <w:contextualSpacing/>
              <w:rPr>
                <w:lang w:val="ro-RO"/>
              </w:rPr>
            </w:pPr>
            <w:r w:rsidRPr="00664F8D">
              <w:rPr>
                <w:lang w:val="ro-RO"/>
              </w:rPr>
              <w:t>În cadrul consultărilor au fot recepționate 25 avize cu propuneri, inclusiv din partea a 4 ministere, Confederației Naționale a Sindicatelor, Comisiei Electorale Centrale, Agenției Servicii Publice, a 7 reprezentanți ai mediului academic și științific (inclusiv două femei), a Coaliției „Vocea Romilor”, a 4 agenții ONU și Oficiului Înaltului Comisar al OSCE pentru minoritățile naționale din Haga;</w:t>
            </w:r>
          </w:p>
          <w:p w14:paraId="71087B52" w14:textId="77777777" w:rsidR="00564686" w:rsidRPr="00664F8D" w:rsidRDefault="00564686" w:rsidP="004C0929">
            <w:pPr>
              <w:ind w:firstLine="0"/>
              <w:contextualSpacing/>
              <w:rPr>
                <w:lang w:val="ro-RO"/>
              </w:rPr>
            </w:pPr>
          </w:p>
          <w:p w14:paraId="6D6FEF53" w14:textId="77777777" w:rsidR="00564686" w:rsidRPr="00564686" w:rsidRDefault="00564686" w:rsidP="004C0929">
            <w:pPr>
              <w:ind w:firstLine="0"/>
              <w:contextualSpacing/>
              <w:rPr>
                <w:b/>
                <w:lang w:val="ro-RO"/>
              </w:rPr>
            </w:pPr>
            <w:r w:rsidRPr="00664F8D">
              <w:rPr>
                <w:lang w:val="ro-RO"/>
              </w:rPr>
              <w:t>Întru facilitarea consultărilor publice menționate, la 23 martie, pe 19 și 20 aprilie 2023 au fost organizate întruniri în format online cu participarea reprezentanților ai autorităților publice centrale și locale, ai societății civile, experți în domeniu, parteneri de dezvoltare și altor părți interesate, precum și 3 ședințe de lucru cu reprezentanți ai Ministerului Agriculturii și Industriei Alimentare, Oficiului Înaltului Comisar al OSCE pentru minoritățile naționale, Oficiului ONU pentru drepturile omului și cu experții naționali care sunt și membri ai Grupului consultativ de experți pentru RPL 2024 format de către BNS;</w:t>
            </w:r>
          </w:p>
          <w:p w14:paraId="7A3D2AC6" w14:textId="77777777" w:rsidR="00564686" w:rsidRPr="00547C7C" w:rsidRDefault="00564686" w:rsidP="004C0929">
            <w:pPr>
              <w:ind w:firstLine="0"/>
              <w:contextualSpacing/>
              <w:rPr>
                <w:lang w:val="ro-RO"/>
              </w:rPr>
            </w:pPr>
          </w:p>
          <w:p w14:paraId="179EF63A" w14:textId="77777777" w:rsidR="00564686" w:rsidRPr="00664F8D" w:rsidRDefault="005A0101" w:rsidP="004C0929">
            <w:pPr>
              <w:ind w:firstLine="0"/>
              <w:contextualSpacing/>
              <w:rPr>
                <w:lang w:val="ro-RO"/>
              </w:rPr>
            </w:pPr>
            <w:r w:rsidRPr="00664F8D">
              <w:rPr>
                <w:lang w:val="ro-RO"/>
              </w:rPr>
              <w:t>În urma acestor runde de consultări chestionarele de recensământ au fost ajustate și testate în cadrul Recensământului De Probă, organizat în perioada 28.08.-10.10.2023.</w:t>
            </w:r>
          </w:p>
          <w:p w14:paraId="4858D222" w14:textId="77777777" w:rsidR="005A0101" w:rsidRPr="00664F8D" w:rsidRDefault="005A0101" w:rsidP="004C0929">
            <w:pPr>
              <w:ind w:firstLine="0"/>
              <w:contextualSpacing/>
              <w:rPr>
                <w:lang w:val="ro-RO"/>
              </w:rPr>
            </w:pPr>
          </w:p>
          <w:p w14:paraId="12822BA2" w14:textId="77777777" w:rsidR="005A0101" w:rsidRPr="00664F8D" w:rsidRDefault="005A0101" w:rsidP="004C0929">
            <w:pPr>
              <w:ind w:firstLine="0"/>
              <w:contextualSpacing/>
              <w:rPr>
                <w:lang w:val="ro-RO"/>
              </w:rPr>
            </w:pPr>
            <w:r w:rsidRPr="00664F8D">
              <w:rPr>
                <w:lang w:val="ro-RO"/>
              </w:rPr>
              <w:t>Participarea reprezentantului BNS la instruirea mediatorilor comunitari în ceea ce privește implicarea și rolul acestora la recensământul de probă, precum și familiarizarea cu legislația națională în statistică și de recensământ, organizată de Asociația Națională a Mediatorilor Comunitari în cadrul măsurilor privind consolidarea și instituționalizarea funcției de mediator (28-30 august 2023);</w:t>
            </w:r>
          </w:p>
          <w:p w14:paraId="26D0B20E" w14:textId="77777777" w:rsidR="005A0101" w:rsidRPr="00664F8D" w:rsidRDefault="005A0101" w:rsidP="004C0929">
            <w:pPr>
              <w:ind w:firstLine="0"/>
              <w:contextualSpacing/>
              <w:rPr>
                <w:lang w:val="ro-RO"/>
              </w:rPr>
            </w:pPr>
          </w:p>
          <w:p w14:paraId="2F4B9283" w14:textId="77777777" w:rsidR="005A0101" w:rsidRPr="00664F8D" w:rsidRDefault="005A0101" w:rsidP="004C0929">
            <w:pPr>
              <w:ind w:firstLine="0"/>
              <w:contextualSpacing/>
              <w:rPr>
                <w:lang w:val="it-IT"/>
              </w:rPr>
            </w:pPr>
            <w:r w:rsidRPr="00664F8D">
              <w:rPr>
                <w:lang w:val="ro-RO"/>
              </w:rPr>
              <w:t xml:space="preserve">Organizarea de ședințe și întruniri cu reprezentanții romilor în contextul efectuării Recensământului de probă al Populației și Locuințelor (28.08-10.10.2023) în or. </w:t>
            </w:r>
            <w:r w:rsidRPr="00664F8D">
              <w:rPr>
                <w:lang w:val="it-IT"/>
              </w:rPr>
              <w:t>Soroca cu participarea reprezentanților primăriei orașului și a conducerii BNS;</w:t>
            </w:r>
          </w:p>
          <w:p w14:paraId="014073C0" w14:textId="77777777" w:rsidR="005A0101" w:rsidRPr="00664F8D" w:rsidRDefault="005A0101" w:rsidP="004C0929">
            <w:pPr>
              <w:ind w:firstLine="0"/>
              <w:contextualSpacing/>
              <w:rPr>
                <w:lang w:val="it-IT"/>
              </w:rPr>
            </w:pPr>
          </w:p>
          <w:p w14:paraId="20A53D28" w14:textId="77777777" w:rsidR="005A0101" w:rsidRPr="00547C7C" w:rsidRDefault="005A0101" w:rsidP="004C0929">
            <w:pPr>
              <w:ind w:firstLine="0"/>
              <w:contextualSpacing/>
              <w:rPr>
                <w:lang w:val="ro-RO"/>
              </w:rPr>
            </w:pPr>
            <w:r w:rsidRPr="00664F8D">
              <w:rPr>
                <w:lang w:val="it-IT"/>
              </w:rPr>
              <w:t xml:space="preserve">Contractarea unui mediator comunitar în or. </w:t>
            </w:r>
            <w:r>
              <w:t xml:space="preserve">Soroca pentru a facilita recenzarea </w:t>
            </w:r>
            <w:r>
              <w:lastRenderedPageBreak/>
              <w:t>populației de etnie romă în cadrul recensământului de probă desfășurat în or. Soroca.</w:t>
            </w:r>
          </w:p>
        </w:tc>
      </w:tr>
      <w:tr w:rsidR="00564686" w:rsidRPr="00664F8D" w14:paraId="4896A45A" w14:textId="77777777" w:rsidTr="004C0929">
        <w:trPr>
          <w:trHeight w:val="816"/>
        </w:trPr>
        <w:tc>
          <w:tcPr>
            <w:tcW w:w="2636" w:type="dxa"/>
            <w:vMerge/>
          </w:tcPr>
          <w:p w14:paraId="5BFDE265" w14:textId="77777777" w:rsidR="00564686" w:rsidRPr="00547C7C" w:rsidRDefault="00564686" w:rsidP="004C0929">
            <w:pPr>
              <w:pStyle w:val="2"/>
              <w:contextualSpacing/>
              <w:jc w:val="both"/>
              <w:rPr>
                <w:rFonts w:ascii="Times New Roman" w:hAnsi="Times New Roman"/>
                <w:sz w:val="20"/>
                <w:szCs w:val="20"/>
                <w:lang w:val="ro-RO"/>
              </w:rPr>
            </w:pPr>
          </w:p>
        </w:tc>
        <w:tc>
          <w:tcPr>
            <w:tcW w:w="2332" w:type="dxa"/>
            <w:vMerge/>
          </w:tcPr>
          <w:p w14:paraId="35E3309B" w14:textId="77777777" w:rsidR="00564686" w:rsidRPr="00547C7C" w:rsidRDefault="00564686" w:rsidP="004C0929">
            <w:pPr>
              <w:ind w:firstLine="0"/>
              <w:contextualSpacing/>
              <w:rPr>
                <w:lang w:val="ro-RO" w:eastAsia="en-GB"/>
              </w:rPr>
            </w:pPr>
          </w:p>
        </w:tc>
        <w:tc>
          <w:tcPr>
            <w:tcW w:w="1200" w:type="dxa"/>
            <w:gridSpan w:val="2"/>
            <w:vAlign w:val="center"/>
          </w:tcPr>
          <w:p w14:paraId="67CC8412" w14:textId="77777777" w:rsidR="00564686" w:rsidRDefault="00564686" w:rsidP="004C0929">
            <w:pPr>
              <w:ind w:firstLine="0"/>
              <w:contextualSpacing/>
              <w:rPr>
                <w:lang w:val="ro-RO"/>
              </w:rPr>
            </w:pPr>
            <w:r>
              <w:rPr>
                <w:lang w:val="ro-RO"/>
              </w:rPr>
              <w:t>2023</w:t>
            </w:r>
          </w:p>
        </w:tc>
        <w:tc>
          <w:tcPr>
            <w:tcW w:w="2268" w:type="dxa"/>
            <w:gridSpan w:val="5"/>
          </w:tcPr>
          <w:p w14:paraId="2BF3979B" w14:textId="77777777" w:rsidR="00564686" w:rsidRPr="00547C7C" w:rsidRDefault="00564686" w:rsidP="004C0929">
            <w:pPr>
              <w:ind w:firstLine="0"/>
              <w:contextualSpacing/>
              <w:rPr>
                <w:lang w:val="ro-RO"/>
              </w:rPr>
            </w:pPr>
            <w:r w:rsidRPr="00547C7C">
              <w:rPr>
                <w:lang w:val="ro-RO"/>
              </w:rPr>
              <w:t>Asociația Națională a Mediatprilor Comunitari</w:t>
            </w:r>
          </w:p>
        </w:tc>
        <w:tc>
          <w:tcPr>
            <w:tcW w:w="6698" w:type="dxa"/>
            <w:gridSpan w:val="8"/>
          </w:tcPr>
          <w:p w14:paraId="3B0BF2D2" w14:textId="77777777" w:rsidR="00564686" w:rsidRPr="00547C7C" w:rsidRDefault="00564686" w:rsidP="004C0929">
            <w:pPr>
              <w:pStyle w:val="TableParagraph"/>
              <w:pBdr>
                <w:left w:val="single" w:sz="4" w:space="4" w:color="auto"/>
              </w:pBdr>
              <w:ind w:left="0" w:right="181"/>
              <w:rPr>
                <w:sz w:val="20"/>
                <w:szCs w:val="20"/>
              </w:rPr>
            </w:pPr>
            <w:r w:rsidRPr="00547C7C">
              <w:rPr>
                <w:b/>
                <w:sz w:val="20"/>
                <w:szCs w:val="20"/>
              </w:rPr>
              <w:t xml:space="preserve">1 activitate de informare a mediatorilor comunitari </w:t>
            </w:r>
            <w:r w:rsidRPr="00547C7C">
              <w:rPr>
                <w:sz w:val="20"/>
                <w:szCs w:val="20"/>
              </w:rPr>
              <w:t>privind scopul și</w:t>
            </w:r>
            <w:r w:rsidRPr="00547C7C">
              <w:rPr>
                <w:spacing w:val="1"/>
                <w:sz w:val="20"/>
                <w:szCs w:val="20"/>
              </w:rPr>
              <w:t xml:space="preserve"> </w:t>
            </w:r>
            <w:r w:rsidRPr="00547C7C">
              <w:rPr>
                <w:sz w:val="20"/>
                <w:szCs w:val="20"/>
              </w:rPr>
              <w:t>modul</w:t>
            </w:r>
            <w:r w:rsidRPr="00547C7C">
              <w:rPr>
                <w:spacing w:val="1"/>
                <w:sz w:val="20"/>
                <w:szCs w:val="20"/>
              </w:rPr>
              <w:t xml:space="preserve"> </w:t>
            </w:r>
            <w:r w:rsidRPr="00547C7C">
              <w:rPr>
                <w:sz w:val="20"/>
                <w:szCs w:val="20"/>
              </w:rPr>
              <w:t>de</w:t>
            </w:r>
            <w:r w:rsidRPr="00547C7C">
              <w:rPr>
                <w:spacing w:val="1"/>
                <w:sz w:val="20"/>
                <w:szCs w:val="20"/>
              </w:rPr>
              <w:t xml:space="preserve"> </w:t>
            </w:r>
            <w:r w:rsidRPr="00547C7C">
              <w:rPr>
                <w:sz w:val="20"/>
                <w:szCs w:val="20"/>
              </w:rPr>
              <w:t>organizare</w:t>
            </w:r>
            <w:r w:rsidRPr="00547C7C">
              <w:rPr>
                <w:spacing w:val="1"/>
                <w:sz w:val="20"/>
                <w:szCs w:val="20"/>
              </w:rPr>
              <w:t xml:space="preserve"> </w:t>
            </w:r>
            <w:r w:rsidRPr="00547C7C">
              <w:rPr>
                <w:sz w:val="20"/>
                <w:szCs w:val="20"/>
              </w:rPr>
              <w:t>și</w:t>
            </w:r>
            <w:r w:rsidRPr="00547C7C">
              <w:rPr>
                <w:spacing w:val="1"/>
                <w:sz w:val="20"/>
                <w:szCs w:val="20"/>
              </w:rPr>
              <w:t xml:space="preserve"> </w:t>
            </w:r>
            <w:r w:rsidRPr="00547C7C">
              <w:rPr>
                <w:sz w:val="20"/>
                <w:szCs w:val="20"/>
              </w:rPr>
              <w:t>desfășurare</w:t>
            </w:r>
            <w:r w:rsidRPr="00547C7C">
              <w:rPr>
                <w:spacing w:val="1"/>
                <w:sz w:val="20"/>
                <w:szCs w:val="20"/>
              </w:rPr>
              <w:t xml:space="preserve"> </w:t>
            </w:r>
            <w:r w:rsidRPr="00547C7C">
              <w:rPr>
                <w:sz w:val="20"/>
                <w:szCs w:val="20"/>
              </w:rPr>
              <w:t>a</w:t>
            </w:r>
            <w:r w:rsidRPr="00547C7C">
              <w:rPr>
                <w:spacing w:val="1"/>
                <w:sz w:val="20"/>
                <w:szCs w:val="20"/>
              </w:rPr>
              <w:t xml:space="preserve"> </w:t>
            </w:r>
            <w:r w:rsidRPr="00547C7C">
              <w:rPr>
                <w:sz w:val="20"/>
                <w:szCs w:val="20"/>
              </w:rPr>
              <w:t>recensământului</w:t>
            </w:r>
            <w:r w:rsidRPr="00547C7C">
              <w:rPr>
                <w:spacing w:val="1"/>
                <w:sz w:val="20"/>
                <w:szCs w:val="20"/>
              </w:rPr>
              <w:t xml:space="preserve"> </w:t>
            </w:r>
            <w:r w:rsidRPr="00547C7C">
              <w:rPr>
                <w:sz w:val="20"/>
                <w:szCs w:val="20"/>
              </w:rPr>
              <w:t>populației</w:t>
            </w:r>
            <w:r w:rsidRPr="00547C7C">
              <w:rPr>
                <w:spacing w:val="1"/>
                <w:sz w:val="20"/>
                <w:szCs w:val="20"/>
              </w:rPr>
              <w:t xml:space="preserve"> </w:t>
            </w:r>
            <w:r w:rsidRPr="00547C7C">
              <w:rPr>
                <w:sz w:val="20"/>
                <w:szCs w:val="20"/>
              </w:rPr>
              <w:t>și</w:t>
            </w:r>
            <w:r w:rsidRPr="00547C7C">
              <w:rPr>
                <w:spacing w:val="1"/>
                <w:sz w:val="20"/>
                <w:szCs w:val="20"/>
              </w:rPr>
              <w:t xml:space="preserve"> </w:t>
            </w:r>
            <w:r w:rsidRPr="00547C7C">
              <w:rPr>
                <w:sz w:val="20"/>
                <w:szCs w:val="20"/>
              </w:rPr>
              <w:t>locuințelor, inclusiv despre necesitatea participării mediatorilor comunitari</w:t>
            </w:r>
            <w:r w:rsidRPr="00547C7C">
              <w:rPr>
                <w:spacing w:val="-62"/>
                <w:sz w:val="20"/>
                <w:szCs w:val="20"/>
              </w:rPr>
              <w:t xml:space="preserve"> </w:t>
            </w:r>
            <w:r w:rsidRPr="00547C7C">
              <w:rPr>
                <w:sz w:val="20"/>
                <w:szCs w:val="20"/>
              </w:rPr>
              <w:t>în</w:t>
            </w:r>
            <w:r w:rsidRPr="00547C7C">
              <w:rPr>
                <w:spacing w:val="-2"/>
                <w:sz w:val="20"/>
                <w:szCs w:val="20"/>
              </w:rPr>
              <w:t xml:space="preserve"> </w:t>
            </w:r>
            <w:r w:rsidRPr="00547C7C">
              <w:rPr>
                <w:sz w:val="20"/>
                <w:szCs w:val="20"/>
              </w:rPr>
              <w:t>calitate</w:t>
            </w:r>
            <w:r w:rsidRPr="00547C7C">
              <w:rPr>
                <w:spacing w:val="-1"/>
                <w:sz w:val="20"/>
                <w:szCs w:val="20"/>
              </w:rPr>
              <w:t xml:space="preserve"> </w:t>
            </w:r>
            <w:r w:rsidRPr="00547C7C">
              <w:rPr>
                <w:sz w:val="20"/>
                <w:szCs w:val="20"/>
              </w:rPr>
              <w:t>de</w:t>
            </w:r>
            <w:r w:rsidRPr="00547C7C">
              <w:rPr>
                <w:spacing w:val="2"/>
                <w:sz w:val="20"/>
                <w:szCs w:val="20"/>
              </w:rPr>
              <w:t xml:space="preserve"> </w:t>
            </w:r>
            <w:r w:rsidRPr="00547C7C">
              <w:rPr>
                <w:sz w:val="20"/>
                <w:szCs w:val="20"/>
              </w:rPr>
              <w:t>recenzori</w:t>
            </w:r>
            <w:r w:rsidRPr="00547C7C">
              <w:rPr>
                <w:spacing w:val="3"/>
                <w:sz w:val="20"/>
                <w:szCs w:val="20"/>
              </w:rPr>
              <w:t xml:space="preserve"> </w:t>
            </w:r>
            <w:r w:rsidRPr="00547C7C">
              <w:rPr>
                <w:sz w:val="20"/>
                <w:szCs w:val="20"/>
              </w:rPr>
              <w:t>la</w:t>
            </w:r>
            <w:r w:rsidRPr="00547C7C">
              <w:rPr>
                <w:spacing w:val="-1"/>
                <w:sz w:val="20"/>
                <w:szCs w:val="20"/>
              </w:rPr>
              <w:t xml:space="preserve"> </w:t>
            </w:r>
            <w:r w:rsidRPr="00547C7C">
              <w:rPr>
                <w:sz w:val="20"/>
                <w:szCs w:val="20"/>
              </w:rPr>
              <w:t>recensământ</w:t>
            </w:r>
          </w:p>
          <w:p w14:paraId="546F3023" w14:textId="77777777" w:rsidR="00564686" w:rsidRPr="00664F8D" w:rsidRDefault="00564686" w:rsidP="004C0929">
            <w:pPr>
              <w:ind w:firstLine="0"/>
              <w:contextualSpacing/>
              <w:rPr>
                <w:lang w:val="it-IT"/>
              </w:rPr>
            </w:pPr>
            <w:r w:rsidRPr="00664F8D">
              <w:rPr>
                <w:b/>
                <w:lang w:val="it-IT"/>
              </w:rPr>
              <w:t>42</w:t>
            </w:r>
            <w:r w:rsidRPr="00664F8D">
              <w:rPr>
                <w:b/>
                <w:spacing w:val="-2"/>
                <w:lang w:val="it-IT"/>
              </w:rPr>
              <w:t xml:space="preserve"> </w:t>
            </w:r>
            <w:r w:rsidRPr="00664F8D">
              <w:rPr>
                <w:b/>
                <w:lang w:val="it-IT"/>
              </w:rPr>
              <w:t>de</w:t>
            </w:r>
            <w:r w:rsidRPr="00664F8D">
              <w:rPr>
                <w:b/>
                <w:spacing w:val="-2"/>
                <w:lang w:val="it-IT"/>
              </w:rPr>
              <w:t xml:space="preserve"> </w:t>
            </w:r>
            <w:r w:rsidRPr="00664F8D">
              <w:rPr>
                <w:b/>
                <w:lang w:val="it-IT"/>
              </w:rPr>
              <w:t>mediatori</w:t>
            </w:r>
            <w:r w:rsidRPr="00664F8D">
              <w:rPr>
                <w:b/>
                <w:spacing w:val="-2"/>
                <w:lang w:val="it-IT"/>
              </w:rPr>
              <w:t xml:space="preserve"> </w:t>
            </w:r>
            <w:r w:rsidRPr="00664F8D">
              <w:rPr>
                <w:b/>
                <w:lang w:val="it-IT"/>
              </w:rPr>
              <w:t>comunitari</w:t>
            </w:r>
            <w:r w:rsidRPr="00664F8D">
              <w:rPr>
                <w:b/>
                <w:spacing w:val="-2"/>
                <w:lang w:val="it-IT"/>
              </w:rPr>
              <w:t xml:space="preserve"> </w:t>
            </w:r>
            <w:r w:rsidRPr="00664F8D">
              <w:rPr>
                <w:b/>
                <w:lang w:val="it-IT"/>
              </w:rPr>
              <w:t>informați,</w:t>
            </w:r>
            <w:r w:rsidRPr="00664F8D">
              <w:rPr>
                <w:b/>
                <w:spacing w:val="-2"/>
                <w:lang w:val="it-IT"/>
              </w:rPr>
              <w:t xml:space="preserve"> </w:t>
            </w:r>
            <w:r w:rsidRPr="00664F8D">
              <w:rPr>
                <w:lang w:val="it-IT"/>
              </w:rPr>
              <w:t>din</w:t>
            </w:r>
            <w:r w:rsidRPr="00664F8D">
              <w:rPr>
                <w:spacing w:val="-2"/>
                <w:lang w:val="it-IT"/>
              </w:rPr>
              <w:t xml:space="preserve"> </w:t>
            </w:r>
            <w:r w:rsidRPr="00664F8D">
              <w:rPr>
                <w:lang w:val="it-IT"/>
              </w:rPr>
              <w:t>care 34</w:t>
            </w:r>
            <w:r w:rsidRPr="00664F8D">
              <w:rPr>
                <w:spacing w:val="-2"/>
                <w:lang w:val="it-IT"/>
              </w:rPr>
              <w:t xml:space="preserve"> </w:t>
            </w:r>
            <w:r w:rsidRPr="00664F8D">
              <w:rPr>
                <w:lang w:val="it-IT"/>
              </w:rPr>
              <w:t>femei</w:t>
            </w:r>
          </w:p>
        </w:tc>
      </w:tr>
      <w:tr w:rsidR="00547C7C" w:rsidRPr="00664F8D" w14:paraId="586F1199" w14:textId="77777777" w:rsidTr="004C0929">
        <w:trPr>
          <w:gridAfter w:val="1"/>
          <w:wAfter w:w="28" w:type="dxa"/>
          <w:trHeight w:val="20"/>
        </w:trPr>
        <w:tc>
          <w:tcPr>
            <w:tcW w:w="15106" w:type="dxa"/>
            <w:gridSpan w:val="16"/>
          </w:tcPr>
          <w:p w14:paraId="562BF147" w14:textId="77777777" w:rsidR="00547C7C" w:rsidRPr="00547C7C" w:rsidRDefault="00547C7C" w:rsidP="004C0929">
            <w:pPr>
              <w:tabs>
                <w:tab w:val="left" w:pos="1276"/>
              </w:tabs>
              <w:ind w:firstLine="0"/>
              <w:contextualSpacing/>
              <w:rPr>
                <w:b/>
                <w:lang w:val="ro-RO" w:eastAsia="en-GB"/>
              </w:rPr>
            </w:pPr>
            <w:r w:rsidRPr="00547C7C">
              <w:rPr>
                <w:b/>
                <w:lang w:val="ro-RO" w:eastAsia="en-GB"/>
              </w:rPr>
              <w:t xml:space="preserve">Acțiunea prioritară 1.3.2: realizarea de studii și cercetări fundamentate privind relațiile interetnice în Republica Moldova </w:t>
            </w:r>
          </w:p>
          <w:p w14:paraId="6ED40FCD" w14:textId="77777777" w:rsidR="00547C7C" w:rsidRPr="00547C7C" w:rsidRDefault="00547C7C" w:rsidP="004C0929">
            <w:pPr>
              <w:ind w:firstLine="0"/>
              <w:contextualSpacing/>
              <w:rPr>
                <w:lang w:val="ro-RO"/>
              </w:rPr>
            </w:pPr>
          </w:p>
        </w:tc>
      </w:tr>
      <w:tr w:rsidR="00547C7C" w:rsidRPr="00547C7C" w14:paraId="1BA42955" w14:textId="77777777" w:rsidTr="004C0929">
        <w:trPr>
          <w:trHeight w:val="20"/>
        </w:trPr>
        <w:tc>
          <w:tcPr>
            <w:tcW w:w="2636" w:type="dxa"/>
          </w:tcPr>
          <w:p w14:paraId="38030A9A" w14:textId="77777777" w:rsidR="00547C7C" w:rsidRPr="00547C7C" w:rsidRDefault="00547C7C" w:rsidP="004C0929">
            <w:pPr>
              <w:ind w:firstLine="0"/>
              <w:contextualSpacing/>
              <w:rPr>
                <w:lang w:val="ro-RO"/>
              </w:rPr>
            </w:pPr>
            <w:r w:rsidRPr="00547C7C">
              <w:rPr>
                <w:lang w:val="ro-RO"/>
              </w:rPr>
              <w:t>1.3.2.1. Organizarea și desfășurarea Etnobarometrului în Republica Moldova (CERD/C/MDA/CO/10-11 (CERD 2017), para 6,7</w:t>
            </w:r>
          </w:p>
          <w:p w14:paraId="67BA7EA0" w14:textId="77777777" w:rsidR="00547C7C" w:rsidRPr="00547C7C" w:rsidRDefault="00547C7C" w:rsidP="004C0929">
            <w:pPr>
              <w:ind w:firstLine="0"/>
              <w:contextualSpacing/>
              <w:rPr>
                <w:lang w:val="ro-RO"/>
              </w:rPr>
            </w:pPr>
          </w:p>
          <w:p w14:paraId="7898A14E" w14:textId="77777777" w:rsidR="00547C7C" w:rsidRPr="00547C7C" w:rsidRDefault="00547C7C" w:rsidP="004C0929">
            <w:pPr>
              <w:ind w:firstLine="0"/>
              <w:contextualSpacing/>
              <w:rPr>
                <w:lang w:val="ro-RO"/>
              </w:rPr>
            </w:pPr>
          </w:p>
          <w:p w14:paraId="12711DBB" w14:textId="77777777" w:rsidR="00547C7C" w:rsidRPr="00547C7C" w:rsidRDefault="00547C7C" w:rsidP="004C0929">
            <w:pPr>
              <w:ind w:firstLine="0"/>
              <w:contextualSpacing/>
              <w:rPr>
                <w:lang w:val="ro-RO"/>
              </w:rPr>
            </w:pPr>
          </w:p>
          <w:p w14:paraId="188E5418" w14:textId="77777777" w:rsidR="00547C7C" w:rsidRPr="00547C7C" w:rsidRDefault="00547C7C" w:rsidP="004C0929">
            <w:pPr>
              <w:ind w:firstLine="0"/>
              <w:contextualSpacing/>
              <w:rPr>
                <w:lang w:val="ro-RO"/>
              </w:rPr>
            </w:pPr>
          </w:p>
        </w:tc>
        <w:tc>
          <w:tcPr>
            <w:tcW w:w="2332" w:type="dxa"/>
          </w:tcPr>
          <w:p w14:paraId="273CE94C" w14:textId="77777777" w:rsidR="00547C7C" w:rsidRPr="00547C7C" w:rsidRDefault="00547C7C" w:rsidP="004C0929">
            <w:pPr>
              <w:ind w:firstLine="0"/>
              <w:contextualSpacing/>
              <w:rPr>
                <w:lang w:val="ro-RO"/>
              </w:rPr>
            </w:pPr>
            <w:r w:rsidRPr="00547C7C">
              <w:rPr>
                <w:lang w:val="ro-RO"/>
              </w:rPr>
              <w:t xml:space="preserve">Etnobarometru desfășurat; </w:t>
            </w:r>
          </w:p>
          <w:p w14:paraId="66CED482" w14:textId="77777777" w:rsidR="00547C7C" w:rsidRPr="00547C7C" w:rsidRDefault="00547C7C" w:rsidP="004C0929">
            <w:pPr>
              <w:ind w:firstLine="0"/>
              <w:contextualSpacing/>
              <w:rPr>
                <w:lang w:val="ro-RO"/>
              </w:rPr>
            </w:pPr>
            <w:r w:rsidRPr="00547C7C">
              <w:rPr>
                <w:lang w:val="ro-RO"/>
              </w:rPr>
              <w:t>sondaje  realizate cuprinzând date calitative și cantitative dezagregate pe vârstă, etnie, gen, vârstă, limbă etc.;</w:t>
            </w:r>
          </w:p>
          <w:p w14:paraId="27BB7F81" w14:textId="77777777" w:rsidR="00547C7C" w:rsidRPr="00547C7C" w:rsidRDefault="00547C7C" w:rsidP="004C0929">
            <w:pPr>
              <w:ind w:firstLine="0"/>
              <w:contextualSpacing/>
              <w:rPr>
                <w:lang w:val="ro-RO"/>
              </w:rPr>
            </w:pPr>
            <w:r w:rsidRPr="00547C7C">
              <w:rPr>
                <w:lang w:val="ro-RO"/>
              </w:rPr>
              <w:t>rezultatele Etnobarometrului diseminate și transmise spre informare Parlamentului (Comisiei drepturile omului și relații interetnice), Președinției, Cancelariei de Stat, Ministerului Culturii etc.</w:t>
            </w:r>
          </w:p>
        </w:tc>
        <w:tc>
          <w:tcPr>
            <w:tcW w:w="1200" w:type="dxa"/>
            <w:gridSpan w:val="2"/>
          </w:tcPr>
          <w:p w14:paraId="5F175080" w14:textId="77777777" w:rsidR="00547C7C" w:rsidRPr="005A0101" w:rsidRDefault="00547C7C" w:rsidP="004C0929">
            <w:pPr>
              <w:ind w:firstLine="0"/>
              <w:contextualSpacing/>
              <w:jc w:val="center"/>
              <w:rPr>
                <w:color w:val="FF0000"/>
                <w:lang w:val="ro-RO"/>
              </w:rPr>
            </w:pPr>
            <w:r w:rsidRPr="005A0101">
              <w:rPr>
                <w:color w:val="FF0000"/>
                <w:lang w:val="ro-RO"/>
              </w:rPr>
              <w:t>2024</w:t>
            </w:r>
          </w:p>
          <w:p w14:paraId="1C783A22" w14:textId="77777777" w:rsidR="00547C7C" w:rsidRPr="00547C7C" w:rsidRDefault="00547C7C" w:rsidP="004C0929">
            <w:pPr>
              <w:ind w:firstLine="0"/>
              <w:contextualSpacing/>
              <w:rPr>
                <w:lang w:val="ro-RO"/>
              </w:rPr>
            </w:pPr>
          </w:p>
          <w:p w14:paraId="4B5AF8F3" w14:textId="77777777" w:rsidR="00547C7C" w:rsidRPr="00547C7C" w:rsidRDefault="00547C7C" w:rsidP="004C0929">
            <w:pPr>
              <w:ind w:firstLine="0"/>
              <w:contextualSpacing/>
              <w:rPr>
                <w:lang w:val="ro-RO"/>
              </w:rPr>
            </w:pPr>
          </w:p>
          <w:p w14:paraId="7C0D70DE" w14:textId="77777777" w:rsidR="00547C7C" w:rsidRPr="00547C7C" w:rsidRDefault="00547C7C" w:rsidP="004C0929">
            <w:pPr>
              <w:ind w:firstLine="0"/>
              <w:contextualSpacing/>
              <w:rPr>
                <w:lang w:val="ro-RO"/>
              </w:rPr>
            </w:pPr>
          </w:p>
          <w:p w14:paraId="2AAFF8C0" w14:textId="77777777" w:rsidR="00547C7C" w:rsidRPr="00547C7C" w:rsidRDefault="00547C7C" w:rsidP="004C0929">
            <w:pPr>
              <w:ind w:firstLine="0"/>
              <w:contextualSpacing/>
              <w:rPr>
                <w:lang w:val="ro-RO"/>
              </w:rPr>
            </w:pPr>
          </w:p>
          <w:p w14:paraId="3BE69A38" w14:textId="77777777" w:rsidR="00547C7C" w:rsidRPr="00547C7C" w:rsidRDefault="00547C7C" w:rsidP="004C0929">
            <w:pPr>
              <w:ind w:firstLine="0"/>
              <w:contextualSpacing/>
              <w:rPr>
                <w:lang w:val="ro-RO"/>
              </w:rPr>
            </w:pPr>
          </w:p>
        </w:tc>
        <w:tc>
          <w:tcPr>
            <w:tcW w:w="2268" w:type="dxa"/>
            <w:gridSpan w:val="5"/>
          </w:tcPr>
          <w:p w14:paraId="18B7203A" w14:textId="77777777" w:rsidR="00547C7C" w:rsidRPr="00547C7C" w:rsidRDefault="00547C7C" w:rsidP="004C0929">
            <w:pPr>
              <w:ind w:firstLine="0"/>
              <w:contextualSpacing/>
              <w:rPr>
                <w:lang w:val="ro-RO"/>
              </w:rPr>
            </w:pPr>
            <w:r w:rsidRPr="00547C7C">
              <w:rPr>
                <w:lang w:val="ro-RO"/>
              </w:rPr>
              <w:t>Ministerul Educației și Cercetării</w:t>
            </w:r>
          </w:p>
          <w:p w14:paraId="445C084B" w14:textId="77777777" w:rsidR="00547C7C" w:rsidRPr="00547C7C" w:rsidRDefault="00547C7C" w:rsidP="004C0929">
            <w:pPr>
              <w:ind w:firstLine="0"/>
              <w:contextualSpacing/>
              <w:rPr>
                <w:lang w:val="ro-RO"/>
              </w:rPr>
            </w:pPr>
          </w:p>
        </w:tc>
        <w:tc>
          <w:tcPr>
            <w:tcW w:w="6698" w:type="dxa"/>
            <w:gridSpan w:val="8"/>
          </w:tcPr>
          <w:p w14:paraId="19B6FA11" w14:textId="77777777" w:rsidR="00547C7C" w:rsidRPr="00547C7C" w:rsidRDefault="00547C7C" w:rsidP="004C0929">
            <w:pPr>
              <w:tabs>
                <w:tab w:val="left" w:pos="1276"/>
              </w:tabs>
              <w:ind w:firstLine="0"/>
              <w:contextualSpacing/>
              <w:rPr>
                <w:lang w:val="ro-RO"/>
              </w:rPr>
            </w:pPr>
          </w:p>
        </w:tc>
      </w:tr>
      <w:tr w:rsidR="00547C7C" w:rsidRPr="001945BC" w14:paraId="1776BB40" w14:textId="77777777" w:rsidTr="004C0929">
        <w:trPr>
          <w:trHeight w:val="20"/>
        </w:trPr>
        <w:tc>
          <w:tcPr>
            <w:tcW w:w="2636" w:type="dxa"/>
            <w:tcBorders>
              <w:bottom w:val="single" w:sz="4" w:space="0" w:color="auto"/>
            </w:tcBorders>
          </w:tcPr>
          <w:p w14:paraId="03D25C7A" w14:textId="77777777" w:rsidR="00547C7C" w:rsidRPr="00547C7C" w:rsidRDefault="00547C7C" w:rsidP="004C0929">
            <w:pPr>
              <w:ind w:firstLine="0"/>
              <w:contextualSpacing/>
              <w:rPr>
                <w:lang w:val="ro-RO"/>
              </w:rPr>
            </w:pPr>
            <w:r w:rsidRPr="00547C7C">
              <w:rPr>
                <w:lang w:val="ro-RO"/>
              </w:rPr>
              <w:t xml:space="preserve">1.3.2.2. Realizarea studiilor privind relațiile interetnice; cercetarea și valorificarea patrimoniului etnocultural în Republica Moldova </w:t>
            </w:r>
          </w:p>
        </w:tc>
        <w:tc>
          <w:tcPr>
            <w:tcW w:w="2332" w:type="dxa"/>
            <w:tcBorders>
              <w:bottom w:val="single" w:sz="4" w:space="0" w:color="auto"/>
            </w:tcBorders>
          </w:tcPr>
          <w:p w14:paraId="7756C253" w14:textId="77777777" w:rsidR="00664F8D" w:rsidRPr="00664F8D" w:rsidRDefault="00664F8D" w:rsidP="00664F8D">
            <w:pPr>
              <w:ind w:firstLine="0"/>
              <w:contextualSpacing/>
              <w:rPr>
                <w:b/>
                <w:lang w:val="ro-RO" w:eastAsia="en-GB"/>
              </w:rPr>
            </w:pPr>
            <w:r w:rsidRPr="00664F8D">
              <w:rPr>
                <w:lang w:val="ro-RO" w:eastAsia="en-GB"/>
              </w:rPr>
              <w:t>Număr de studii  și cercetări fundamentale efectuate:</w:t>
            </w:r>
            <w:r w:rsidRPr="00664F8D">
              <w:rPr>
                <w:b/>
                <w:lang w:val="ro-RO" w:eastAsia="en-GB"/>
              </w:rPr>
              <w:t xml:space="preserve"> 116</w:t>
            </w:r>
          </w:p>
          <w:p w14:paraId="5669DA9E" w14:textId="77777777" w:rsidR="00664F8D" w:rsidRPr="00664F8D" w:rsidRDefault="00664F8D" w:rsidP="00664F8D">
            <w:pPr>
              <w:ind w:firstLine="0"/>
              <w:contextualSpacing/>
              <w:rPr>
                <w:b/>
                <w:lang w:val="ro-RO" w:eastAsia="en-GB"/>
              </w:rPr>
            </w:pPr>
          </w:p>
          <w:p w14:paraId="35F4D1F7" w14:textId="77777777" w:rsidR="00664F8D" w:rsidRDefault="00664F8D" w:rsidP="00664F8D">
            <w:pPr>
              <w:ind w:firstLine="0"/>
              <w:contextualSpacing/>
              <w:rPr>
                <w:lang w:val="ro-RO" w:eastAsia="en-GB"/>
              </w:rPr>
            </w:pPr>
            <w:r w:rsidRPr="00664F8D">
              <w:rPr>
                <w:b/>
                <w:lang w:val="ro-RO" w:eastAsia="en-GB"/>
              </w:rPr>
              <w:t xml:space="preserve">116 acțiuni –  </w:t>
            </w:r>
            <w:r w:rsidRPr="00664F8D">
              <w:rPr>
                <w:lang w:val="ro-RO" w:eastAsia="en-GB"/>
              </w:rPr>
              <w:t>Valorificarea rezultatelor cercetărilor obținute în formă de publicații științifice;</w:t>
            </w:r>
          </w:p>
          <w:p w14:paraId="2D1CB46B" w14:textId="77777777" w:rsidR="00664F8D" w:rsidRDefault="00664F8D" w:rsidP="00664F8D">
            <w:pPr>
              <w:ind w:firstLine="0"/>
              <w:contextualSpacing/>
              <w:rPr>
                <w:lang w:val="ro-RO" w:eastAsia="en-GB"/>
              </w:rPr>
            </w:pPr>
          </w:p>
          <w:p w14:paraId="41423D58" w14:textId="77777777" w:rsidR="00664F8D" w:rsidRPr="00664F8D" w:rsidRDefault="00664F8D" w:rsidP="00664F8D">
            <w:pPr>
              <w:ind w:firstLine="0"/>
              <w:contextualSpacing/>
              <w:rPr>
                <w:lang w:val="ro-RO" w:eastAsia="en-GB"/>
              </w:rPr>
            </w:pPr>
          </w:p>
          <w:p w14:paraId="1776C2C7" w14:textId="77777777" w:rsidR="00664F8D" w:rsidRDefault="00664F8D" w:rsidP="004C0929">
            <w:pPr>
              <w:ind w:firstLine="0"/>
              <w:contextualSpacing/>
              <w:rPr>
                <w:lang w:val="ro-RO" w:eastAsia="en-GB"/>
              </w:rPr>
            </w:pPr>
          </w:p>
          <w:p w14:paraId="7EF3C22E" w14:textId="77777777" w:rsidR="00664F8D" w:rsidRPr="00664F8D" w:rsidRDefault="00664F8D" w:rsidP="00664F8D">
            <w:pPr>
              <w:ind w:firstLine="0"/>
              <w:contextualSpacing/>
              <w:rPr>
                <w:lang w:val="ro-RO" w:eastAsia="en-GB"/>
              </w:rPr>
            </w:pPr>
            <w:r w:rsidRPr="00664F8D">
              <w:rPr>
                <w:lang w:val="ro-RO" w:eastAsia="en-GB"/>
              </w:rPr>
              <w:t>Rezultatele cercetărilor fundamentale</w:t>
            </w:r>
            <w:r w:rsidRPr="00664F8D">
              <w:rPr>
                <w:b/>
                <w:lang w:val="ro-RO" w:eastAsia="en-GB"/>
              </w:rPr>
              <w:t xml:space="preserve"> (116) </w:t>
            </w:r>
            <w:r w:rsidRPr="00664F8D">
              <w:rPr>
                <w:lang w:val="ro-RO" w:eastAsia="en-GB"/>
              </w:rPr>
              <w:t xml:space="preserve">efectuate, transmise spre </w:t>
            </w:r>
            <w:r w:rsidRPr="00664F8D">
              <w:rPr>
                <w:lang w:val="ro-RO" w:eastAsia="en-GB"/>
              </w:rPr>
              <w:lastRenderedPageBreak/>
              <w:t xml:space="preserve">informare Parlamentului (Comisiei drepturile omului și relații interetnice), Președinției, Ministerului Educației și Cercetării, Ministerului Culturii, Cancelariei de Stat,  Agenției Relații Interetnice etc. </w:t>
            </w:r>
          </w:p>
          <w:p w14:paraId="686D4B48" w14:textId="77777777" w:rsidR="00664F8D" w:rsidRPr="00664F8D" w:rsidRDefault="00664F8D" w:rsidP="00664F8D">
            <w:pPr>
              <w:ind w:firstLine="0"/>
              <w:contextualSpacing/>
              <w:rPr>
                <w:b/>
                <w:lang w:val="ro-RO" w:eastAsia="en-GB"/>
              </w:rPr>
            </w:pPr>
          </w:p>
          <w:p w14:paraId="43EDEAA3" w14:textId="77777777" w:rsidR="00664F8D" w:rsidRPr="00664F8D" w:rsidRDefault="00664F8D" w:rsidP="00664F8D">
            <w:pPr>
              <w:ind w:firstLine="0"/>
              <w:contextualSpacing/>
              <w:rPr>
                <w:lang w:val="ro-RO" w:eastAsia="en-GB"/>
              </w:rPr>
            </w:pPr>
            <w:r w:rsidRPr="00664F8D">
              <w:rPr>
                <w:b/>
                <w:lang w:val="ro-RO" w:eastAsia="en-GB"/>
              </w:rPr>
              <w:t xml:space="preserve">116 publicații științifice  </w:t>
            </w:r>
            <w:r w:rsidRPr="00664F8D">
              <w:rPr>
                <w:lang w:val="ro-RO" w:eastAsia="en-GB"/>
              </w:rPr>
              <w:t xml:space="preserve">privind relațiile interetnice și patrimoniul etnocultural în Republica </w:t>
            </w:r>
            <w:r w:rsidRPr="00664F8D">
              <w:rPr>
                <w:b/>
                <w:lang w:val="ro-RO" w:eastAsia="en-GB"/>
              </w:rPr>
              <w:t xml:space="preserve">-  </w:t>
            </w:r>
            <w:r w:rsidRPr="00664F8D">
              <w:rPr>
                <w:lang w:val="ro-RO" w:eastAsia="en-GB"/>
              </w:rPr>
              <w:t>au fost</w:t>
            </w:r>
            <w:r w:rsidRPr="00664F8D">
              <w:rPr>
                <w:b/>
                <w:lang w:val="ro-RO" w:eastAsia="en-GB"/>
              </w:rPr>
              <w:t xml:space="preserve"> </w:t>
            </w:r>
            <w:r w:rsidRPr="00664F8D">
              <w:rPr>
                <w:lang w:val="ro-RO" w:eastAsia="en-GB"/>
              </w:rPr>
              <w:t xml:space="preserve">plasate în acces deschis pentru dezvoltarea cunoașterii publice pe platforma națională  </w:t>
            </w:r>
          </w:p>
          <w:p w14:paraId="194F551F" w14:textId="77777777" w:rsidR="00664F8D" w:rsidRPr="00664F8D" w:rsidRDefault="00664F8D" w:rsidP="00664F8D">
            <w:pPr>
              <w:ind w:firstLine="0"/>
              <w:contextualSpacing/>
              <w:rPr>
                <w:b/>
                <w:bCs/>
                <w:lang w:val="ro-RO" w:eastAsia="en-GB"/>
              </w:rPr>
            </w:pPr>
            <w:r w:rsidRPr="00664F8D">
              <w:rPr>
                <w:bCs/>
                <w:lang w:val="ro-RO" w:eastAsia="en-GB"/>
              </w:rPr>
              <w:t>﻿</w:t>
            </w:r>
            <w:r w:rsidRPr="00664F8D">
              <w:rPr>
                <w:b/>
                <w:bCs/>
                <w:lang w:val="ro-RO" w:eastAsia="en-GB"/>
              </w:rPr>
              <w:t xml:space="preserve">Instrumentul  </w:t>
            </w:r>
          </w:p>
          <w:p w14:paraId="2259E8A7" w14:textId="1137F27E" w:rsidR="00664F8D" w:rsidRDefault="00664F8D" w:rsidP="004C0929">
            <w:pPr>
              <w:ind w:firstLine="0"/>
              <w:contextualSpacing/>
              <w:rPr>
                <w:lang w:val="ro-RO" w:eastAsia="en-GB"/>
              </w:rPr>
            </w:pPr>
            <w:r w:rsidRPr="00664F8D">
              <w:rPr>
                <w:b/>
                <w:bCs/>
                <w:lang w:val="ro-RO" w:eastAsia="en-GB"/>
              </w:rPr>
              <w:t>Bibliometric Național</w:t>
            </w:r>
            <w:r w:rsidRPr="00664F8D">
              <w:rPr>
                <w:bCs/>
                <w:lang w:val="ro-RO" w:eastAsia="en-GB"/>
              </w:rPr>
              <w:t xml:space="preserve"> (IBN)</w:t>
            </w:r>
          </w:p>
          <w:p w14:paraId="01040BF1" w14:textId="146F69BB" w:rsidR="00547C7C" w:rsidRPr="00547C7C" w:rsidRDefault="00664F8D" w:rsidP="004C0929">
            <w:pPr>
              <w:ind w:firstLine="0"/>
              <w:contextualSpacing/>
              <w:rPr>
                <w:lang w:val="ro-RO"/>
              </w:rPr>
            </w:pPr>
            <w:hyperlink r:id="rId9" w:history="1">
              <w:r w:rsidRPr="00A46AE7">
                <w:rPr>
                  <w:rStyle w:val="Hyperlink"/>
                  <w:lang w:val="ro-RO"/>
                </w:rPr>
                <w:t>https://ibn.idsi.md/</w:t>
              </w:r>
            </w:hyperlink>
            <w:r>
              <w:rPr>
                <w:lang w:val="ro-RO"/>
              </w:rPr>
              <w:t xml:space="preserve"> </w:t>
            </w:r>
          </w:p>
        </w:tc>
        <w:tc>
          <w:tcPr>
            <w:tcW w:w="1200" w:type="dxa"/>
            <w:gridSpan w:val="2"/>
            <w:tcBorders>
              <w:bottom w:val="single" w:sz="4" w:space="0" w:color="auto"/>
            </w:tcBorders>
          </w:tcPr>
          <w:p w14:paraId="134AC1A5" w14:textId="2A5E9129" w:rsidR="00547C7C" w:rsidRPr="00547C7C" w:rsidRDefault="00547C7C" w:rsidP="004C0929">
            <w:pPr>
              <w:ind w:firstLine="0"/>
              <w:contextualSpacing/>
              <w:jc w:val="center"/>
              <w:rPr>
                <w:lang w:val="ro-RO"/>
              </w:rPr>
            </w:pPr>
            <w:r w:rsidRPr="00547C7C">
              <w:rPr>
                <w:lang w:val="ro-RO"/>
              </w:rPr>
              <w:lastRenderedPageBreak/>
              <w:t>Anual</w:t>
            </w:r>
            <w:r w:rsidR="00664F8D">
              <w:rPr>
                <w:lang w:val="ro-RO"/>
              </w:rPr>
              <w:t xml:space="preserve">, </w:t>
            </w:r>
            <w:r w:rsidR="00664F8D" w:rsidRPr="001945BC">
              <w:rPr>
                <w:b/>
                <w:lang w:val="ro-RO"/>
              </w:rPr>
              <w:t>2023</w:t>
            </w:r>
          </w:p>
          <w:p w14:paraId="35F3870C" w14:textId="77777777" w:rsidR="00547C7C" w:rsidRPr="00547C7C" w:rsidRDefault="00547C7C" w:rsidP="004C0929">
            <w:pPr>
              <w:ind w:firstLine="0"/>
              <w:contextualSpacing/>
              <w:jc w:val="center"/>
              <w:rPr>
                <w:lang w:val="ro-RO"/>
              </w:rPr>
            </w:pPr>
          </w:p>
        </w:tc>
        <w:tc>
          <w:tcPr>
            <w:tcW w:w="2268" w:type="dxa"/>
            <w:gridSpan w:val="5"/>
            <w:tcBorders>
              <w:bottom w:val="single" w:sz="4" w:space="0" w:color="auto"/>
            </w:tcBorders>
          </w:tcPr>
          <w:p w14:paraId="5A90ADDD" w14:textId="77777777" w:rsidR="00547C7C" w:rsidRPr="00547C7C" w:rsidRDefault="00547C7C" w:rsidP="004C0929">
            <w:pPr>
              <w:ind w:firstLine="0"/>
              <w:contextualSpacing/>
              <w:rPr>
                <w:lang w:val="ro-RO"/>
              </w:rPr>
            </w:pPr>
            <w:r w:rsidRPr="00547C7C">
              <w:rPr>
                <w:lang w:val="ro-RO"/>
              </w:rPr>
              <w:t xml:space="preserve">Institutul Patrimoniului Cultural; </w:t>
            </w:r>
          </w:p>
          <w:p w14:paraId="7B6AD8FD" w14:textId="77777777" w:rsidR="00547C7C" w:rsidRPr="00547C7C" w:rsidRDefault="00547C7C" w:rsidP="004C0929">
            <w:pPr>
              <w:ind w:firstLine="0"/>
              <w:contextualSpacing/>
              <w:rPr>
                <w:lang w:val="ro-RO"/>
              </w:rPr>
            </w:pPr>
            <w:r w:rsidRPr="00547C7C">
              <w:rPr>
                <w:lang w:val="ro-RO"/>
              </w:rPr>
              <w:t>Centrul de Etnologie</w:t>
            </w:r>
          </w:p>
          <w:p w14:paraId="4D135CB8" w14:textId="77777777" w:rsidR="00547C7C" w:rsidRPr="00547C7C" w:rsidRDefault="00547C7C" w:rsidP="004C0929">
            <w:pPr>
              <w:ind w:firstLine="0"/>
              <w:contextualSpacing/>
              <w:rPr>
                <w:lang w:val="ro-RO"/>
              </w:rPr>
            </w:pPr>
          </w:p>
        </w:tc>
        <w:tc>
          <w:tcPr>
            <w:tcW w:w="6698" w:type="dxa"/>
            <w:gridSpan w:val="8"/>
            <w:tcBorders>
              <w:bottom w:val="single" w:sz="4" w:space="0" w:color="auto"/>
            </w:tcBorders>
          </w:tcPr>
          <w:p w14:paraId="7AD8CD97" w14:textId="53E839C3" w:rsidR="00547C7C" w:rsidRPr="00664F8D" w:rsidRDefault="00547C7C" w:rsidP="004C0929">
            <w:pPr>
              <w:ind w:firstLine="0"/>
              <w:contextualSpacing/>
              <w:rPr>
                <w:lang w:val="ro-RO"/>
              </w:rPr>
            </w:pPr>
            <w:r w:rsidRPr="00664F8D">
              <w:rPr>
                <w:lang w:val="ro-RO"/>
              </w:rPr>
              <w:t>Pe parcursul anului 2023, Institutul</w:t>
            </w:r>
            <w:r w:rsidR="007A4B28">
              <w:rPr>
                <w:lang w:val="ro-RO"/>
              </w:rPr>
              <w:t xml:space="preserve"> Patrimoniului Cultural a</w:t>
            </w:r>
            <w:r w:rsidRPr="00664F8D">
              <w:rPr>
                <w:lang w:val="ro-RO"/>
              </w:rPr>
              <w:t xml:space="preserve"> realizat acțiuni în vederea promovării patrimoniului etnocultural în Republica Moldova, după cum urmează. </w:t>
            </w:r>
          </w:p>
          <w:p w14:paraId="36EBA99C" w14:textId="77777777" w:rsidR="00752B5B" w:rsidRPr="00664F8D" w:rsidRDefault="00752B5B" w:rsidP="004C0929">
            <w:pPr>
              <w:ind w:firstLine="0"/>
              <w:contextualSpacing/>
              <w:rPr>
                <w:lang w:val="ro-RO"/>
              </w:rPr>
            </w:pPr>
          </w:p>
          <w:p w14:paraId="09D690C1" w14:textId="5FDA8550" w:rsidR="00547C7C" w:rsidRPr="00664F8D" w:rsidRDefault="00547C7C" w:rsidP="004C0929">
            <w:pPr>
              <w:ind w:firstLine="0"/>
              <w:contextualSpacing/>
              <w:rPr>
                <w:lang w:val="ro-RO"/>
              </w:rPr>
            </w:pPr>
            <w:r w:rsidRPr="00664F8D">
              <w:rPr>
                <w:lang w:val="ro-RO"/>
              </w:rPr>
              <w:t xml:space="preserve">Valorificarea rezultatelor cercetărilor obținute în formă de </w:t>
            </w:r>
            <w:r w:rsidR="00664F8D">
              <w:rPr>
                <w:b/>
                <w:lang w:val="ro-RO"/>
              </w:rPr>
              <w:t>116</w:t>
            </w:r>
            <w:r w:rsidRPr="00664F8D">
              <w:rPr>
                <w:b/>
                <w:lang w:val="ro-RO"/>
              </w:rPr>
              <w:t xml:space="preserve"> publicații științifice</w:t>
            </w:r>
            <w:r w:rsidRPr="00664F8D">
              <w:rPr>
                <w:lang w:val="ro-RO"/>
              </w:rPr>
              <w:t xml:space="preserve">, realizate de către colaboratorii </w:t>
            </w:r>
            <w:r w:rsidR="007A4B28">
              <w:rPr>
                <w:lang w:val="ro-RO"/>
              </w:rPr>
              <w:t xml:space="preserve">științifici </w:t>
            </w:r>
            <w:r w:rsidR="00664F8D">
              <w:rPr>
                <w:lang w:val="ro-RO"/>
              </w:rPr>
              <w:t>Secției</w:t>
            </w:r>
            <w:r w:rsidRPr="00664F8D">
              <w:rPr>
                <w:lang w:val="ro-RO"/>
              </w:rPr>
              <w:t xml:space="preserve"> „Et</w:t>
            </w:r>
            <w:r w:rsidR="00664F8D">
              <w:rPr>
                <w:lang w:val="ro-RO"/>
              </w:rPr>
              <w:t>nologia Minorităților naționale/etnice”</w:t>
            </w:r>
            <w:r w:rsidR="007A4B28">
              <w:rPr>
                <w:lang w:val="ro-RO"/>
              </w:rPr>
              <w:t xml:space="preserve"> </w:t>
            </w:r>
            <w:r w:rsidR="00664F8D">
              <w:rPr>
                <w:lang w:val="ro-RO"/>
              </w:rPr>
              <w:t>/</w:t>
            </w:r>
            <w:r w:rsidR="007A4B28">
              <w:rPr>
                <w:lang w:val="ro-RO"/>
              </w:rPr>
              <w:t xml:space="preserve"> </w:t>
            </w:r>
            <w:r w:rsidRPr="00664F8D">
              <w:rPr>
                <w:lang w:val="ro-RO"/>
              </w:rPr>
              <w:t>Centrul de Etnologie</w:t>
            </w:r>
            <w:r w:rsidR="00664F8D">
              <w:rPr>
                <w:lang w:val="ro-RO"/>
              </w:rPr>
              <w:t xml:space="preserve"> / Institutul Patrimoniului Cultural</w:t>
            </w:r>
            <w:r w:rsidRPr="00664F8D">
              <w:rPr>
                <w:lang w:val="ro-RO"/>
              </w:rPr>
              <w:t xml:space="preserve">, realizate în cadrul:  </w:t>
            </w:r>
          </w:p>
          <w:p w14:paraId="077BEFBE" w14:textId="77777777" w:rsidR="00547C7C" w:rsidRPr="00664F8D" w:rsidRDefault="00547C7C" w:rsidP="004C0929">
            <w:pPr>
              <w:ind w:firstLine="0"/>
              <w:contextualSpacing/>
              <w:rPr>
                <w:lang w:val="ro-RO"/>
              </w:rPr>
            </w:pPr>
            <w:r w:rsidRPr="00664F8D">
              <w:rPr>
                <w:lang w:val="ro-RO"/>
              </w:rPr>
              <w:t xml:space="preserve">- Programului de Stat (2020-2023)/Proiectul 20.80009.1606.02 „Evoluția tradițiilor și procesele etnice în Republica Moldova: suport teoretic și aplicativ în promovarea valorilor etnoculturale și coeziunii sociale”; </w:t>
            </w:r>
          </w:p>
          <w:p w14:paraId="02DCC488" w14:textId="00AE2C19" w:rsidR="00664F8D" w:rsidRPr="007A4B28" w:rsidRDefault="00547C7C" w:rsidP="007A4B28">
            <w:pPr>
              <w:ind w:firstLine="0"/>
              <w:contextualSpacing/>
              <w:rPr>
                <w:lang w:val="ro-RO"/>
              </w:rPr>
            </w:pPr>
            <w:r w:rsidRPr="00664F8D">
              <w:rPr>
                <w:lang w:val="ro-RO"/>
              </w:rPr>
              <w:t xml:space="preserve"> - Expresiile de interes din „Oferta de soluții privind promovarea conceptului de Știința deschisă și dezvoltarea tehnologiilor digitale în domeniile cercetării și inovării” (2021 – 2022), Proiectul 21.70086.8ȘD „Arhiva etnografică digitală cu acces deschis – prezentarea și valorificarea tradiți</w:t>
            </w:r>
            <w:r w:rsidR="007A4B28">
              <w:rPr>
                <w:lang w:val="ro-RO"/>
              </w:rPr>
              <w:t xml:space="preserve">ei pentru dezvoltare durabil”. </w:t>
            </w:r>
          </w:p>
          <w:p w14:paraId="6A6C41E9" w14:textId="77777777" w:rsidR="00664F8D" w:rsidRPr="007A4B28" w:rsidRDefault="00664F8D" w:rsidP="007A4B28">
            <w:pPr>
              <w:pStyle w:val="NoSpacing"/>
              <w:jc w:val="both"/>
              <w:rPr>
                <w:rFonts w:ascii="Times New Roman" w:hAnsi="Times New Roman" w:cs="Times New Roman"/>
                <w:b/>
                <w:sz w:val="20"/>
                <w:szCs w:val="20"/>
              </w:rPr>
            </w:pPr>
            <w:r w:rsidRPr="007A4B28">
              <w:rPr>
                <w:rFonts w:ascii="Times New Roman" w:hAnsi="Times New Roman" w:cs="Times New Roman"/>
                <w:b/>
                <w:sz w:val="20"/>
                <w:szCs w:val="20"/>
              </w:rPr>
              <w:lastRenderedPageBreak/>
              <w:t xml:space="preserve">Monografii (naționale) – 2 </w:t>
            </w:r>
          </w:p>
          <w:p w14:paraId="562983CD" w14:textId="77777777" w:rsidR="00664F8D" w:rsidRPr="007A4B28" w:rsidRDefault="00664F8D" w:rsidP="007A4B28">
            <w:pPr>
              <w:pStyle w:val="NoSpacing"/>
              <w:jc w:val="both"/>
              <w:rPr>
                <w:rFonts w:ascii="Times New Roman" w:hAnsi="Times New Roman" w:cs="Times New Roman"/>
                <w:sz w:val="20"/>
                <w:szCs w:val="20"/>
              </w:rPr>
            </w:pPr>
            <w:r w:rsidRPr="007A4B28">
              <w:rPr>
                <w:rFonts w:ascii="Times New Roman" w:hAnsi="Times New Roman" w:cs="Times New Roman"/>
                <w:sz w:val="20"/>
                <w:szCs w:val="20"/>
              </w:rPr>
              <w:t xml:space="preserve">PROCOP, S. </w:t>
            </w:r>
            <w:r w:rsidRPr="007A4B28">
              <w:rPr>
                <w:rFonts w:ascii="Times New Roman" w:hAnsi="Times New Roman" w:cs="Times New Roman"/>
                <w:i/>
                <w:sz w:val="20"/>
                <w:szCs w:val="20"/>
              </w:rPr>
              <w:t>Bafta romă a lui Pavel Andreicenco</w:t>
            </w:r>
            <w:r w:rsidRPr="007A4B28">
              <w:rPr>
                <w:rFonts w:ascii="Times New Roman" w:hAnsi="Times New Roman" w:cs="Times New Roman"/>
                <w:sz w:val="20"/>
                <w:szCs w:val="20"/>
              </w:rPr>
              <w:t>. Chișinău: Lexon-Prim, 2023, 395 p. ISBN 978-9975-172-20-2.</w:t>
            </w:r>
          </w:p>
          <w:p w14:paraId="11B23F7E" w14:textId="77777777" w:rsidR="00664F8D" w:rsidRPr="007A4B28" w:rsidRDefault="00664F8D" w:rsidP="007A4B28">
            <w:pPr>
              <w:pStyle w:val="NoSpacing"/>
              <w:jc w:val="both"/>
              <w:rPr>
                <w:rFonts w:ascii="Times New Roman" w:eastAsia="Microsoft Sans Serif" w:hAnsi="Times New Roman" w:cs="Times New Roman"/>
                <w:color w:val="000000"/>
                <w:sz w:val="20"/>
                <w:szCs w:val="20"/>
                <w:lang w:val="it-IT" w:eastAsia="ro-RO" w:bidi="ro-RO"/>
              </w:rPr>
            </w:pPr>
            <w:r w:rsidRPr="007A4B28">
              <w:rPr>
                <w:rFonts w:ascii="Times New Roman" w:eastAsia="Microsoft Sans Serif" w:hAnsi="Times New Roman" w:cs="Times New Roman"/>
                <w:color w:val="000000"/>
                <w:sz w:val="20"/>
                <w:szCs w:val="20"/>
                <w:lang w:eastAsia="ro-RO" w:bidi="ro-RO"/>
              </w:rPr>
              <w:t xml:space="preserve">ДУМИНИКА, Иван. </w:t>
            </w:r>
            <w:r w:rsidRPr="007A4B28">
              <w:rPr>
                <w:rFonts w:ascii="Times New Roman" w:eastAsia="Microsoft Sans Serif" w:hAnsi="Times New Roman" w:cs="Times New Roman"/>
                <w:i/>
                <w:iCs/>
                <w:color w:val="000000"/>
                <w:sz w:val="20"/>
                <w:szCs w:val="20"/>
                <w:lang w:eastAsia="ro-RO" w:bidi="ro-RO"/>
              </w:rPr>
              <w:t xml:space="preserve">Църковният живот на българите в Бесарабия (1812–1918). </w:t>
            </w:r>
            <w:r w:rsidRPr="007A4B28">
              <w:rPr>
                <w:rFonts w:ascii="Times New Roman" w:eastAsia="Microsoft Sans Serif" w:hAnsi="Times New Roman" w:cs="Times New Roman"/>
                <w:color w:val="000000"/>
                <w:sz w:val="20"/>
                <w:szCs w:val="20"/>
                <w:lang w:eastAsia="ro-RO" w:bidi="ro-RO"/>
              </w:rPr>
              <w:t>Кишин</w:t>
            </w:r>
            <w:r w:rsidRPr="007A4B28">
              <w:rPr>
                <w:rFonts w:ascii="Times New Roman" w:eastAsia="Microsoft Sans Serif" w:hAnsi="Times New Roman" w:cs="Times New Roman"/>
                <w:color w:val="000000"/>
                <w:sz w:val="20"/>
                <w:szCs w:val="20"/>
                <w:lang w:val="it-IT" w:eastAsia="ro-RO" w:bidi="ro-RO"/>
              </w:rPr>
              <w:t>e</w:t>
            </w:r>
            <w:r w:rsidRPr="007A4B28">
              <w:rPr>
                <w:rFonts w:ascii="Times New Roman" w:eastAsia="Microsoft Sans Serif" w:hAnsi="Times New Roman" w:cs="Times New Roman"/>
                <w:color w:val="000000"/>
                <w:sz w:val="20"/>
                <w:szCs w:val="20"/>
                <w:lang w:eastAsia="ro-RO" w:bidi="ro-RO"/>
              </w:rPr>
              <w:t>в</w:t>
            </w:r>
            <w:r w:rsidRPr="007A4B28">
              <w:rPr>
                <w:rFonts w:ascii="Times New Roman" w:eastAsia="Microsoft Sans Serif" w:hAnsi="Times New Roman" w:cs="Times New Roman"/>
                <w:color w:val="000000"/>
                <w:sz w:val="20"/>
                <w:szCs w:val="20"/>
                <w:lang w:val="it-IT" w:eastAsia="ro-RO" w:bidi="ro-RO"/>
              </w:rPr>
              <w:t>: Lexon-Prim, 2023. 456 p. ISBN 978-9975-172-11-0.</w:t>
            </w:r>
          </w:p>
          <w:p w14:paraId="7E3A8D73" w14:textId="77777777" w:rsidR="00664F8D" w:rsidRPr="007A4B28" w:rsidRDefault="00664F8D" w:rsidP="007A4B28">
            <w:pPr>
              <w:pStyle w:val="NoSpacing"/>
              <w:jc w:val="both"/>
              <w:rPr>
                <w:rFonts w:ascii="Times New Roman" w:hAnsi="Times New Roman" w:cs="Times New Roman"/>
                <w:sz w:val="20"/>
                <w:szCs w:val="20"/>
              </w:rPr>
            </w:pPr>
          </w:p>
          <w:p w14:paraId="27517C53" w14:textId="77777777" w:rsidR="00664F8D" w:rsidRPr="007A4B28" w:rsidRDefault="00664F8D" w:rsidP="007A4B28">
            <w:pPr>
              <w:pStyle w:val="NoSpacing"/>
              <w:jc w:val="both"/>
              <w:rPr>
                <w:rFonts w:ascii="Times New Roman" w:hAnsi="Times New Roman" w:cs="Times New Roman"/>
                <w:b/>
                <w:sz w:val="20"/>
                <w:szCs w:val="20"/>
                <w:lang w:val="it-IT" w:bidi="ro-RO"/>
              </w:rPr>
            </w:pPr>
            <w:r w:rsidRPr="007A4B28">
              <w:rPr>
                <w:rFonts w:ascii="Times New Roman" w:hAnsi="Times New Roman" w:cs="Times New Roman"/>
                <w:b/>
                <w:sz w:val="20"/>
                <w:szCs w:val="20"/>
                <w:lang w:val="it-IT" w:bidi="ro-RO"/>
              </w:rPr>
              <w:t xml:space="preserve">Editor culegere de articole </w:t>
            </w:r>
            <w:r w:rsidRPr="007A4B28">
              <w:rPr>
                <w:rFonts w:ascii="Times New Roman" w:hAnsi="Times New Roman" w:cs="Times New Roman"/>
                <w:b/>
                <w:sz w:val="20"/>
                <w:szCs w:val="20"/>
              </w:rPr>
              <w:t xml:space="preserve">– </w:t>
            </w:r>
            <w:r w:rsidRPr="007A4B28">
              <w:rPr>
                <w:rFonts w:ascii="Times New Roman" w:hAnsi="Times New Roman" w:cs="Times New Roman"/>
                <w:b/>
                <w:sz w:val="20"/>
                <w:szCs w:val="20"/>
                <w:lang w:val="it-IT" w:bidi="ro-RO"/>
              </w:rPr>
              <w:t>2</w:t>
            </w:r>
          </w:p>
          <w:p w14:paraId="7C1B4641" w14:textId="77777777" w:rsidR="00664F8D" w:rsidRPr="007A4B28" w:rsidRDefault="00664F8D" w:rsidP="007A4B28">
            <w:pPr>
              <w:pStyle w:val="NoSpacing"/>
              <w:jc w:val="both"/>
              <w:rPr>
                <w:rFonts w:ascii="Times New Roman" w:hAnsi="Times New Roman" w:cs="Times New Roman"/>
                <w:sz w:val="20"/>
                <w:szCs w:val="20"/>
                <w:lang w:val="it-IT" w:bidi="ro-RO"/>
              </w:rPr>
            </w:pPr>
            <w:r w:rsidRPr="007A4B28">
              <w:rPr>
                <w:rFonts w:ascii="Times New Roman" w:hAnsi="Times New Roman" w:cs="Times New Roman"/>
                <w:i/>
                <w:sz w:val="20"/>
                <w:szCs w:val="20"/>
                <w:lang w:val="it-IT" w:bidi="ro-RO"/>
              </w:rPr>
              <w:t>culegeri de articole naționale</w:t>
            </w:r>
            <w:r w:rsidRPr="007A4B28">
              <w:rPr>
                <w:rFonts w:ascii="Times New Roman" w:hAnsi="Times New Roman" w:cs="Times New Roman"/>
                <w:sz w:val="20"/>
                <w:szCs w:val="20"/>
                <w:lang w:val="it-IT" w:bidi="ro-RO"/>
              </w:rPr>
              <w:t xml:space="preserve">: </w:t>
            </w:r>
            <w:r w:rsidRPr="001945BC">
              <w:rPr>
                <w:rFonts w:ascii="Times New Roman" w:hAnsi="Times New Roman" w:cs="Times New Roman"/>
                <w:b/>
                <w:sz w:val="20"/>
                <w:szCs w:val="20"/>
                <w:lang w:val="it-IT" w:bidi="ro-RO"/>
              </w:rPr>
              <w:t>1</w:t>
            </w:r>
          </w:p>
          <w:p w14:paraId="3D631E1B" w14:textId="77777777" w:rsidR="00664F8D" w:rsidRPr="007A4B28" w:rsidRDefault="00664F8D" w:rsidP="007A4B28">
            <w:pPr>
              <w:pStyle w:val="NoSpacing"/>
              <w:jc w:val="both"/>
              <w:rPr>
                <w:rFonts w:ascii="Times New Roman" w:hAnsi="Times New Roman" w:cs="Times New Roman"/>
                <w:bCs/>
                <w:sz w:val="20"/>
                <w:szCs w:val="20"/>
                <w:lang w:val="it-IT" w:bidi="ro-RO"/>
              </w:rPr>
            </w:pPr>
            <w:r w:rsidRPr="007A4B28">
              <w:rPr>
                <w:rFonts w:ascii="Times New Roman" w:hAnsi="Times New Roman" w:cs="Times New Roman"/>
                <w:bCs/>
                <w:sz w:val="20"/>
                <w:szCs w:val="20"/>
                <w:lang w:val="it-IT" w:bidi="ro-RO"/>
              </w:rPr>
              <w:t xml:space="preserve">DUMINICA, Ivan; CERGA, Alexandru (alcătuitori). </w:t>
            </w:r>
            <w:bookmarkStart w:id="1" w:name="_Hlk150001729"/>
            <w:r w:rsidRPr="007A4B28">
              <w:rPr>
                <w:rFonts w:ascii="Times New Roman" w:hAnsi="Times New Roman" w:cs="Times New Roman"/>
                <w:bCs/>
                <w:i/>
                <w:iCs/>
                <w:sz w:val="20"/>
                <w:szCs w:val="20"/>
                <w:lang w:val="it-IT" w:bidi="ro-RO"/>
              </w:rPr>
              <w:t>Hruşova: satul, şcoala şi biserica. Schițe monografice și articole ale învățătorului Teodor Balmuș</w:t>
            </w:r>
            <w:r w:rsidRPr="007A4B28">
              <w:rPr>
                <w:rFonts w:ascii="Times New Roman" w:hAnsi="Times New Roman" w:cs="Times New Roman"/>
                <w:bCs/>
                <w:iCs/>
                <w:sz w:val="20"/>
                <w:szCs w:val="20"/>
                <w:lang w:val="it-IT" w:bidi="ro-RO"/>
              </w:rPr>
              <w:t>.</w:t>
            </w:r>
            <w:r w:rsidRPr="007A4B28">
              <w:rPr>
                <w:rFonts w:ascii="Times New Roman" w:hAnsi="Times New Roman" w:cs="Times New Roman"/>
                <w:bCs/>
                <w:sz w:val="20"/>
                <w:szCs w:val="20"/>
                <w:lang w:val="it-IT" w:bidi="ro-RO"/>
              </w:rPr>
              <w:t xml:space="preserve"> Chişinău: Lexon-Prim, 2023. 163 p. ISBN 978-9975-172-03-5.</w:t>
            </w:r>
            <w:bookmarkEnd w:id="1"/>
          </w:p>
          <w:p w14:paraId="1E86BA44" w14:textId="77777777" w:rsidR="00664F8D" w:rsidRPr="007A4B28" w:rsidRDefault="00664F8D" w:rsidP="007A4B28">
            <w:pPr>
              <w:pStyle w:val="NoSpacing"/>
              <w:jc w:val="both"/>
              <w:rPr>
                <w:rFonts w:ascii="Times New Roman" w:hAnsi="Times New Roman" w:cs="Times New Roman"/>
                <w:sz w:val="20"/>
                <w:szCs w:val="20"/>
                <w:lang w:val="it-IT" w:bidi="ro-RO"/>
              </w:rPr>
            </w:pPr>
          </w:p>
          <w:p w14:paraId="31A48EFB" w14:textId="77777777" w:rsidR="00664F8D" w:rsidRPr="007A4B28" w:rsidRDefault="00664F8D" w:rsidP="007A4B28">
            <w:pPr>
              <w:pStyle w:val="NoSpacing"/>
              <w:jc w:val="both"/>
              <w:rPr>
                <w:rFonts w:ascii="Times New Roman" w:hAnsi="Times New Roman" w:cs="Times New Roman"/>
                <w:sz w:val="20"/>
                <w:szCs w:val="20"/>
                <w:lang w:val="it-IT" w:bidi="ro-RO"/>
              </w:rPr>
            </w:pPr>
            <w:r w:rsidRPr="007A4B28">
              <w:rPr>
                <w:rFonts w:ascii="Times New Roman" w:hAnsi="Times New Roman" w:cs="Times New Roman"/>
                <w:i/>
                <w:sz w:val="20"/>
                <w:szCs w:val="20"/>
                <w:lang w:val="it-IT" w:bidi="ro-RO"/>
              </w:rPr>
              <w:t>culegeri de articole internaționale</w:t>
            </w:r>
            <w:r w:rsidRPr="007A4B28">
              <w:rPr>
                <w:rFonts w:ascii="Times New Roman" w:hAnsi="Times New Roman" w:cs="Times New Roman"/>
                <w:sz w:val="20"/>
                <w:szCs w:val="20"/>
                <w:lang w:val="it-IT" w:bidi="ro-RO"/>
              </w:rPr>
              <w:t xml:space="preserve">: </w:t>
            </w:r>
            <w:r w:rsidRPr="001945BC">
              <w:rPr>
                <w:rFonts w:ascii="Times New Roman" w:hAnsi="Times New Roman" w:cs="Times New Roman"/>
                <w:b/>
                <w:sz w:val="20"/>
                <w:szCs w:val="20"/>
                <w:lang w:val="it-IT" w:bidi="ro-RO"/>
              </w:rPr>
              <w:t>1</w:t>
            </w:r>
          </w:p>
          <w:p w14:paraId="110E0994" w14:textId="77777777" w:rsidR="00664F8D" w:rsidRPr="007A4B28" w:rsidRDefault="00664F8D" w:rsidP="007A4B28">
            <w:pPr>
              <w:pStyle w:val="NoSpacing"/>
              <w:jc w:val="both"/>
              <w:rPr>
                <w:rFonts w:ascii="Times New Roman" w:hAnsi="Times New Roman" w:cs="Times New Roman"/>
                <w:sz w:val="20"/>
                <w:szCs w:val="20"/>
                <w:lang w:bidi="ro-RO"/>
              </w:rPr>
            </w:pPr>
            <w:r w:rsidRPr="007A4B28">
              <w:rPr>
                <w:rFonts w:ascii="Times New Roman" w:hAnsi="Times New Roman" w:cs="Times New Roman"/>
                <w:bCs/>
                <w:sz w:val="20"/>
                <w:szCs w:val="20"/>
                <w:lang w:bidi="ro-RO"/>
              </w:rPr>
              <w:t>САПОЖНИКОВ</w:t>
            </w:r>
            <w:r w:rsidRPr="007A4B28">
              <w:rPr>
                <w:rFonts w:ascii="Times New Roman" w:hAnsi="Times New Roman" w:cs="Times New Roman"/>
                <w:bCs/>
                <w:sz w:val="20"/>
                <w:szCs w:val="20"/>
                <w:lang w:val="it-IT" w:bidi="ro-RO"/>
              </w:rPr>
              <w:t xml:space="preserve">, </w:t>
            </w:r>
            <w:r w:rsidRPr="007A4B28">
              <w:rPr>
                <w:rFonts w:ascii="Times New Roman" w:hAnsi="Times New Roman" w:cs="Times New Roman"/>
                <w:sz w:val="20"/>
                <w:szCs w:val="20"/>
              </w:rPr>
              <w:t>Игорь</w:t>
            </w:r>
            <w:r w:rsidRPr="007A4B28">
              <w:rPr>
                <w:rFonts w:ascii="Times New Roman" w:hAnsi="Times New Roman" w:cs="Times New Roman"/>
                <w:sz w:val="20"/>
                <w:szCs w:val="20"/>
                <w:lang w:val="it-IT"/>
              </w:rPr>
              <w:t xml:space="preserve">; </w:t>
            </w:r>
            <w:r w:rsidRPr="007A4B28">
              <w:rPr>
                <w:rFonts w:ascii="Times New Roman" w:hAnsi="Times New Roman" w:cs="Times New Roman"/>
                <w:sz w:val="20"/>
                <w:szCs w:val="20"/>
              </w:rPr>
              <w:t>ДУМИНИКА</w:t>
            </w:r>
            <w:r w:rsidRPr="007A4B28">
              <w:rPr>
                <w:rFonts w:ascii="Times New Roman" w:hAnsi="Times New Roman" w:cs="Times New Roman"/>
                <w:sz w:val="20"/>
                <w:szCs w:val="20"/>
                <w:lang w:val="it-IT"/>
              </w:rPr>
              <w:t xml:space="preserve">, </w:t>
            </w:r>
            <w:r w:rsidRPr="007A4B28">
              <w:rPr>
                <w:rFonts w:ascii="Times New Roman" w:hAnsi="Times New Roman" w:cs="Times New Roman"/>
                <w:sz w:val="20"/>
                <w:szCs w:val="20"/>
              </w:rPr>
              <w:t>Иван</w:t>
            </w:r>
            <w:r w:rsidRPr="007A4B28">
              <w:rPr>
                <w:rFonts w:ascii="Times New Roman" w:hAnsi="Times New Roman" w:cs="Times New Roman"/>
                <w:sz w:val="20"/>
                <w:szCs w:val="20"/>
                <w:lang w:val="it-IT"/>
              </w:rPr>
              <w:t xml:space="preserve"> (</w:t>
            </w:r>
            <w:r w:rsidRPr="007A4B28">
              <w:rPr>
                <w:rFonts w:ascii="Times New Roman" w:hAnsi="Times New Roman" w:cs="Times New Roman"/>
                <w:sz w:val="20"/>
                <w:szCs w:val="20"/>
              </w:rPr>
              <w:t>авторы</w:t>
            </w:r>
            <w:r w:rsidRPr="007A4B28">
              <w:rPr>
                <w:rFonts w:ascii="Times New Roman" w:hAnsi="Times New Roman" w:cs="Times New Roman"/>
                <w:sz w:val="20"/>
                <w:szCs w:val="20"/>
                <w:lang w:val="it-IT"/>
              </w:rPr>
              <w:t>-</w:t>
            </w:r>
            <w:r w:rsidRPr="007A4B28">
              <w:rPr>
                <w:rFonts w:ascii="Times New Roman" w:hAnsi="Times New Roman" w:cs="Times New Roman"/>
                <w:sz w:val="20"/>
                <w:szCs w:val="20"/>
              </w:rPr>
              <w:t>составители</w:t>
            </w:r>
            <w:r w:rsidRPr="007A4B28">
              <w:rPr>
                <w:rFonts w:ascii="Times New Roman" w:hAnsi="Times New Roman" w:cs="Times New Roman"/>
                <w:sz w:val="20"/>
                <w:szCs w:val="20"/>
                <w:lang w:val="it-IT"/>
              </w:rPr>
              <w:t>)</w:t>
            </w:r>
            <w:r w:rsidRPr="007A4B28">
              <w:rPr>
                <w:rFonts w:ascii="Times New Roman" w:hAnsi="Times New Roman" w:cs="Times New Roman"/>
                <w:bCs/>
                <w:sz w:val="20"/>
                <w:szCs w:val="20"/>
                <w:lang w:val="it-IT" w:bidi="ro-RO"/>
              </w:rPr>
              <w:t xml:space="preserve">. </w:t>
            </w:r>
            <w:r w:rsidRPr="007A4B28">
              <w:rPr>
                <w:rFonts w:ascii="Times New Roman" w:hAnsi="Times New Roman" w:cs="Times New Roman"/>
                <w:bCs/>
                <w:i/>
                <w:sz w:val="20"/>
                <w:szCs w:val="20"/>
                <w:lang w:bidi="ro-RO"/>
              </w:rPr>
              <w:t xml:space="preserve">Археолого-историко-этнографические описания Буджака: статьи 1884 года с комментариями и иллюстрациями. </w:t>
            </w:r>
            <w:r w:rsidRPr="007A4B28">
              <w:rPr>
                <w:rFonts w:ascii="Times New Roman" w:hAnsi="Times New Roman" w:cs="Times New Roman"/>
                <w:bCs/>
                <w:sz w:val="20"/>
                <w:szCs w:val="20"/>
                <w:lang w:bidi="ro-RO"/>
              </w:rPr>
              <w:t>Одесса: Бондаренко М. О., 2023. 380 с.</w:t>
            </w:r>
            <w:r w:rsidRPr="007A4B28">
              <w:rPr>
                <w:rFonts w:ascii="Times New Roman" w:hAnsi="Times New Roman" w:cs="Times New Roman"/>
                <w:sz w:val="20"/>
                <w:szCs w:val="20"/>
                <w:lang w:bidi="ro-RO"/>
              </w:rPr>
              <w:t xml:space="preserve"> </w:t>
            </w:r>
            <w:r w:rsidRPr="007A4B28">
              <w:rPr>
                <w:rFonts w:ascii="Times New Roman" w:hAnsi="Times New Roman" w:cs="Times New Roman"/>
                <w:bCs/>
                <w:sz w:val="20"/>
                <w:szCs w:val="20"/>
                <w:lang w:bidi="ro-RO"/>
              </w:rPr>
              <w:t>ISBN 978-617-8327-02-6.</w:t>
            </w:r>
          </w:p>
          <w:p w14:paraId="629236CC" w14:textId="77777777" w:rsidR="00664F8D" w:rsidRPr="007A4B28" w:rsidRDefault="00664F8D" w:rsidP="007A4B28">
            <w:pPr>
              <w:pStyle w:val="NoSpacing"/>
              <w:jc w:val="both"/>
              <w:rPr>
                <w:rFonts w:ascii="Times New Roman" w:hAnsi="Times New Roman" w:cs="Times New Roman"/>
                <w:sz w:val="20"/>
                <w:szCs w:val="20"/>
              </w:rPr>
            </w:pPr>
          </w:p>
          <w:p w14:paraId="1E4D2D9E" w14:textId="77777777" w:rsidR="00664F8D" w:rsidRPr="001945BC" w:rsidRDefault="00664F8D" w:rsidP="007A4B28">
            <w:pPr>
              <w:pStyle w:val="NoSpacing"/>
              <w:jc w:val="both"/>
              <w:rPr>
                <w:rFonts w:ascii="Times New Roman" w:hAnsi="Times New Roman" w:cs="Times New Roman"/>
                <w:b/>
                <w:sz w:val="20"/>
                <w:szCs w:val="20"/>
              </w:rPr>
            </w:pPr>
            <w:r w:rsidRPr="001945BC">
              <w:rPr>
                <w:rFonts w:ascii="Times New Roman" w:eastAsia="Calibri" w:hAnsi="Times New Roman" w:cs="Times New Roman"/>
                <w:b/>
                <w:sz w:val="20"/>
                <w:szCs w:val="20"/>
              </w:rPr>
              <w:t xml:space="preserve">Articole în reviste științifice </w:t>
            </w:r>
            <w:r w:rsidRPr="001945BC">
              <w:rPr>
                <w:rFonts w:ascii="Times New Roman" w:hAnsi="Times New Roman" w:cs="Times New Roman"/>
                <w:b/>
                <w:sz w:val="20"/>
                <w:szCs w:val="20"/>
              </w:rPr>
              <w:t xml:space="preserve">– </w:t>
            </w:r>
            <w:r w:rsidRPr="001945BC">
              <w:rPr>
                <w:rFonts w:ascii="Times New Roman" w:eastAsia="Calibri" w:hAnsi="Times New Roman" w:cs="Times New Roman"/>
                <w:b/>
                <w:sz w:val="20"/>
                <w:szCs w:val="20"/>
              </w:rPr>
              <w:t>15</w:t>
            </w:r>
          </w:p>
          <w:p w14:paraId="11DBC365" w14:textId="77777777" w:rsidR="00664F8D" w:rsidRPr="007A4B28" w:rsidRDefault="00664F8D" w:rsidP="007A4B28">
            <w:pPr>
              <w:pStyle w:val="NoSpacing"/>
              <w:jc w:val="both"/>
              <w:rPr>
                <w:rFonts w:ascii="Times New Roman" w:eastAsia="Calibri" w:hAnsi="Times New Roman" w:cs="Times New Roman"/>
                <w:sz w:val="20"/>
                <w:szCs w:val="20"/>
              </w:rPr>
            </w:pPr>
            <w:r w:rsidRPr="007A4B28">
              <w:rPr>
                <w:rFonts w:ascii="Times New Roman" w:eastAsia="Calibri" w:hAnsi="Times New Roman" w:cs="Times New Roman"/>
                <w:i/>
                <w:sz w:val="20"/>
                <w:szCs w:val="20"/>
              </w:rPr>
              <w:t>în reviste din bazele de date SCOPUS</w:t>
            </w:r>
            <w:r w:rsidRPr="007A4B28">
              <w:rPr>
                <w:rFonts w:ascii="Times New Roman" w:eastAsia="Calibri" w:hAnsi="Times New Roman" w:cs="Times New Roman"/>
                <w:sz w:val="20"/>
                <w:szCs w:val="20"/>
              </w:rPr>
              <w:t xml:space="preserve">: </w:t>
            </w:r>
            <w:r w:rsidRPr="001945BC">
              <w:rPr>
                <w:rFonts w:ascii="Times New Roman" w:eastAsia="Calibri" w:hAnsi="Times New Roman" w:cs="Times New Roman"/>
                <w:b/>
                <w:sz w:val="20"/>
                <w:szCs w:val="20"/>
              </w:rPr>
              <w:t>12</w:t>
            </w:r>
          </w:p>
          <w:p w14:paraId="36E3A7A0" w14:textId="77777777" w:rsidR="00664F8D" w:rsidRPr="007A4B28" w:rsidRDefault="00664F8D" w:rsidP="007A4B28">
            <w:pPr>
              <w:pStyle w:val="NoSpacing"/>
              <w:jc w:val="both"/>
              <w:rPr>
                <w:rFonts w:ascii="Times New Roman" w:eastAsia="Microsoft Sans Serif" w:hAnsi="Times New Roman" w:cs="Times New Roman"/>
                <w:color w:val="000000"/>
                <w:sz w:val="20"/>
                <w:szCs w:val="20"/>
                <w:lang w:eastAsia="ro-RO" w:bidi="ro-RO"/>
              </w:rPr>
            </w:pPr>
            <w:r w:rsidRPr="007A4B28">
              <w:rPr>
                <w:rFonts w:ascii="Times New Roman" w:eastAsia="Microsoft Sans Serif" w:hAnsi="Times New Roman" w:cs="Times New Roman"/>
                <w:color w:val="000000"/>
                <w:sz w:val="20"/>
                <w:szCs w:val="20"/>
                <w:lang w:eastAsia="ro-RO" w:bidi="ro-RO"/>
              </w:rPr>
              <w:t>DUMINICA, I. Realizările multidimensionale ale Mișcării de Emancipare și Redeșteptare a Romilor din România reliefate în ziarul „Glasul Romilor” (1934–1941) (II). In: </w:t>
            </w:r>
            <w:r w:rsidRPr="007A4B28">
              <w:rPr>
                <w:rFonts w:ascii="Times New Roman" w:eastAsia="Microsoft Sans Serif" w:hAnsi="Times New Roman" w:cs="Times New Roman"/>
                <w:i/>
                <w:iCs/>
                <w:color w:val="000000"/>
                <w:sz w:val="20"/>
                <w:szCs w:val="20"/>
                <w:lang w:eastAsia="ro-RO" w:bidi="ro-RO"/>
              </w:rPr>
              <w:t>Revista de Etnologie şi Culturologie</w:t>
            </w:r>
            <w:r w:rsidRPr="007A4B28">
              <w:rPr>
                <w:rFonts w:ascii="Times New Roman" w:eastAsia="Microsoft Sans Serif" w:hAnsi="Times New Roman" w:cs="Times New Roman"/>
                <w:color w:val="000000"/>
                <w:sz w:val="20"/>
                <w:szCs w:val="20"/>
                <w:lang w:eastAsia="ro-RO" w:bidi="ro-RO"/>
              </w:rPr>
              <w:t>, 2023, vol. XXXIII, pp.</w:t>
            </w:r>
            <w:r w:rsidRPr="007A4B28">
              <w:rPr>
                <w:rFonts w:ascii="Times New Roman" w:eastAsia="Calibri" w:hAnsi="Times New Roman" w:cs="Times New Roman"/>
                <w:color w:val="2D2415"/>
                <w:sz w:val="20"/>
                <w:szCs w:val="20"/>
                <w:shd w:val="clear" w:color="auto" w:fill="FFFFFF"/>
              </w:rPr>
              <w:t xml:space="preserve"> </w:t>
            </w:r>
            <w:r w:rsidRPr="007A4B28">
              <w:rPr>
                <w:rFonts w:ascii="Times New Roman" w:eastAsia="Microsoft Sans Serif" w:hAnsi="Times New Roman" w:cs="Times New Roman"/>
                <w:color w:val="000000"/>
                <w:sz w:val="20"/>
                <w:szCs w:val="20"/>
                <w:lang w:eastAsia="ro-RO" w:bidi="ro-RO"/>
              </w:rPr>
              <w:t>114-123. ISSN 1857-2049.</w:t>
            </w:r>
          </w:p>
          <w:p w14:paraId="56A265DD" w14:textId="77777777" w:rsidR="00664F8D" w:rsidRPr="007A4B28" w:rsidRDefault="00664F8D" w:rsidP="007A4B28">
            <w:pPr>
              <w:pStyle w:val="NoSpacing"/>
              <w:jc w:val="both"/>
              <w:rPr>
                <w:rFonts w:ascii="Times New Roman" w:eastAsia="Microsoft Sans Serif" w:hAnsi="Times New Roman" w:cs="Times New Roman"/>
                <w:color w:val="000000"/>
                <w:sz w:val="20"/>
                <w:szCs w:val="20"/>
                <w:lang w:eastAsia="ro-RO" w:bidi="ro-RO"/>
              </w:rPr>
            </w:pPr>
            <w:r w:rsidRPr="007A4B28">
              <w:rPr>
                <w:rFonts w:ascii="Times New Roman" w:eastAsia="Microsoft Sans Serif" w:hAnsi="Times New Roman" w:cs="Times New Roman"/>
                <w:color w:val="000000"/>
                <w:sz w:val="20"/>
                <w:szCs w:val="20"/>
                <w:lang w:eastAsia="ro-RO" w:bidi="ro-RO"/>
              </w:rPr>
              <w:t> </w:t>
            </w:r>
            <w:hyperlink r:id="rId10" w:tgtFrame="_blank" w:history="1">
              <w:r w:rsidRPr="007A4B28">
                <w:rPr>
                  <w:rFonts w:ascii="Times New Roman" w:eastAsia="Microsoft Sans Serif" w:hAnsi="Times New Roman" w:cs="Times New Roman"/>
                  <w:color w:val="0000CC"/>
                  <w:sz w:val="20"/>
                  <w:szCs w:val="20"/>
                  <w:u w:val="single"/>
                  <w:lang w:eastAsia="ro-RO" w:bidi="ro-RO"/>
                </w:rPr>
                <w:t>https://doi.org/10.52603/rec.2023.33.14</w:t>
              </w:r>
            </w:hyperlink>
          </w:p>
          <w:p w14:paraId="2F2AA6BA" w14:textId="77777777" w:rsidR="00664F8D" w:rsidRPr="007A4B28" w:rsidRDefault="00664F8D" w:rsidP="007A4B28">
            <w:pPr>
              <w:pStyle w:val="NoSpacing"/>
              <w:jc w:val="both"/>
              <w:rPr>
                <w:rFonts w:ascii="Times New Roman" w:eastAsia="Microsoft Sans Serif" w:hAnsi="Times New Roman" w:cs="Times New Roman"/>
                <w:color w:val="000000"/>
                <w:sz w:val="20"/>
                <w:szCs w:val="20"/>
                <w:lang w:eastAsia="ro-RO" w:bidi="ro-RO"/>
              </w:rPr>
            </w:pPr>
          </w:p>
          <w:p w14:paraId="124B0670" w14:textId="77777777" w:rsidR="00664F8D" w:rsidRPr="007A4B28" w:rsidRDefault="00664F8D" w:rsidP="007A4B28">
            <w:pPr>
              <w:pStyle w:val="NoSpacing"/>
              <w:jc w:val="both"/>
              <w:rPr>
                <w:rFonts w:ascii="Times New Roman" w:eastAsia="Microsoft Sans Serif" w:hAnsi="Times New Roman" w:cs="Times New Roman"/>
                <w:color w:val="000000"/>
                <w:sz w:val="20"/>
                <w:szCs w:val="20"/>
                <w:lang w:eastAsia="ro-RO" w:bidi="ro-RO"/>
              </w:rPr>
            </w:pPr>
            <w:r w:rsidRPr="007A4B28">
              <w:rPr>
                <w:rFonts w:ascii="Times New Roman" w:eastAsia="Microsoft Sans Serif" w:hAnsi="Times New Roman" w:cs="Times New Roman"/>
                <w:color w:val="000000"/>
                <w:sz w:val="20"/>
                <w:szCs w:val="20"/>
                <w:lang w:eastAsia="ro-RO" w:bidi="ro-RO"/>
              </w:rPr>
              <w:t>DUMINICA, I. Realizările multidimensionale ale Mișcării de Emancipare și Redeșteptare a Romilor din România reliefate în ziarul „Glasul Romilor” (1934–1941) (III). In: </w:t>
            </w:r>
            <w:r w:rsidRPr="007A4B28">
              <w:rPr>
                <w:rFonts w:ascii="Times New Roman" w:eastAsia="Microsoft Sans Serif" w:hAnsi="Times New Roman" w:cs="Times New Roman"/>
                <w:i/>
                <w:iCs/>
                <w:color w:val="000000"/>
                <w:sz w:val="20"/>
                <w:szCs w:val="20"/>
                <w:lang w:eastAsia="ro-RO" w:bidi="ro-RO"/>
              </w:rPr>
              <w:t>Revista de Etnologie şi Culturologie</w:t>
            </w:r>
            <w:r w:rsidRPr="007A4B28">
              <w:rPr>
                <w:rFonts w:ascii="Times New Roman" w:eastAsia="Microsoft Sans Serif" w:hAnsi="Times New Roman" w:cs="Times New Roman"/>
                <w:color w:val="000000"/>
                <w:sz w:val="20"/>
                <w:szCs w:val="20"/>
                <w:lang w:eastAsia="ro-RO" w:bidi="ro-RO"/>
              </w:rPr>
              <w:t>, 2023, vol. XXXIV, pp.</w:t>
            </w:r>
            <w:r w:rsidRPr="007A4B28">
              <w:rPr>
                <w:rFonts w:ascii="Times New Roman" w:eastAsia="Calibri" w:hAnsi="Times New Roman" w:cs="Times New Roman"/>
                <w:color w:val="2D2415"/>
                <w:sz w:val="20"/>
                <w:szCs w:val="20"/>
                <w:shd w:val="clear" w:color="auto" w:fill="FFFFFF"/>
              </w:rPr>
              <w:t xml:space="preserve"> </w:t>
            </w:r>
            <w:r w:rsidRPr="007A4B28">
              <w:rPr>
                <w:rFonts w:ascii="Times New Roman" w:eastAsia="Microsoft Sans Serif" w:hAnsi="Times New Roman" w:cs="Times New Roman"/>
                <w:color w:val="000000"/>
                <w:sz w:val="20"/>
                <w:szCs w:val="20"/>
                <w:lang w:eastAsia="ro-RO" w:bidi="ro-RO"/>
              </w:rPr>
              <w:t>101-110. ISSN 1857-2049.</w:t>
            </w:r>
          </w:p>
          <w:p w14:paraId="6342BA7F" w14:textId="77777777" w:rsidR="00664F8D" w:rsidRPr="007A4B28" w:rsidRDefault="00664F8D" w:rsidP="007A4B28">
            <w:pPr>
              <w:pStyle w:val="NoSpacing"/>
              <w:jc w:val="both"/>
              <w:rPr>
                <w:rFonts w:ascii="Times New Roman" w:eastAsia="Microsoft Sans Serif" w:hAnsi="Times New Roman" w:cs="Times New Roman"/>
                <w:color w:val="000099"/>
                <w:sz w:val="20"/>
                <w:szCs w:val="20"/>
                <w:lang w:eastAsia="ro-RO" w:bidi="ro-RO"/>
              </w:rPr>
            </w:pPr>
            <w:hyperlink r:id="rId11" w:history="1">
              <w:r w:rsidRPr="007A4B28">
                <w:rPr>
                  <w:rFonts w:ascii="Times New Roman" w:eastAsia="Microsoft Sans Serif" w:hAnsi="Times New Roman" w:cs="Times New Roman"/>
                  <w:color w:val="000099"/>
                  <w:sz w:val="20"/>
                  <w:szCs w:val="20"/>
                  <w:u w:val="single"/>
                  <w:lang w:val="it-IT" w:eastAsia="ro-RO" w:bidi="ro-RO"/>
                </w:rPr>
                <w:t>https://doi.org/10.52603/rec.2023.34.12</w:t>
              </w:r>
            </w:hyperlink>
            <w:r w:rsidRPr="007A4B28">
              <w:rPr>
                <w:rFonts w:ascii="Times New Roman" w:eastAsia="Microsoft Sans Serif" w:hAnsi="Times New Roman" w:cs="Times New Roman"/>
                <w:color w:val="000099"/>
                <w:sz w:val="20"/>
                <w:szCs w:val="20"/>
                <w:lang w:eastAsia="ro-RO" w:bidi="ro-RO"/>
              </w:rPr>
              <w:t xml:space="preserve"> </w:t>
            </w:r>
          </w:p>
          <w:p w14:paraId="11F982BD" w14:textId="77777777" w:rsidR="00664F8D" w:rsidRPr="007A4B28" w:rsidRDefault="00664F8D" w:rsidP="007A4B28">
            <w:pPr>
              <w:pStyle w:val="NoSpacing"/>
              <w:jc w:val="both"/>
              <w:rPr>
                <w:rFonts w:ascii="Times New Roman" w:eastAsia="Calibri" w:hAnsi="Times New Roman" w:cs="Times New Roman"/>
                <w:sz w:val="20"/>
                <w:szCs w:val="20"/>
              </w:rPr>
            </w:pPr>
          </w:p>
          <w:p w14:paraId="2C195604" w14:textId="77777777" w:rsidR="00664F8D" w:rsidRPr="007A4B28" w:rsidRDefault="00664F8D" w:rsidP="007A4B28">
            <w:pPr>
              <w:pStyle w:val="NoSpacing"/>
              <w:jc w:val="both"/>
              <w:rPr>
                <w:rFonts w:ascii="Times New Roman" w:eastAsia="Calibri" w:hAnsi="Times New Roman" w:cs="Times New Roman"/>
                <w:sz w:val="20"/>
                <w:szCs w:val="20"/>
                <w:lang w:val="it-IT"/>
              </w:rPr>
            </w:pPr>
            <w:r w:rsidRPr="007A4B28">
              <w:rPr>
                <w:rFonts w:ascii="Times New Roman" w:eastAsia="Calibri" w:hAnsi="Times New Roman" w:cs="Times New Roman"/>
                <w:sz w:val="20"/>
                <w:szCs w:val="20"/>
                <w:lang w:val="it-IT"/>
              </w:rPr>
              <w:t xml:space="preserve">DUMINICA, Ivan. Cercetări genealogice la bulgarii din Basarabia. In: </w:t>
            </w:r>
            <w:r w:rsidRPr="007A4B28">
              <w:rPr>
                <w:rFonts w:ascii="Times New Roman" w:eastAsia="Calibri" w:hAnsi="Times New Roman" w:cs="Times New Roman"/>
                <w:i/>
                <w:iCs/>
                <w:sz w:val="20"/>
                <w:szCs w:val="20"/>
                <w:lang w:val="it-IT"/>
              </w:rPr>
              <w:t>Revista de Etnologie şi Culturologie</w:t>
            </w:r>
            <w:r w:rsidRPr="007A4B28">
              <w:rPr>
                <w:rFonts w:ascii="Times New Roman" w:eastAsia="Calibri" w:hAnsi="Times New Roman" w:cs="Times New Roman"/>
                <w:sz w:val="20"/>
                <w:szCs w:val="20"/>
                <w:lang w:val="it-IT"/>
              </w:rPr>
              <w:t>. 2023, vol. XXXIII, pp. 44-53. ISSN 1857-2049.</w:t>
            </w:r>
          </w:p>
          <w:p w14:paraId="6305AA9F" w14:textId="77777777" w:rsidR="00664F8D" w:rsidRPr="007A4B28" w:rsidRDefault="00664F8D" w:rsidP="007A4B28">
            <w:pPr>
              <w:pStyle w:val="NoSpacing"/>
              <w:jc w:val="both"/>
              <w:rPr>
                <w:rFonts w:ascii="Times New Roman" w:eastAsia="Calibri" w:hAnsi="Times New Roman" w:cs="Times New Roman"/>
                <w:color w:val="000099"/>
                <w:sz w:val="20"/>
                <w:szCs w:val="20"/>
                <w:lang w:val="it-IT"/>
              </w:rPr>
            </w:pPr>
            <w:hyperlink r:id="rId12" w:history="1">
              <w:r w:rsidRPr="007A4B28">
                <w:rPr>
                  <w:rFonts w:ascii="Times New Roman" w:eastAsia="Calibri" w:hAnsi="Times New Roman" w:cs="Times New Roman"/>
                  <w:color w:val="000099"/>
                  <w:sz w:val="20"/>
                  <w:szCs w:val="20"/>
                  <w:u w:val="single"/>
                  <w:lang w:val="it-IT" w:bidi="ro-RO"/>
                </w:rPr>
                <w:t>https://doi.org/10.52603/rec.2023.33.05</w:t>
              </w:r>
            </w:hyperlink>
          </w:p>
          <w:p w14:paraId="6B6F876D" w14:textId="77777777" w:rsidR="00664F8D" w:rsidRPr="007A4B28" w:rsidRDefault="00664F8D" w:rsidP="007A4B28">
            <w:pPr>
              <w:pStyle w:val="NoSpacing"/>
              <w:jc w:val="both"/>
              <w:rPr>
                <w:rFonts w:ascii="Times New Roman" w:eastAsia="Calibri" w:hAnsi="Times New Roman" w:cs="Times New Roman"/>
                <w:sz w:val="20"/>
                <w:szCs w:val="20"/>
                <w:lang w:val="it-IT"/>
              </w:rPr>
            </w:pPr>
          </w:p>
          <w:p w14:paraId="30AB4F7E" w14:textId="77777777" w:rsidR="00664F8D" w:rsidRPr="007A4B28" w:rsidRDefault="00664F8D" w:rsidP="007A4B28">
            <w:pPr>
              <w:pStyle w:val="NoSpacing"/>
              <w:jc w:val="both"/>
              <w:rPr>
                <w:rFonts w:ascii="Times New Roman" w:eastAsia="Calibri" w:hAnsi="Times New Roman" w:cs="Times New Roman"/>
                <w:sz w:val="20"/>
                <w:szCs w:val="20"/>
                <w:lang w:val="it-IT"/>
              </w:rPr>
            </w:pPr>
            <w:r w:rsidRPr="007A4B28">
              <w:rPr>
                <w:rFonts w:ascii="Times New Roman" w:eastAsia="Calibri" w:hAnsi="Times New Roman" w:cs="Times New Roman"/>
                <w:sz w:val="20"/>
                <w:szCs w:val="20"/>
                <w:lang w:val="it-IT"/>
              </w:rPr>
              <w:t xml:space="preserve">GARUSOVA, O. Reflectarea asistenței acordate refugiaților ruși în paginile presei basarabene la începutul anilor 1920. In: </w:t>
            </w:r>
            <w:r w:rsidRPr="007A4B28">
              <w:rPr>
                <w:rFonts w:ascii="Times New Roman" w:eastAsia="Calibri" w:hAnsi="Times New Roman" w:cs="Times New Roman"/>
                <w:i/>
                <w:sz w:val="20"/>
                <w:szCs w:val="20"/>
                <w:lang w:val="it-IT"/>
              </w:rPr>
              <w:t>Revista de Etnologie şi Culturologie</w:t>
            </w:r>
            <w:r w:rsidRPr="007A4B28">
              <w:rPr>
                <w:rFonts w:ascii="Times New Roman" w:eastAsia="Calibri" w:hAnsi="Times New Roman" w:cs="Times New Roman"/>
                <w:sz w:val="20"/>
                <w:szCs w:val="20"/>
                <w:lang w:val="it-IT"/>
              </w:rPr>
              <w:t>. 2023, vol. XXXIII, pp. 91-98. ISSN 1857-2049.</w:t>
            </w:r>
          </w:p>
          <w:p w14:paraId="37156805" w14:textId="77777777" w:rsidR="00664F8D" w:rsidRPr="007A4B28" w:rsidRDefault="00664F8D" w:rsidP="007A4B28">
            <w:pPr>
              <w:pStyle w:val="NoSpacing"/>
              <w:jc w:val="both"/>
              <w:rPr>
                <w:rFonts w:ascii="Times New Roman" w:eastAsia="Calibri" w:hAnsi="Times New Roman" w:cs="Times New Roman"/>
                <w:color w:val="0000FF"/>
                <w:sz w:val="20"/>
                <w:szCs w:val="20"/>
                <w:lang w:val="it-IT"/>
              </w:rPr>
            </w:pPr>
            <w:hyperlink r:id="rId13" w:history="1">
              <w:r w:rsidRPr="007A4B28">
                <w:rPr>
                  <w:rFonts w:ascii="Times New Roman" w:eastAsia="Calibri" w:hAnsi="Times New Roman" w:cs="Times New Roman"/>
                  <w:color w:val="0000FF"/>
                  <w:sz w:val="20"/>
                  <w:szCs w:val="20"/>
                  <w:u w:val="single"/>
                </w:rPr>
                <w:t>https://doi.org/10.52603/rec.2023.33.10</w:t>
              </w:r>
            </w:hyperlink>
          </w:p>
          <w:p w14:paraId="4B445A16" w14:textId="77777777" w:rsidR="00664F8D" w:rsidRPr="007A4B28" w:rsidRDefault="00664F8D" w:rsidP="007A4B28">
            <w:pPr>
              <w:pStyle w:val="NoSpacing"/>
              <w:jc w:val="both"/>
              <w:rPr>
                <w:rFonts w:ascii="Times New Roman" w:eastAsia="Calibri" w:hAnsi="Times New Roman" w:cs="Times New Roman"/>
                <w:sz w:val="20"/>
                <w:szCs w:val="20"/>
                <w:lang w:val="it-IT"/>
              </w:rPr>
            </w:pPr>
          </w:p>
          <w:p w14:paraId="1840E8C5" w14:textId="77777777" w:rsidR="00664F8D" w:rsidRPr="007A4B28" w:rsidRDefault="00664F8D" w:rsidP="007A4B28">
            <w:pPr>
              <w:pStyle w:val="NoSpacing"/>
              <w:jc w:val="both"/>
              <w:rPr>
                <w:rFonts w:ascii="Times New Roman" w:eastAsia="Calibri" w:hAnsi="Times New Roman" w:cs="Times New Roman"/>
                <w:sz w:val="20"/>
                <w:szCs w:val="20"/>
                <w:lang w:val="it-IT" w:bidi="ro-RO"/>
              </w:rPr>
            </w:pPr>
            <w:r w:rsidRPr="007A4B28">
              <w:rPr>
                <w:rFonts w:ascii="Times New Roman" w:eastAsia="Calibri" w:hAnsi="Times New Roman" w:cs="Times New Roman"/>
                <w:sz w:val="20"/>
                <w:szCs w:val="20"/>
                <w:lang w:val="it-IT" w:bidi="ro-RO"/>
              </w:rPr>
              <w:lastRenderedPageBreak/>
              <w:t xml:space="preserve">IJBOLDINA, I. Reflectarea literară a valorilor familiale tradiționale ale familiei ruse din Moldova (secolele XIX–XXI). In: </w:t>
            </w:r>
            <w:r w:rsidRPr="007A4B28">
              <w:rPr>
                <w:rFonts w:ascii="Times New Roman" w:eastAsia="Calibri" w:hAnsi="Times New Roman" w:cs="Times New Roman"/>
                <w:i/>
                <w:sz w:val="20"/>
                <w:szCs w:val="20"/>
                <w:lang w:val="it-IT" w:bidi="ro-RO"/>
              </w:rPr>
              <w:t>Revista de Etnologie şi Culturologie</w:t>
            </w:r>
            <w:r w:rsidRPr="007A4B28">
              <w:rPr>
                <w:rFonts w:ascii="Times New Roman" w:eastAsia="Calibri" w:hAnsi="Times New Roman" w:cs="Times New Roman"/>
                <w:sz w:val="20"/>
                <w:szCs w:val="20"/>
                <w:lang w:val="it-IT" w:bidi="ro-RO"/>
              </w:rPr>
              <w:t>. 2023, vol. XXXIV, pp. 119-128. ISSN 1857-2049.</w:t>
            </w:r>
          </w:p>
          <w:p w14:paraId="0D2E7AD4" w14:textId="77777777" w:rsidR="00664F8D" w:rsidRPr="007A4B28" w:rsidRDefault="00664F8D" w:rsidP="007A4B28">
            <w:pPr>
              <w:pStyle w:val="NoSpacing"/>
              <w:jc w:val="both"/>
              <w:rPr>
                <w:rFonts w:ascii="Times New Roman" w:eastAsia="Calibri" w:hAnsi="Times New Roman" w:cs="Times New Roman"/>
                <w:color w:val="0000FF"/>
                <w:sz w:val="20"/>
                <w:szCs w:val="20"/>
                <w:lang w:val="it-IT"/>
              </w:rPr>
            </w:pPr>
            <w:hyperlink r:id="rId14" w:history="1">
              <w:r w:rsidRPr="007A4B28">
                <w:rPr>
                  <w:rFonts w:ascii="Times New Roman" w:eastAsia="Calibri" w:hAnsi="Times New Roman" w:cs="Times New Roman"/>
                  <w:color w:val="0000FF"/>
                  <w:sz w:val="20"/>
                  <w:szCs w:val="20"/>
                  <w:u w:val="single"/>
                  <w:lang w:val="it-IT"/>
                </w:rPr>
                <w:t>https://doi.org/10.52603/rec.2023.34.14</w:t>
              </w:r>
            </w:hyperlink>
            <w:r w:rsidRPr="007A4B28">
              <w:rPr>
                <w:rFonts w:ascii="Times New Roman" w:eastAsia="Calibri" w:hAnsi="Times New Roman" w:cs="Times New Roman"/>
                <w:color w:val="0000FF"/>
                <w:sz w:val="20"/>
                <w:szCs w:val="20"/>
                <w:lang w:val="it-IT"/>
              </w:rPr>
              <w:t xml:space="preserve"> </w:t>
            </w:r>
          </w:p>
          <w:p w14:paraId="4B2ABF67" w14:textId="77777777" w:rsidR="00664F8D" w:rsidRPr="007A4B28" w:rsidRDefault="00664F8D" w:rsidP="007A4B28">
            <w:pPr>
              <w:pStyle w:val="NoSpacing"/>
              <w:jc w:val="both"/>
              <w:rPr>
                <w:rFonts w:ascii="Times New Roman" w:eastAsia="Calibri" w:hAnsi="Times New Roman" w:cs="Times New Roman"/>
                <w:sz w:val="20"/>
                <w:szCs w:val="20"/>
                <w:lang w:val="it-IT" w:bidi="ro-RO"/>
              </w:rPr>
            </w:pPr>
          </w:p>
          <w:p w14:paraId="41FDA896" w14:textId="77777777" w:rsidR="00664F8D" w:rsidRPr="007A4B28" w:rsidRDefault="00664F8D" w:rsidP="007A4B28">
            <w:pPr>
              <w:pStyle w:val="NoSpacing"/>
              <w:jc w:val="both"/>
              <w:rPr>
                <w:rFonts w:ascii="Times New Roman" w:eastAsia="Calibri" w:hAnsi="Times New Roman" w:cs="Times New Roman"/>
                <w:sz w:val="20"/>
                <w:szCs w:val="20"/>
                <w:lang w:val="it-IT" w:bidi="ro-RO"/>
              </w:rPr>
            </w:pPr>
            <w:r w:rsidRPr="007A4B28">
              <w:rPr>
                <w:rFonts w:ascii="Times New Roman" w:eastAsia="Calibri" w:hAnsi="Times New Roman" w:cs="Times New Roman"/>
                <w:sz w:val="20"/>
                <w:szCs w:val="20"/>
                <w:lang w:val="it-IT" w:bidi="ro-RO"/>
              </w:rPr>
              <w:t xml:space="preserve">NICOGLO, D. Alimentația tradițională a găgăuzilor: tipuri de murături. In: </w:t>
            </w:r>
            <w:r w:rsidRPr="007A4B28">
              <w:rPr>
                <w:rFonts w:ascii="Times New Roman" w:eastAsia="Calibri" w:hAnsi="Times New Roman" w:cs="Times New Roman"/>
                <w:i/>
                <w:iCs/>
                <w:sz w:val="20"/>
                <w:szCs w:val="20"/>
                <w:lang w:val="it-IT" w:bidi="ro-RO"/>
              </w:rPr>
              <w:t xml:space="preserve">Revista de </w:t>
            </w:r>
            <w:r w:rsidRPr="007A4B28">
              <w:rPr>
                <w:rFonts w:ascii="Times New Roman" w:eastAsia="Calibri" w:hAnsi="Times New Roman" w:cs="Times New Roman"/>
                <w:i/>
                <w:iCs/>
                <w:sz w:val="20"/>
                <w:szCs w:val="20"/>
                <w:lang w:bidi="ro-RO"/>
              </w:rPr>
              <w:t>Etnologie şi Culturologie</w:t>
            </w:r>
            <w:r w:rsidRPr="007A4B28">
              <w:rPr>
                <w:rFonts w:ascii="Times New Roman" w:eastAsia="Calibri" w:hAnsi="Times New Roman" w:cs="Times New Roman"/>
                <w:sz w:val="20"/>
                <w:szCs w:val="20"/>
                <w:lang w:bidi="ro-RO"/>
              </w:rPr>
              <w:t>.</w:t>
            </w:r>
            <w:r w:rsidRPr="007A4B28">
              <w:rPr>
                <w:rFonts w:ascii="Times New Roman" w:eastAsia="Calibri" w:hAnsi="Times New Roman" w:cs="Times New Roman"/>
                <w:sz w:val="20"/>
                <w:szCs w:val="20"/>
                <w:lang w:val="it-IT" w:bidi="ro-RO"/>
              </w:rPr>
              <w:t xml:space="preserve"> 2023, vol. XXXIII, pp. 124-129. ISSN 1857-2049.</w:t>
            </w:r>
          </w:p>
          <w:p w14:paraId="3B3957FC" w14:textId="77777777" w:rsidR="00664F8D" w:rsidRPr="007A4B28" w:rsidRDefault="00664F8D" w:rsidP="007A4B28">
            <w:pPr>
              <w:pStyle w:val="NoSpacing"/>
              <w:jc w:val="both"/>
              <w:rPr>
                <w:rFonts w:ascii="Times New Roman" w:eastAsia="Calibri" w:hAnsi="Times New Roman" w:cs="Times New Roman"/>
                <w:color w:val="0000FF"/>
                <w:sz w:val="20"/>
                <w:szCs w:val="20"/>
                <w:lang w:bidi="ro-RO"/>
              </w:rPr>
            </w:pPr>
            <w:hyperlink r:id="rId15" w:history="1">
              <w:r w:rsidRPr="007A4B28">
                <w:rPr>
                  <w:rFonts w:ascii="Times New Roman" w:eastAsia="Calibri" w:hAnsi="Times New Roman" w:cs="Times New Roman"/>
                  <w:color w:val="0000FF"/>
                  <w:sz w:val="20"/>
                  <w:szCs w:val="20"/>
                  <w:u w:val="single"/>
                  <w:lang w:bidi="ro-RO"/>
                </w:rPr>
                <w:t>https://doi.org/10.52603/rec.2023.33.15</w:t>
              </w:r>
            </w:hyperlink>
            <w:r w:rsidRPr="007A4B28">
              <w:rPr>
                <w:rFonts w:ascii="Times New Roman" w:eastAsia="Calibri" w:hAnsi="Times New Roman" w:cs="Times New Roman"/>
                <w:color w:val="0000FF"/>
                <w:sz w:val="20"/>
                <w:szCs w:val="20"/>
                <w:lang w:bidi="ro-RO"/>
              </w:rPr>
              <w:t xml:space="preserve"> </w:t>
            </w:r>
          </w:p>
          <w:p w14:paraId="0B08FA34" w14:textId="77777777" w:rsidR="001945BC" w:rsidRDefault="001945BC" w:rsidP="007A4B28">
            <w:pPr>
              <w:pStyle w:val="NoSpacing"/>
              <w:jc w:val="both"/>
              <w:rPr>
                <w:rFonts w:ascii="Times New Roman" w:eastAsia="Calibri" w:hAnsi="Times New Roman" w:cs="Times New Roman"/>
                <w:sz w:val="20"/>
                <w:szCs w:val="20"/>
                <w:lang w:bidi="ro-RO"/>
              </w:rPr>
            </w:pPr>
          </w:p>
          <w:p w14:paraId="21F1420E" w14:textId="77777777" w:rsidR="00664F8D" w:rsidRPr="007A4B28" w:rsidRDefault="00664F8D" w:rsidP="007A4B28">
            <w:pPr>
              <w:pStyle w:val="NoSpacing"/>
              <w:jc w:val="both"/>
              <w:rPr>
                <w:rFonts w:ascii="Times New Roman" w:eastAsia="Calibri" w:hAnsi="Times New Roman" w:cs="Times New Roman"/>
                <w:sz w:val="20"/>
                <w:szCs w:val="20"/>
                <w:lang w:bidi="ro-RO"/>
              </w:rPr>
            </w:pPr>
            <w:r w:rsidRPr="001945BC">
              <w:rPr>
                <w:rFonts w:ascii="Times New Roman" w:eastAsia="Calibri" w:hAnsi="Times New Roman" w:cs="Times New Roman"/>
                <w:sz w:val="20"/>
                <w:szCs w:val="20"/>
                <w:lang w:val="it-IT" w:bidi="ro-RO"/>
              </w:rPr>
              <w:t xml:space="preserve">PALIHOVICI, I. Evreii din Țările Române la sfârșitul secolului al XVIII-lea în viziunea drumeților străini (I). </w:t>
            </w:r>
            <w:r w:rsidRPr="007A4B28">
              <w:rPr>
                <w:rFonts w:ascii="Times New Roman" w:eastAsia="Calibri" w:hAnsi="Times New Roman" w:cs="Times New Roman"/>
                <w:sz w:val="20"/>
                <w:szCs w:val="20"/>
                <w:lang w:bidi="ro-RO"/>
              </w:rPr>
              <w:t xml:space="preserve">In: </w:t>
            </w:r>
            <w:r w:rsidRPr="007A4B28">
              <w:rPr>
                <w:rFonts w:ascii="Times New Roman" w:eastAsia="Calibri" w:hAnsi="Times New Roman" w:cs="Times New Roman"/>
                <w:i/>
                <w:sz w:val="20"/>
                <w:szCs w:val="20"/>
                <w:lang w:bidi="ro-RO"/>
              </w:rPr>
              <w:t>Revista de Etnologie şi Culturologie</w:t>
            </w:r>
            <w:r w:rsidRPr="007A4B28">
              <w:rPr>
                <w:rFonts w:ascii="Times New Roman" w:eastAsia="Calibri" w:hAnsi="Times New Roman" w:cs="Times New Roman"/>
                <w:sz w:val="20"/>
                <w:szCs w:val="20"/>
                <w:lang w:bidi="ro-RO"/>
              </w:rPr>
              <w:t>. 2023, vol. XXXIV, pp. 76-84. ISSN 1857-2049.</w:t>
            </w:r>
          </w:p>
          <w:p w14:paraId="3F7FCEF4" w14:textId="77777777" w:rsidR="00664F8D" w:rsidRPr="007A4B28" w:rsidRDefault="00664F8D" w:rsidP="007A4B28">
            <w:pPr>
              <w:pStyle w:val="NoSpacing"/>
              <w:jc w:val="both"/>
              <w:rPr>
                <w:rFonts w:ascii="Times New Roman" w:eastAsia="Calibri" w:hAnsi="Times New Roman" w:cs="Times New Roman"/>
                <w:color w:val="0000FF"/>
                <w:sz w:val="20"/>
                <w:szCs w:val="20"/>
                <w:lang w:bidi="ro-RO"/>
              </w:rPr>
            </w:pPr>
            <w:hyperlink r:id="rId16" w:history="1">
              <w:r w:rsidRPr="007A4B28">
                <w:rPr>
                  <w:rFonts w:ascii="Times New Roman" w:eastAsia="Calibri" w:hAnsi="Times New Roman" w:cs="Times New Roman"/>
                  <w:color w:val="0000FF"/>
                  <w:sz w:val="20"/>
                  <w:szCs w:val="20"/>
                  <w:u w:val="single"/>
                  <w:lang w:bidi="ro-RO"/>
                </w:rPr>
                <w:t>https://doi.org/10.52603/rec.2023.34.09</w:t>
              </w:r>
            </w:hyperlink>
          </w:p>
          <w:p w14:paraId="25334580" w14:textId="77777777" w:rsidR="00664F8D" w:rsidRPr="007A4B28" w:rsidRDefault="00664F8D" w:rsidP="007A4B28">
            <w:pPr>
              <w:pStyle w:val="NoSpacing"/>
              <w:jc w:val="both"/>
              <w:rPr>
                <w:rFonts w:ascii="Times New Roman" w:eastAsia="Calibri" w:hAnsi="Times New Roman" w:cs="Times New Roman"/>
                <w:sz w:val="20"/>
                <w:szCs w:val="20"/>
                <w:lang w:bidi="ro-RO"/>
              </w:rPr>
            </w:pPr>
          </w:p>
          <w:p w14:paraId="3AFE17B1" w14:textId="77777777" w:rsidR="00664F8D" w:rsidRPr="007A4B28" w:rsidRDefault="00664F8D" w:rsidP="007A4B28">
            <w:pPr>
              <w:pStyle w:val="NoSpacing"/>
              <w:jc w:val="both"/>
              <w:rPr>
                <w:rFonts w:ascii="Times New Roman" w:eastAsia="Calibri" w:hAnsi="Times New Roman" w:cs="Times New Roman"/>
                <w:sz w:val="20"/>
                <w:szCs w:val="20"/>
                <w:lang w:bidi="ro-RO"/>
              </w:rPr>
            </w:pPr>
            <w:r w:rsidRPr="007A4B28">
              <w:rPr>
                <w:rFonts w:ascii="Times New Roman" w:eastAsia="Calibri" w:hAnsi="Times New Roman" w:cs="Times New Roman"/>
                <w:sz w:val="20"/>
                <w:szCs w:val="20"/>
                <w:lang w:bidi="ro-RO"/>
              </w:rPr>
              <w:t xml:space="preserve">PIHUROV, E. Imaginea Republicii Moldova în percepția turiștilor străini (în baza surselor mass-media): aspecte etnoculturale. In: </w:t>
            </w:r>
            <w:r w:rsidRPr="007A4B28">
              <w:rPr>
                <w:rFonts w:ascii="Times New Roman" w:eastAsia="Calibri" w:hAnsi="Times New Roman" w:cs="Times New Roman"/>
                <w:i/>
                <w:sz w:val="20"/>
                <w:szCs w:val="20"/>
                <w:lang w:bidi="ro-RO"/>
              </w:rPr>
              <w:t>Revista de Etnologie şi Culturologie</w:t>
            </w:r>
            <w:r w:rsidRPr="007A4B28">
              <w:rPr>
                <w:rFonts w:ascii="Times New Roman" w:eastAsia="Calibri" w:hAnsi="Times New Roman" w:cs="Times New Roman"/>
                <w:sz w:val="20"/>
                <w:szCs w:val="20"/>
                <w:lang w:bidi="ro-RO"/>
              </w:rPr>
              <w:t>. 2023, vol. XXXIV, pp. 94-100. ISSN 1857-2049.</w:t>
            </w:r>
          </w:p>
          <w:p w14:paraId="40DFB31F" w14:textId="77777777" w:rsidR="00664F8D" w:rsidRPr="007A4B28" w:rsidRDefault="00664F8D" w:rsidP="007A4B28">
            <w:pPr>
              <w:pStyle w:val="NoSpacing"/>
              <w:jc w:val="both"/>
              <w:rPr>
                <w:rFonts w:ascii="Times New Roman" w:eastAsia="Calibri" w:hAnsi="Times New Roman" w:cs="Times New Roman"/>
                <w:color w:val="0000FF"/>
                <w:sz w:val="20"/>
                <w:szCs w:val="20"/>
                <w:lang w:bidi="ro-RO"/>
              </w:rPr>
            </w:pPr>
            <w:hyperlink r:id="rId17" w:history="1">
              <w:r w:rsidRPr="007A4B28">
                <w:rPr>
                  <w:rFonts w:ascii="Times New Roman" w:eastAsia="Calibri" w:hAnsi="Times New Roman" w:cs="Times New Roman"/>
                  <w:color w:val="0000FF"/>
                  <w:sz w:val="20"/>
                  <w:szCs w:val="20"/>
                  <w:u w:val="single"/>
                  <w:lang w:bidi="ro-RO"/>
                </w:rPr>
                <w:t>https://doi.org/10.52603/rec.2023.34.11</w:t>
              </w:r>
            </w:hyperlink>
          </w:p>
          <w:p w14:paraId="60E79396" w14:textId="77777777" w:rsidR="00664F8D" w:rsidRPr="007A4B28" w:rsidRDefault="00664F8D" w:rsidP="007A4B28">
            <w:pPr>
              <w:pStyle w:val="NoSpacing"/>
              <w:jc w:val="both"/>
              <w:rPr>
                <w:rFonts w:ascii="Times New Roman" w:eastAsia="Calibri" w:hAnsi="Times New Roman" w:cs="Times New Roman"/>
                <w:sz w:val="20"/>
                <w:szCs w:val="20"/>
                <w:lang w:bidi="ro-RO"/>
              </w:rPr>
            </w:pPr>
          </w:p>
          <w:p w14:paraId="2F15CDD7" w14:textId="77777777" w:rsidR="00664F8D" w:rsidRPr="007A4B28" w:rsidRDefault="00664F8D" w:rsidP="007A4B28">
            <w:pPr>
              <w:pStyle w:val="NoSpacing"/>
              <w:jc w:val="both"/>
              <w:rPr>
                <w:rFonts w:ascii="Times New Roman" w:eastAsia="Calibri" w:hAnsi="Times New Roman" w:cs="Times New Roman"/>
                <w:sz w:val="20"/>
                <w:szCs w:val="20"/>
              </w:rPr>
            </w:pPr>
            <w:r w:rsidRPr="007A4B28">
              <w:rPr>
                <w:rFonts w:ascii="Times New Roman" w:eastAsia="Calibri" w:hAnsi="Times New Roman" w:cs="Times New Roman"/>
                <w:sz w:val="20"/>
                <w:szCs w:val="20"/>
              </w:rPr>
              <w:t xml:space="preserve">PROCOP, S. </w:t>
            </w:r>
            <w:r w:rsidRPr="007A4B28">
              <w:rPr>
                <w:rFonts w:ascii="Times New Roman" w:eastAsia="Calibri" w:hAnsi="Times New Roman" w:cs="Times New Roman"/>
                <w:bCs/>
                <w:sz w:val="20"/>
                <w:szCs w:val="20"/>
                <w:lang w:val="it-IT"/>
              </w:rPr>
              <w:t>Mișcarea socială a romilor din Republica Moldova (1991–2001): liderii și organizații</w:t>
            </w:r>
            <w:r w:rsidRPr="007A4B28">
              <w:rPr>
                <w:rFonts w:ascii="Times New Roman" w:eastAsia="Calibri" w:hAnsi="Times New Roman" w:cs="Times New Roman"/>
                <w:sz w:val="20"/>
                <w:szCs w:val="20"/>
              </w:rPr>
              <w:t xml:space="preserve">. In: </w:t>
            </w:r>
            <w:r w:rsidRPr="007A4B28">
              <w:rPr>
                <w:rFonts w:ascii="Times New Roman" w:eastAsia="TimesNewRomanPS-ItalicMT" w:hAnsi="Times New Roman" w:cs="Times New Roman"/>
                <w:i/>
                <w:iCs/>
                <w:sz w:val="20"/>
                <w:szCs w:val="20"/>
              </w:rPr>
              <w:t>Revista de Etnologie şi Culturologie</w:t>
            </w:r>
            <w:r w:rsidRPr="007A4B28">
              <w:rPr>
                <w:rFonts w:ascii="Times New Roman" w:eastAsia="Calibri" w:hAnsi="Times New Roman" w:cs="Times New Roman"/>
                <w:sz w:val="20"/>
                <w:szCs w:val="20"/>
              </w:rPr>
              <w:t>, 2023, vol. XXXVI, pp. 38-47. ISSN 1857-2049.</w:t>
            </w:r>
          </w:p>
          <w:p w14:paraId="72867D9B" w14:textId="77777777" w:rsidR="00664F8D" w:rsidRPr="007A4B28" w:rsidRDefault="00664F8D" w:rsidP="007A4B28">
            <w:pPr>
              <w:pStyle w:val="NoSpacing"/>
              <w:jc w:val="both"/>
              <w:rPr>
                <w:rFonts w:ascii="Times New Roman" w:eastAsia="Calibri" w:hAnsi="Times New Roman" w:cs="Times New Roman"/>
                <w:color w:val="0000CC"/>
                <w:sz w:val="20"/>
                <w:szCs w:val="20"/>
              </w:rPr>
            </w:pPr>
            <w:hyperlink r:id="rId18" w:history="1">
              <w:r w:rsidRPr="007A4B28">
                <w:rPr>
                  <w:rFonts w:ascii="Times New Roman" w:eastAsia="Calibri" w:hAnsi="Times New Roman" w:cs="Times New Roman"/>
                  <w:color w:val="0000CC"/>
                  <w:sz w:val="20"/>
                  <w:szCs w:val="20"/>
                  <w:u w:val="single"/>
                </w:rPr>
                <w:t>https://doi.org/10.52603/rec.2023.34.05</w:t>
              </w:r>
            </w:hyperlink>
            <w:r w:rsidRPr="007A4B28">
              <w:rPr>
                <w:rFonts w:ascii="Times New Roman" w:eastAsia="Calibri" w:hAnsi="Times New Roman" w:cs="Times New Roman"/>
                <w:color w:val="0000CC"/>
                <w:sz w:val="20"/>
                <w:szCs w:val="20"/>
              </w:rPr>
              <w:t xml:space="preserve"> </w:t>
            </w:r>
          </w:p>
          <w:p w14:paraId="2C8D8E9B" w14:textId="77777777" w:rsidR="00664F8D" w:rsidRPr="007A4B28" w:rsidRDefault="00664F8D" w:rsidP="007A4B28">
            <w:pPr>
              <w:pStyle w:val="NoSpacing"/>
              <w:jc w:val="both"/>
              <w:rPr>
                <w:rFonts w:ascii="Times New Roman" w:eastAsia="Calibri" w:hAnsi="Times New Roman" w:cs="Times New Roman"/>
                <w:color w:val="000099"/>
                <w:sz w:val="20"/>
                <w:szCs w:val="20"/>
              </w:rPr>
            </w:pPr>
          </w:p>
          <w:p w14:paraId="4DA4AE58" w14:textId="77777777" w:rsidR="00664F8D" w:rsidRPr="007A4B28" w:rsidRDefault="00664F8D" w:rsidP="007A4B28">
            <w:pPr>
              <w:pStyle w:val="NoSpacing"/>
              <w:jc w:val="both"/>
              <w:rPr>
                <w:rFonts w:ascii="Times New Roman" w:eastAsia="Calibri" w:hAnsi="Times New Roman" w:cs="Times New Roman"/>
                <w:color w:val="000000"/>
                <w:sz w:val="20"/>
                <w:szCs w:val="20"/>
                <w:lang w:val="it-IT" w:bidi="ro-RO"/>
              </w:rPr>
            </w:pPr>
            <w:r w:rsidRPr="007A4B28">
              <w:rPr>
                <w:rFonts w:ascii="Times New Roman" w:eastAsia="Calibri" w:hAnsi="Times New Roman" w:cs="Times New Roman"/>
                <w:color w:val="000000"/>
                <w:sz w:val="20"/>
                <w:szCs w:val="20"/>
                <w:lang w:bidi="ro-RO"/>
              </w:rPr>
              <w:t xml:space="preserve">SOROCEANU, E. „Sacrificiul de construcție” în obiceiurile și tradițiile găgăuzilor. </w:t>
            </w:r>
            <w:bookmarkStart w:id="2" w:name="_Hlk153035392"/>
            <w:r w:rsidRPr="007A4B28">
              <w:rPr>
                <w:rFonts w:ascii="Times New Roman" w:eastAsia="Calibri" w:hAnsi="Times New Roman" w:cs="Times New Roman"/>
                <w:color w:val="000000"/>
                <w:sz w:val="20"/>
                <w:szCs w:val="20"/>
                <w:lang w:val="it-IT" w:bidi="ro-RO"/>
              </w:rPr>
              <w:t xml:space="preserve">In: </w:t>
            </w:r>
            <w:bookmarkEnd w:id="2"/>
            <w:r w:rsidRPr="007A4B28">
              <w:rPr>
                <w:rFonts w:ascii="Times New Roman" w:eastAsia="Calibri" w:hAnsi="Times New Roman" w:cs="Times New Roman"/>
                <w:i/>
                <w:iCs/>
                <w:color w:val="000000"/>
                <w:sz w:val="20"/>
                <w:szCs w:val="20"/>
                <w:lang w:val="it-IT" w:bidi="ro-RO"/>
              </w:rPr>
              <w:t>Revista de Etnologie şi Culturologie</w:t>
            </w:r>
            <w:r w:rsidRPr="007A4B28">
              <w:rPr>
                <w:rFonts w:ascii="Times New Roman" w:eastAsia="Calibri" w:hAnsi="Times New Roman" w:cs="Times New Roman"/>
                <w:color w:val="000000"/>
                <w:sz w:val="20"/>
                <w:szCs w:val="20"/>
                <w:lang w:val="it-IT" w:bidi="ro-RO"/>
              </w:rPr>
              <w:t>. 2023, vol. XXXIV, pp. 11-19.  ISSN 1857-2049.</w:t>
            </w:r>
          </w:p>
          <w:p w14:paraId="41C13E3C" w14:textId="77777777" w:rsidR="00664F8D" w:rsidRPr="007A4B28" w:rsidRDefault="00664F8D" w:rsidP="007A4B28">
            <w:pPr>
              <w:pStyle w:val="NoSpacing"/>
              <w:jc w:val="both"/>
              <w:rPr>
                <w:rFonts w:ascii="Times New Roman" w:eastAsia="Calibri" w:hAnsi="Times New Roman" w:cs="Times New Roman"/>
                <w:color w:val="0000FF"/>
                <w:sz w:val="20"/>
                <w:szCs w:val="20"/>
                <w:lang w:val="it-IT" w:bidi="ro-RO"/>
              </w:rPr>
            </w:pPr>
            <w:hyperlink r:id="rId19" w:history="1">
              <w:r w:rsidRPr="007A4B28">
                <w:rPr>
                  <w:rFonts w:ascii="Times New Roman" w:eastAsia="Calibri" w:hAnsi="Times New Roman" w:cs="Times New Roman"/>
                  <w:color w:val="0000FF"/>
                  <w:sz w:val="20"/>
                  <w:szCs w:val="20"/>
                  <w:u w:val="single"/>
                  <w:lang w:val="it-IT" w:bidi="ro-RO"/>
                </w:rPr>
                <w:t>https://doi.org/10.52603/rec.2023.34.02</w:t>
              </w:r>
            </w:hyperlink>
          </w:p>
          <w:p w14:paraId="2D7D5C97" w14:textId="77777777" w:rsidR="00664F8D" w:rsidRPr="007A4B28" w:rsidRDefault="00664F8D" w:rsidP="007A4B28">
            <w:pPr>
              <w:pStyle w:val="NoSpacing"/>
              <w:jc w:val="both"/>
              <w:rPr>
                <w:rFonts w:ascii="Times New Roman" w:eastAsia="Calibri" w:hAnsi="Times New Roman" w:cs="Times New Roman"/>
                <w:color w:val="000099"/>
                <w:sz w:val="20"/>
                <w:szCs w:val="20"/>
              </w:rPr>
            </w:pPr>
          </w:p>
          <w:p w14:paraId="3D55C9B3" w14:textId="77777777" w:rsidR="00664F8D" w:rsidRPr="007A4B28" w:rsidRDefault="00664F8D" w:rsidP="007A4B28">
            <w:pPr>
              <w:pStyle w:val="NoSpacing"/>
              <w:jc w:val="both"/>
              <w:rPr>
                <w:rFonts w:ascii="Times New Roman" w:eastAsia="Calibri" w:hAnsi="Times New Roman" w:cs="Times New Roman"/>
                <w:bCs/>
                <w:sz w:val="20"/>
                <w:szCs w:val="20"/>
                <w:lang w:val="it-IT" w:bidi="ro-RO"/>
              </w:rPr>
            </w:pPr>
            <w:r w:rsidRPr="007A4B28">
              <w:rPr>
                <w:rFonts w:ascii="Times New Roman" w:eastAsia="Calibri" w:hAnsi="Times New Roman" w:cs="Times New Roman"/>
                <w:bCs/>
                <w:sz w:val="20"/>
                <w:szCs w:val="20"/>
                <w:lang w:val="it-IT" w:bidi="ro-RO"/>
              </w:rPr>
              <w:t xml:space="preserve">ZAICOVSCHI,T. Tradițiile funerare și de pomenire ale lipovenilor din Republica Moldova ca ritualuri din etapa finală a ciclului vieții omului. In: </w:t>
            </w:r>
            <w:r w:rsidRPr="007A4B28">
              <w:rPr>
                <w:rFonts w:ascii="Times New Roman" w:eastAsia="Calibri" w:hAnsi="Times New Roman" w:cs="Times New Roman"/>
                <w:bCs/>
                <w:i/>
                <w:sz w:val="20"/>
                <w:szCs w:val="20"/>
                <w:lang w:val="it-IT" w:bidi="ro-RO"/>
              </w:rPr>
              <w:t>Revista de Etnologie şi Culturologie</w:t>
            </w:r>
            <w:r w:rsidRPr="007A4B28">
              <w:rPr>
                <w:rFonts w:ascii="Times New Roman" w:eastAsia="Calibri" w:hAnsi="Times New Roman" w:cs="Times New Roman"/>
                <w:bCs/>
                <w:sz w:val="20"/>
                <w:szCs w:val="20"/>
                <w:lang w:val="it-IT" w:bidi="ro-RO"/>
              </w:rPr>
              <w:t>. 2023, vol. XXXIV, pp. 28-37.  ISSN 1857-2049.</w:t>
            </w:r>
          </w:p>
          <w:p w14:paraId="1F279E63" w14:textId="77777777" w:rsidR="00664F8D" w:rsidRPr="007A4B28" w:rsidRDefault="00664F8D" w:rsidP="007A4B28">
            <w:pPr>
              <w:pStyle w:val="NoSpacing"/>
              <w:jc w:val="both"/>
              <w:rPr>
                <w:rFonts w:ascii="Times New Roman" w:eastAsia="Calibri" w:hAnsi="Times New Roman" w:cs="Times New Roman"/>
                <w:bCs/>
                <w:color w:val="0000FF"/>
                <w:sz w:val="20"/>
                <w:szCs w:val="20"/>
                <w:lang w:val="it-IT" w:bidi="ro-RO"/>
              </w:rPr>
            </w:pPr>
            <w:hyperlink r:id="rId20" w:history="1">
              <w:r w:rsidRPr="007A4B28">
                <w:rPr>
                  <w:rFonts w:ascii="Times New Roman" w:eastAsia="Calibri" w:hAnsi="Times New Roman" w:cs="Times New Roman"/>
                  <w:bCs/>
                  <w:color w:val="0000FF"/>
                  <w:sz w:val="20"/>
                  <w:szCs w:val="20"/>
                  <w:u w:val="single"/>
                  <w:lang w:val="it-IT" w:bidi="ro-RO"/>
                </w:rPr>
                <w:t>https://doi.org/10.52603/rec.2023.34.04</w:t>
              </w:r>
            </w:hyperlink>
            <w:r w:rsidRPr="007A4B28">
              <w:rPr>
                <w:rFonts w:ascii="Times New Roman" w:eastAsia="Calibri" w:hAnsi="Times New Roman" w:cs="Times New Roman"/>
                <w:bCs/>
                <w:color w:val="0000FF"/>
                <w:sz w:val="20"/>
                <w:szCs w:val="20"/>
                <w:lang w:val="it-IT" w:bidi="ro-RO"/>
              </w:rPr>
              <w:t xml:space="preserve">   </w:t>
            </w:r>
          </w:p>
          <w:p w14:paraId="4DF404F2" w14:textId="77777777" w:rsidR="00664F8D" w:rsidRPr="007A4B28" w:rsidRDefault="00664F8D" w:rsidP="007A4B28">
            <w:pPr>
              <w:pStyle w:val="NoSpacing"/>
              <w:jc w:val="both"/>
              <w:rPr>
                <w:rFonts w:ascii="Times New Roman" w:eastAsia="Calibri" w:hAnsi="Times New Roman" w:cs="Times New Roman"/>
                <w:bCs/>
                <w:sz w:val="20"/>
                <w:szCs w:val="20"/>
                <w:lang w:val="it-IT"/>
              </w:rPr>
            </w:pPr>
          </w:p>
          <w:p w14:paraId="256E8E9C" w14:textId="77777777" w:rsidR="00664F8D" w:rsidRPr="007A4B28" w:rsidRDefault="00664F8D" w:rsidP="007A4B28">
            <w:pPr>
              <w:pStyle w:val="NoSpacing"/>
              <w:jc w:val="both"/>
              <w:rPr>
                <w:rFonts w:ascii="Times New Roman" w:eastAsia="Calibri" w:hAnsi="Times New Roman" w:cs="Times New Roman"/>
                <w:bCs/>
                <w:sz w:val="20"/>
                <w:szCs w:val="20"/>
              </w:rPr>
            </w:pPr>
            <w:r w:rsidRPr="007A4B28">
              <w:rPr>
                <w:rFonts w:ascii="Times New Roman" w:eastAsia="Calibri" w:hAnsi="Times New Roman" w:cs="Times New Roman"/>
                <w:bCs/>
                <w:sz w:val="20"/>
                <w:szCs w:val="20"/>
              </w:rPr>
              <w:t xml:space="preserve">РОМАНЧУК, А. «Русь Стемида и Лидулфа» и гипотеза о восточногерманском происхождении этнонима русь. </w:t>
            </w:r>
            <w:r w:rsidRPr="007A4B28">
              <w:rPr>
                <w:rFonts w:ascii="Times New Roman" w:eastAsia="Calibri" w:hAnsi="Times New Roman" w:cs="Times New Roman"/>
                <w:bCs/>
                <w:sz w:val="20"/>
                <w:szCs w:val="20"/>
                <w:lang w:val="it-IT"/>
              </w:rPr>
              <w:t xml:space="preserve">In: </w:t>
            </w:r>
            <w:r w:rsidRPr="007A4B28">
              <w:rPr>
                <w:rFonts w:ascii="Times New Roman" w:eastAsia="Calibri" w:hAnsi="Times New Roman" w:cs="Times New Roman"/>
                <w:bCs/>
                <w:i/>
                <w:iCs/>
                <w:sz w:val="20"/>
                <w:szCs w:val="20"/>
              </w:rPr>
              <w:t xml:space="preserve">Stratum plus. </w:t>
            </w:r>
            <w:r w:rsidRPr="007A4B28">
              <w:rPr>
                <w:rFonts w:ascii="Times New Roman" w:eastAsia="Calibri" w:hAnsi="Times New Roman" w:cs="Times New Roman"/>
                <w:bCs/>
                <w:sz w:val="20"/>
                <w:szCs w:val="20"/>
              </w:rPr>
              <w:t>2023, no. 5, c. 375-381. ISSN 1608-9057.</w:t>
            </w:r>
          </w:p>
          <w:p w14:paraId="1D61B038" w14:textId="77777777" w:rsidR="00664F8D" w:rsidRPr="007A4B28" w:rsidRDefault="00664F8D" w:rsidP="007A4B28">
            <w:pPr>
              <w:pStyle w:val="NoSpacing"/>
              <w:jc w:val="both"/>
              <w:rPr>
                <w:rFonts w:ascii="Times New Roman" w:eastAsia="Calibri" w:hAnsi="Times New Roman" w:cs="Times New Roman"/>
                <w:bCs/>
                <w:color w:val="0000FF"/>
                <w:sz w:val="20"/>
                <w:szCs w:val="20"/>
                <w:lang w:val="it-IT"/>
              </w:rPr>
            </w:pPr>
            <w:hyperlink r:id="rId21" w:history="1">
              <w:r w:rsidRPr="007A4B28">
                <w:rPr>
                  <w:rFonts w:ascii="Times New Roman" w:eastAsia="Calibri" w:hAnsi="Times New Roman" w:cs="Times New Roman"/>
                  <w:bCs/>
                  <w:color w:val="0000FF"/>
                  <w:sz w:val="20"/>
                  <w:szCs w:val="20"/>
                  <w:u w:val="single"/>
                </w:rPr>
                <w:t>https://doi.org/10.55086/sp235375381</w:t>
              </w:r>
            </w:hyperlink>
          </w:p>
          <w:p w14:paraId="47B21B00" w14:textId="77777777" w:rsidR="00664F8D" w:rsidRPr="007A4B28" w:rsidRDefault="00664F8D" w:rsidP="007A4B28">
            <w:pPr>
              <w:pStyle w:val="NoSpacing"/>
              <w:jc w:val="both"/>
              <w:rPr>
                <w:rFonts w:ascii="Times New Roman" w:eastAsia="Calibri" w:hAnsi="Times New Roman" w:cs="Times New Roman"/>
                <w:bCs/>
                <w:color w:val="0000FF"/>
                <w:sz w:val="20"/>
                <w:szCs w:val="20"/>
                <w:lang w:val="it-IT"/>
              </w:rPr>
            </w:pPr>
          </w:p>
          <w:p w14:paraId="16C2B3DB" w14:textId="77777777" w:rsidR="00664F8D" w:rsidRPr="007A4B28" w:rsidRDefault="00664F8D" w:rsidP="007A4B28">
            <w:pPr>
              <w:pStyle w:val="NoSpacing"/>
              <w:jc w:val="both"/>
              <w:rPr>
                <w:rFonts w:ascii="Times New Roman" w:eastAsia="Calibri" w:hAnsi="Times New Roman" w:cs="Times New Roman"/>
                <w:sz w:val="20"/>
                <w:szCs w:val="20"/>
                <w:lang w:val="it-IT" w:eastAsia="ro-RO" w:bidi="ro-RO"/>
              </w:rPr>
            </w:pPr>
            <w:r w:rsidRPr="007A4B28">
              <w:rPr>
                <w:rFonts w:ascii="Times New Roman" w:eastAsia="Calibri" w:hAnsi="Times New Roman" w:cs="Times New Roman"/>
                <w:i/>
                <w:sz w:val="20"/>
                <w:szCs w:val="20"/>
                <w:lang w:val="it-IT" w:eastAsia="ro-RO" w:bidi="ro-RO"/>
              </w:rPr>
              <w:lastRenderedPageBreak/>
              <w:t>în alte reviste din străinătate recunoscute</w:t>
            </w:r>
            <w:r w:rsidRPr="007A4B28">
              <w:rPr>
                <w:rFonts w:ascii="Times New Roman" w:eastAsia="Calibri" w:hAnsi="Times New Roman" w:cs="Times New Roman"/>
                <w:sz w:val="20"/>
                <w:szCs w:val="20"/>
                <w:lang w:val="it-IT" w:eastAsia="ro-RO" w:bidi="ro-RO"/>
              </w:rPr>
              <w:t xml:space="preserve">: </w:t>
            </w:r>
            <w:r w:rsidRPr="001945BC">
              <w:rPr>
                <w:rFonts w:ascii="Times New Roman" w:eastAsia="Calibri" w:hAnsi="Times New Roman" w:cs="Times New Roman"/>
                <w:b/>
                <w:sz w:val="20"/>
                <w:szCs w:val="20"/>
                <w:lang w:val="it-IT" w:eastAsia="ro-RO" w:bidi="ro-RO"/>
              </w:rPr>
              <w:t>1</w:t>
            </w:r>
          </w:p>
          <w:p w14:paraId="467A9EC4" w14:textId="77777777" w:rsidR="00664F8D" w:rsidRPr="007A4B28" w:rsidRDefault="00664F8D" w:rsidP="007A4B28">
            <w:pPr>
              <w:pStyle w:val="NoSpacing"/>
              <w:jc w:val="both"/>
              <w:rPr>
                <w:rFonts w:ascii="Times New Roman" w:eastAsia="Calibri" w:hAnsi="Times New Roman" w:cs="Times New Roman"/>
                <w:bCs/>
                <w:color w:val="000000"/>
                <w:sz w:val="20"/>
                <w:szCs w:val="20"/>
                <w:lang w:val="it-IT" w:bidi="ro-RO"/>
              </w:rPr>
            </w:pPr>
            <w:r w:rsidRPr="007A4B28">
              <w:rPr>
                <w:rFonts w:ascii="Times New Roman" w:eastAsia="Calibri" w:hAnsi="Times New Roman" w:cs="Times New Roman"/>
                <w:bCs/>
                <w:color w:val="000000"/>
                <w:sz w:val="20"/>
                <w:szCs w:val="20"/>
                <w:lang w:bidi="ro-RO"/>
              </w:rPr>
              <w:t xml:space="preserve">ДУМИНИКА, Иван. В търсене на историческия Камчик (Из пътните ми бележки по поречието на българска Камчия). </w:t>
            </w:r>
            <w:r w:rsidRPr="007A4B28">
              <w:rPr>
                <w:rFonts w:ascii="Times New Roman" w:eastAsia="Calibri" w:hAnsi="Times New Roman" w:cs="Times New Roman"/>
                <w:bCs/>
                <w:color w:val="000000"/>
                <w:sz w:val="20"/>
                <w:szCs w:val="20"/>
                <w:lang w:val="it-IT"/>
              </w:rPr>
              <w:t>In</w:t>
            </w:r>
            <w:r w:rsidRPr="007A4B28">
              <w:rPr>
                <w:rFonts w:ascii="Times New Roman" w:eastAsia="Calibri" w:hAnsi="Times New Roman" w:cs="Times New Roman"/>
                <w:bCs/>
                <w:color w:val="000000"/>
                <w:sz w:val="20"/>
                <w:szCs w:val="20"/>
                <w:lang w:val="it-IT" w:bidi="ro-RO"/>
              </w:rPr>
              <w:t xml:space="preserve">: </w:t>
            </w:r>
            <w:r w:rsidRPr="007A4B28">
              <w:rPr>
                <w:rFonts w:ascii="Times New Roman" w:eastAsia="Calibri" w:hAnsi="Times New Roman" w:cs="Times New Roman"/>
                <w:bCs/>
                <w:i/>
                <w:iCs/>
                <w:color w:val="000000"/>
                <w:sz w:val="20"/>
                <w:szCs w:val="20"/>
                <w:lang w:bidi="ro-RO"/>
              </w:rPr>
              <w:t>Родолюбец</w:t>
            </w:r>
            <w:r w:rsidRPr="007A4B28">
              <w:rPr>
                <w:rFonts w:ascii="Times New Roman" w:eastAsia="Calibri" w:hAnsi="Times New Roman" w:cs="Times New Roman"/>
                <w:bCs/>
                <w:iCs/>
                <w:color w:val="000000"/>
                <w:sz w:val="20"/>
                <w:szCs w:val="20"/>
                <w:lang w:val="it-IT" w:bidi="ro-RO"/>
              </w:rPr>
              <w:t xml:space="preserve">. </w:t>
            </w:r>
            <w:r w:rsidRPr="007A4B28">
              <w:rPr>
                <w:rFonts w:ascii="Times New Roman" w:eastAsia="Calibri" w:hAnsi="Times New Roman" w:cs="Times New Roman"/>
                <w:bCs/>
                <w:iCs/>
                <w:color w:val="000000"/>
                <w:sz w:val="20"/>
                <w:szCs w:val="20"/>
                <w:lang w:bidi="ro-RO"/>
              </w:rPr>
              <w:t>Алманах</w:t>
            </w:r>
            <w:r w:rsidRPr="007A4B28">
              <w:rPr>
                <w:rFonts w:ascii="Times New Roman" w:eastAsia="Calibri" w:hAnsi="Times New Roman" w:cs="Times New Roman"/>
                <w:bCs/>
                <w:iCs/>
                <w:color w:val="000000"/>
                <w:sz w:val="20"/>
                <w:szCs w:val="20"/>
                <w:lang w:val="it-IT" w:bidi="ro-RO"/>
              </w:rPr>
              <w:t>.</w:t>
            </w:r>
            <w:r w:rsidRPr="007A4B28">
              <w:rPr>
                <w:rFonts w:ascii="Times New Roman" w:eastAsia="Calibri" w:hAnsi="Times New Roman" w:cs="Times New Roman"/>
                <w:bCs/>
                <w:color w:val="000000"/>
                <w:sz w:val="20"/>
                <w:szCs w:val="20"/>
                <w:lang w:val="it-IT" w:bidi="ro-RO"/>
              </w:rPr>
              <w:t xml:space="preserve"> </w:t>
            </w:r>
            <w:r w:rsidRPr="007A4B28">
              <w:rPr>
                <w:rFonts w:ascii="Times New Roman" w:eastAsia="Calibri" w:hAnsi="Times New Roman" w:cs="Times New Roman"/>
                <w:bCs/>
                <w:color w:val="000000"/>
                <w:sz w:val="20"/>
                <w:szCs w:val="20"/>
                <w:lang w:bidi="ro-RO"/>
              </w:rPr>
              <w:t>София</w:t>
            </w:r>
            <w:r w:rsidRPr="007A4B28">
              <w:rPr>
                <w:rFonts w:ascii="Times New Roman" w:eastAsia="Calibri" w:hAnsi="Times New Roman" w:cs="Times New Roman"/>
                <w:bCs/>
                <w:color w:val="000000"/>
                <w:sz w:val="20"/>
                <w:szCs w:val="20"/>
                <w:lang w:val="it-IT" w:bidi="ro-RO"/>
              </w:rPr>
              <w:t xml:space="preserve">, 2023, </w:t>
            </w:r>
            <w:r w:rsidRPr="007A4B28">
              <w:rPr>
                <w:rFonts w:ascii="Times New Roman" w:eastAsia="Calibri" w:hAnsi="Times New Roman" w:cs="Times New Roman"/>
                <w:bCs/>
                <w:color w:val="000000"/>
                <w:sz w:val="20"/>
                <w:szCs w:val="20"/>
                <w:lang w:bidi="ro-RO"/>
              </w:rPr>
              <w:t>Брой</w:t>
            </w:r>
            <w:r w:rsidRPr="007A4B28">
              <w:rPr>
                <w:rFonts w:ascii="Times New Roman" w:eastAsia="Calibri" w:hAnsi="Times New Roman" w:cs="Times New Roman"/>
                <w:bCs/>
                <w:color w:val="000000"/>
                <w:sz w:val="20"/>
                <w:szCs w:val="20"/>
                <w:lang w:val="it-IT" w:bidi="ro-RO"/>
              </w:rPr>
              <w:t xml:space="preserve"> </w:t>
            </w:r>
            <w:r w:rsidRPr="007A4B28">
              <w:rPr>
                <w:rFonts w:ascii="Times New Roman" w:eastAsia="Calibri" w:hAnsi="Times New Roman" w:cs="Times New Roman"/>
                <w:bCs/>
                <w:color w:val="000000"/>
                <w:sz w:val="20"/>
                <w:szCs w:val="20"/>
                <w:lang w:val="it-IT"/>
              </w:rPr>
              <w:t xml:space="preserve">XI, </w:t>
            </w:r>
            <w:r w:rsidRPr="007A4B28">
              <w:rPr>
                <w:rFonts w:ascii="Times New Roman" w:eastAsia="Calibri" w:hAnsi="Times New Roman" w:cs="Times New Roman"/>
                <w:bCs/>
                <w:color w:val="000000"/>
                <w:sz w:val="20"/>
                <w:szCs w:val="20"/>
              </w:rPr>
              <w:t>с</w:t>
            </w:r>
            <w:r w:rsidRPr="007A4B28">
              <w:rPr>
                <w:rFonts w:ascii="Times New Roman" w:eastAsia="Calibri" w:hAnsi="Times New Roman" w:cs="Times New Roman"/>
                <w:bCs/>
                <w:color w:val="000000"/>
                <w:sz w:val="20"/>
                <w:szCs w:val="20"/>
                <w:lang w:val="it-IT"/>
              </w:rPr>
              <w:t xml:space="preserve">. </w:t>
            </w:r>
            <w:r w:rsidRPr="007A4B28">
              <w:rPr>
                <w:rFonts w:ascii="Times New Roman" w:eastAsia="Calibri" w:hAnsi="Times New Roman" w:cs="Times New Roman"/>
                <w:bCs/>
                <w:color w:val="000000"/>
                <w:sz w:val="20"/>
                <w:szCs w:val="20"/>
                <w:lang w:val="it-IT" w:bidi="ro-RO"/>
              </w:rPr>
              <w:t xml:space="preserve">424-435. </w:t>
            </w:r>
            <w:r w:rsidRPr="007A4B28">
              <w:rPr>
                <w:rFonts w:ascii="Times New Roman" w:eastAsia="Calibri" w:hAnsi="Times New Roman" w:cs="Times New Roman"/>
                <w:bCs/>
                <w:color w:val="000000"/>
                <w:sz w:val="20"/>
                <w:szCs w:val="20"/>
                <w:lang w:val="it-IT"/>
              </w:rPr>
              <w:t>ISSN</w:t>
            </w:r>
            <w:r w:rsidRPr="007A4B28">
              <w:rPr>
                <w:rFonts w:ascii="Times New Roman" w:eastAsia="Calibri" w:hAnsi="Times New Roman" w:cs="Times New Roman"/>
                <w:bCs/>
                <w:color w:val="000000"/>
                <w:sz w:val="20"/>
                <w:szCs w:val="20"/>
                <w:lang w:val="it-IT" w:bidi="ro-RO"/>
              </w:rPr>
              <w:t xml:space="preserve"> 1312-5419.</w:t>
            </w:r>
          </w:p>
          <w:p w14:paraId="6929A69C" w14:textId="77777777" w:rsidR="00664F8D" w:rsidRPr="007A4B28" w:rsidRDefault="00664F8D" w:rsidP="007A4B28">
            <w:pPr>
              <w:pStyle w:val="NoSpacing"/>
              <w:jc w:val="both"/>
              <w:rPr>
                <w:rFonts w:ascii="Times New Roman" w:eastAsia="Calibri" w:hAnsi="Times New Roman" w:cs="Times New Roman"/>
                <w:bCs/>
                <w:color w:val="000000"/>
                <w:sz w:val="20"/>
                <w:szCs w:val="20"/>
                <w:lang w:val="it-IT" w:bidi="ro-RO"/>
              </w:rPr>
            </w:pPr>
          </w:p>
          <w:p w14:paraId="7DE98D9A" w14:textId="77777777" w:rsidR="00664F8D" w:rsidRPr="007A4B28" w:rsidRDefault="00664F8D" w:rsidP="007A4B28">
            <w:pPr>
              <w:pStyle w:val="NoSpacing"/>
              <w:jc w:val="both"/>
              <w:rPr>
                <w:rFonts w:ascii="Times New Roman" w:eastAsia="Calibri" w:hAnsi="Times New Roman" w:cs="Times New Roman"/>
                <w:bCs/>
                <w:color w:val="000000"/>
                <w:sz w:val="20"/>
                <w:szCs w:val="20"/>
                <w:lang w:val="it-IT" w:bidi="ro-RO"/>
              </w:rPr>
            </w:pPr>
            <w:r w:rsidRPr="007A4B28">
              <w:rPr>
                <w:rFonts w:ascii="Times New Roman" w:eastAsia="Calibri" w:hAnsi="Times New Roman" w:cs="Times New Roman"/>
                <w:bCs/>
                <w:i/>
                <w:color w:val="000000"/>
                <w:sz w:val="20"/>
                <w:szCs w:val="20"/>
                <w:lang w:val="it-IT" w:bidi="ro-RO"/>
              </w:rPr>
              <w:t>în reviste din Registrul National al revistelor de profil</w:t>
            </w:r>
            <w:r w:rsidRPr="007A4B28">
              <w:rPr>
                <w:rFonts w:ascii="Times New Roman" w:eastAsia="Calibri" w:hAnsi="Times New Roman" w:cs="Times New Roman"/>
                <w:bCs/>
                <w:color w:val="000000"/>
                <w:sz w:val="20"/>
                <w:szCs w:val="20"/>
                <w:lang w:val="it-IT" w:bidi="ro-RO"/>
              </w:rPr>
              <w:t xml:space="preserve"> (Categoria B): </w:t>
            </w:r>
            <w:r w:rsidRPr="001945BC">
              <w:rPr>
                <w:rFonts w:ascii="Times New Roman" w:eastAsia="Calibri" w:hAnsi="Times New Roman" w:cs="Times New Roman"/>
                <w:b/>
                <w:bCs/>
                <w:color w:val="000000"/>
                <w:sz w:val="20"/>
                <w:szCs w:val="20"/>
                <w:lang w:val="it-IT" w:bidi="ro-RO"/>
              </w:rPr>
              <w:t>1</w:t>
            </w:r>
          </w:p>
          <w:p w14:paraId="03EA5279" w14:textId="77777777" w:rsidR="00664F8D" w:rsidRPr="007A4B28" w:rsidRDefault="00664F8D" w:rsidP="007A4B28">
            <w:pPr>
              <w:pStyle w:val="NoSpacing"/>
              <w:jc w:val="both"/>
              <w:rPr>
                <w:rFonts w:ascii="Times New Roman" w:eastAsia="Calibri" w:hAnsi="Times New Roman" w:cs="Times New Roman"/>
                <w:bCs/>
                <w:color w:val="000000"/>
                <w:sz w:val="20"/>
                <w:szCs w:val="20"/>
                <w:lang w:bidi="ro-RO"/>
              </w:rPr>
            </w:pPr>
            <w:r w:rsidRPr="007A4B28">
              <w:rPr>
                <w:rFonts w:ascii="Times New Roman" w:eastAsia="Calibri" w:hAnsi="Times New Roman" w:cs="Times New Roman"/>
                <w:bCs/>
                <w:color w:val="000000"/>
                <w:sz w:val="20"/>
                <w:szCs w:val="20"/>
                <w:lang w:bidi="ro-RO"/>
              </w:rPr>
              <w:t xml:space="preserve">PALIHOVICI, I. </w:t>
            </w:r>
            <w:r w:rsidRPr="007A4B28">
              <w:rPr>
                <w:rFonts w:ascii="Times New Roman" w:eastAsia="Calibri" w:hAnsi="Times New Roman" w:cs="Times New Roman"/>
                <w:bCs/>
                <w:color w:val="000000"/>
                <w:sz w:val="20"/>
                <w:szCs w:val="20"/>
                <w:lang w:val="it-IT" w:bidi="ro-RO"/>
              </w:rPr>
              <w:t xml:space="preserve">Evreii din Vadul-Rașcov în memoria localnicilor. </w:t>
            </w:r>
            <w:r w:rsidRPr="007A4B28">
              <w:rPr>
                <w:rFonts w:ascii="Times New Roman" w:eastAsia="Calibri" w:hAnsi="Times New Roman" w:cs="Times New Roman"/>
                <w:bCs/>
                <w:color w:val="000000"/>
                <w:sz w:val="20"/>
                <w:szCs w:val="20"/>
                <w:lang w:bidi="ro-RO"/>
              </w:rPr>
              <w:t>In:</w:t>
            </w:r>
            <w:r w:rsidRPr="007A4B28">
              <w:rPr>
                <w:rFonts w:ascii="Times New Roman" w:eastAsia="Calibri" w:hAnsi="Times New Roman" w:cs="Times New Roman"/>
                <w:bCs/>
                <w:i/>
                <w:iCs/>
                <w:color w:val="000000"/>
                <w:sz w:val="20"/>
                <w:szCs w:val="20"/>
                <w:lang w:bidi="ro-RO"/>
              </w:rPr>
              <w:t xml:space="preserve"> Akademos</w:t>
            </w:r>
            <w:r w:rsidRPr="007A4B28">
              <w:rPr>
                <w:rFonts w:ascii="Times New Roman" w:eastAsia="Calibri" w:hAnsi="Times New Roman" w:cs="Times New Roman"/>
                <w:bCs/>
                <w:color w:val="000000"/>
                <w:sz w:val="20"/>
                <w:szCs w:val="20"/>
                <w:lang w:bidi="ro-RO"/>
              </w:rPr>
              <w:t>. 2023, nr. 1, pp. 102-108. ISSN 1857-0461.</w:t>
            </w:r>
          </w:p>
          <w:p w14:paraId="4F6A9372" w14:textId="77777777" w:rsidR="00664F8D" w:rsidRPr="007A4B28" w:rsidRDefault="00664F8D" w:rsidP="007A4B28">
            <w:pPr>
              <w:pStyle w:val="NoSpacing"/>
              <w:jc w:val="both"/>
              <w:rPr>
                <w:rFonts w:ascii="Times New Roman" w:eastAsia="Calibri" w:hAnsi="Times New Roman" w:cs="Times New Roman"/>
                <w:bCs/>
                <w:color w:val="0000FF"/>
                <w:sz w:val="20"/>
                <w:szCs w:val="20"/>
                <w:lang w:bidi="ro-RO"/>
              </w:rPr>
            </w:pPr>
            <w:hyperlink r:id="rId22" w:tgtFrame="_blank" w:history="1">
              <w:r w:rsidRPr="007A4B28">
                <w:rPr>
                  <w:rFonts w:ascii="Times New Roman" w:eastAsia="Calibri" w:hAnsi="Times New Roman" w:cs="Times New Roman"/>
                  <w:bCs/>
                  <w:color w:val="0000FF"/>
                  <w:sz w:val="20"/>
                  <w:szCs w:val="20"/>
                  <w:u w:val="single"/>
                  <w:lang w:val="it-IT" w:bidi="ro-RO"/>
                </w:rPr>
                <w:t>https://doi.org/10.52673/18570461.23.1-68.13</w:t>
              </w:r>
            </w:hyperlink>
          </w:p>
          <w:p w14:paraId="46A74BB0" w14:textId="77777777" w:rsidR="00664F8D" w:rsidRPr="007A4B28" w:rsidRDefault="00664F8D" w:rsidP="007A4B28">
            <w:pPr>
              <w:pStyle w:val="NoSpacing"/>
              <w:jc w:val="both"/>
              <w:rPr>
                <w:rFonts w:ascii="Times New Roman" w:eastAsia="Calibri" w:hAnsi="Times New Roman" w:cs="Times New Roman"/>
                <w:bCs/>
                <w:color w:val="000000"/>
                <w:sz w:val="20"/>
                <w:szCs w:val="20"/>
                <w:lang w:val="it-IT" w:bidi="ro-RO"/>
              </w:rPr>
            </w:pPr>
          </w:p>
          <w:p w14:paraId="1B0F7F86" w14:textId="77777777" w:rsidR="00664F8D" w:rsidRPr="001945BC" w:rsidRDefault="00664F8D" w:rsidP="007A4B28">
            <w:pPr>
              <w:pStyle w:val="NoSpacing"/>
              <w:jc w:val="both"/>
              <w:rPr>
                <w:rFonts w:ascii="Times New Roman" w:eastAsia="Calibri" w:hAnsi="Times New Roman" w:cs="Times New Roman"/>
                <w:b/>
                <w:bCs/>
                <w:color w:val="000000"/>
                <w:sz w:val="20"/>
                <w:szCs w:val="20"/>
                <w:lang w:val="it-IT" w:bidi="ro-RO"/>
              </w:rPr>
            </w:pPr>
            <w:r w:rsidRPr="007A4B28">
              <w:rPr>
                <w:rFonts w:ascii="Times New Roman" w:eastAsia="Calibri" w:hAnsi="Times New Roman" w:cs="Times New Roman"/>
                <w:bCs/>
                <w:i/>
                <w:color w:val="000000"/>
                <w:sz w:val="20"/>
                <w:szCs w:val="20"/>
                <w:lang w:val="it-IT" w:bidi="ro-RO"/>
              </w:rPr>
              <w:t>în alte reviste naționale</w:t>
            </w:r>
            <w:r w:rsidRPr="007A4B28">
              <w:rPr>
                <w:rFonts w:ascii="Times New Roman" w:eastAsia="Calibri" w:hAnsi="Times New Roman" w:cs="Times New Roman"/>
                <w:bCs/>
                <w:color w:val="000000"/>
                <w:sz w:val="20"/>
                <w:szCs w:val="20"/>
                <w:lang w:val="it-IT" w:bidi="ro-RO"/>
              </w:rPr>
              <w:t xml:space="preserve">: </w:t>
            </w:r>
            <w:r w:rsidRPr="001945BC">
              <w:rPr>
                <w:rFonts w:ascii="Times New Roman" w:eastAsia="Calibri" w:hAnsi="Times New Roman" w:cs="Times New Roman"/>
                <w:b/>
                <w:bCs/>
                <w:color w:val="000000"/>
                <w:sz w:val="20"/>
                <w:szCs w:val="20"/>
                <w:lang w:val="it-IT" w:bidi="ro-RO"/>
              </w:rPr>
              <w:t>1</w:t>
            </w:r>
          </w:p>
          <w:p w14:paraId="3C9BF053" w14:textId="77777777" w:rsidR="00664F8D" w:rsidRPr="007A4B28" w:rsidRDefault="00664F8D" w:rsidP="007A4B28">
            <w:pPr>
              <w:pStyle w:val="NoSpacing"/>
              <w:jc w:val="both"/>
              <w:rPr>
                <w:rFonts w:ascii="Times New Roman" w:eastAsia="Calibri" w:hAnsi="Times New Roman" w:cs="Times New Roman"/>
                <w:bCs/>
                <w:color w:val="000000"/>
                <w:sz w:val="20"/>
                <w:szCs w:val="20"/>
                <w:lang w:val="it-IT" w:bidi="ro-RO"/>
              </w:rPr>
            </w:pPr>
            <w:r w:rsidRPr="007A4B28">
              <w:rPr>
                <w:rFonts w:ascii="Times New Roman" w:eastAsia="Calibri" w:hAnsi="Times New Roman" w:cs="Times New Roman"/>
                <w:bCs/>
                <w:color w:val="000000"/>
                <w:sz w:val="20"/>
                <w:szCs w:val="20"/>
                <w:lang w:bidi="ro-RO"/>
              </w:rPr>
              <w:t xml:space="preserve">ДУМИНИКА, Иван. Към въпроса за Втория Браилски бунт (1841–1842) и бесарабските българи. </w:t>
            </w:r>
            <w:r w:rsidRPr="007A4B28">
              <w:rPr>
                <w:rFonts w:ascii="Times New Roman" w:eastAsia="Calibri" w:hAnsi="Times New Roman" w:cs="Times New Roman"/>
                <w:bCs/>
                <w:color w:val="000000"/>
                <w:sz w:val="20"/>
                <w:szCs w:val="20"/>
                <w:lang w:val="it-IT" w:bidi="ro-RO"/>
              </w:rPr>
              <w:t xml:space="preserve">In: </w:t>
            </w:r>
            <w:r w:rsidRPr="007A4B28">
              <w:rPr>
                <w:rFonts w:ascii="Times New Roman" w:eastAsia="Calibri" w:hAnsi="Times New Roman" w:cs="Times New Roman"/>
                <w:bCs/>
                <w:i/>
                <w:color w:val="000000"/>
                <w:sz w:val="20"/>
                <w:szCs w:val="20"/>
                <w:lang w:val="it-IT" w:bidi="ro-RO"/>
              </w:rPr>
              <w:t>Dunărea – Nistru</w:t>
            </w:r>
            <w:r w:rsidRPr="007A4B28">
              <w:rPr>
                <w:rFonts w:ascii="Times New Roman" w:eastAsia="Calibri" w:hAnsi="Times New Roman" w:cs="Times New Roman"/>
                <w:bCs/>
                <w:color w:val="000000"/>
                <w:sz w:val="20"/>
                <w:szCs w:val="20"/>
                <w:lang w:val="it-IT" w:bidi="ro-RO"/>
              </w:rPr>
              <w:t>. Anuar. Istorie, Etnologie, Lingvistică, Folclor, Știința Literaturii, Pedagogie, Recenzii. Taraclia: Universitatea de Stat din Taraclia „Grigore Țamblac”, 2023, Vol. IX, c. 20-23. ISSN 1857-2758.</w:t>
            </w:r>
          </w:p>
          <w:p w14:paraId="455F8648" w14:textId="77777777" w:rsidR="00664F8D" w:rsidRPr="007A4B28" w:rsidRDefault="00664F8D" w:rsidP="007A4B28">
            <w:pPr>
              <w:pStyle w:val="NoSpacing"/>
              <w:jc w:val="both"/>
              <w:rPr>
                <w:rFonts w:ascii="Times New Roman" w:eastAsia="Calibri" w:hAnsi="Times New Roman" w:cs="Times New Roman"/>
                <w:bCs/>
                <w:color w:val="0000FF"/>
                <w:sz w:val="20"/>
                <w:szCs w:val="20"/>
                <w:lang w:val="it-IT" w:bidi="ro-RO"/>
              </w:rPr>
            </w:pPr>
            <w:hyperlink r:id="rId23" w:history="1">
              <w:r w:rsidRPr="007A4B28">
                <w:rPr>
                  <w:rFonts w:ascii="Times New Roman" w:eastAsia="Calibri" w:hAnsi="Times New Roman" w:cs="Times New Roman"/>
                  <w:bCs/>
                  <w:color w:val="0000FF"/>
                  <w:sz w:val="20"/>
                  <w:szCs w:val="20"/>
                  <w:u w:val="single"/>
                  <w:lang w:val="it-IT" w:bidi="ro-RO"/>
                </w:rPr>
                <w:t>https://tdu-tar.md/images/files/5_nauka/6_publikacii/knigi/Godishnic_9.pdf</w:t>
              </w:r>
            </w:hyperlink>
          </w:p>
          <w:p w14:paraId="7CAF41BC" w14:textId="77777777" w:rsidR="00664F8D" w:rsidRPr="007A4B28" w:rsidRDefault="00664F8D" w:rsidP="007A4B28">
            <w:pPr>
              <w:pStyle w:val="NoSpacing"/>
              <w:jc w:val="both"/>
              <w:rPr>
                <w:rFonts w:ascii="Times New Roman" w:eastAsia="Calibri" w:hAnsi="Times New Roman" w:cs="Times New Roman"/>
                <w:bCs/>
                <w:color w:val="0000FF"/>
                <w:sz w:val="20"/>
                <w:szCs w:val="20"/>
                <w:lang w:val="it-IT"/>
              </w:rPr>
            </w:pPr>
          </w:p>
          <w:p w14:paraId="6A79B15F" w14:textId="77777777" w:rsidR="00664F8D" w:rsidRPr="001945BC" w:rsidRDefault="00664F8D" w:rsidP="007A4B28">
            <w:pPr>
              <w:pStyle w:val="NoSpacing"/>
              <w:jc w:val="both"/>
              <w:rPr>
                <w:rFonts w:ascii="Times New Roman" w:eastAsia="Calibri" w:hAnsi="Times New Roman" w:cs="Times New Roman"/>
                <w:b/>
                <w:sz w:val="20"/>
                <w:szCs w:val="20"/>
                <w:lang w:val="it-IT"/>
              </w:rPr>
            </w:pPr>
            <w:r w:rsidRPr="001945BC">
              <w:rPr>
                <w:rFonts w:ascii="Times New Roman" w:eastAsia="Calibri" w:hAnsi="Times New Roman" w:cs="Times New Roman"/>
                <w:b/>
                <w:sz w:val="20"/>
                <w:szCs w:val="20"/>
                <w:lang w:val="it-IT"/>
              </w:rPr>
              <w:t xml:space="preserve">Articole în culegeri ştiinţifice naționale </w:t>
            </w:r>
            <w:r w:rsidRPr="001945BC">
              <w:rPr>
                <w:rFonts w:ascii="Times New Roman" w:eastAsia="Calibri" w:hAnsi="Times New Roman" w:cs="Times New Roman"/>
                <w:b/>
                <w:sz w:val="20"/>
                <w:szCs w:val="20"/>
              </w:rPr>
              <w:t xml:space="preserve">– </w:t>
            </w:r>
            <w:r w:rsidRPr="001945BC">
              <w:rPr>
                <w:rFonts w:ascii="Times New Roman" w:eastAsia="Calibri" w:hAnsi="Times New Roman" w:cs="Times New Roman"/>
                <w:b/>
                <w:sz w:val="20"/>
                <w:szCs w:val="20"/>
                <w:lang w:val="it-IT"/>
              </w:rPr>
              <w:t>5</w:t>
            </w:r>
          </w:p>
          <w:p w14:paraId="59966EE3" w14:textId="77777777" w:rsidR="00664F8D" w:rsidRPr="007A4B28" w:rsidRDefault="00664F8D" w:rsidP="007A4B28">
            <w:pPr>
              <w:pStyle w:val="NoSpacing"/>
              <w:jc w:val="both"/>
              <w:rPr>
                <w:rFonts w:ascii="Times New Roman" w:eastAsia="Calibri" w:hAnsi="Times New Roman" w:cs="Times New Roman"/>
                <w:bCs/>
                <w:sz w:val="20"/>
                <w:szCs w:val="20"/>
                <w:lang w:val="it-IT" w:bidi="ro-RO"/>
              </w:rPr>
            </w:pPr>
            <w:r w:rsidRPr="007A4B28">
              <w:rPr>
                <w:rFonts w:ascii="Times New Roman" w:eastAsia="Calibri" w:hAnsi="Times New Roman" w:cs="Times New Roman"/>
                <w:bCs/>
                <w:i/>
                <w:sz w:val="20"/>
                <w:szCs w:val="20"/>
                <w:lang w:val="it-IT" w:bidi="ro-RO"/>
              </w:rPr>
              <w:t>în culegeri de lucrări ştiinţifice editate în Republica Moldova</w:t>
            </w:r>
            <w:r w:rsidRPr="007A4B28">
              <w:rPr>
                <w:rFonts w:ascii="Times New Roman" w:eastAsia="Calibri" w:hAnsi="Times New Roman" w:cs="Times New Roman"/>
                <w:bCs/>
                <w:sz w:val="20"/>
                <w:szCs w:val="20"/>
                <w:lang w:val="it-IT" w:bidi="ro-RO"/>
              </w:rPr>
              <w:t xml:space="preserve">: </w:t>
            </w:r>
            <w:r w:rsidRPr="001945BC">
              <w:rPr>
                <w:rFonts w:ascii="Times New Roman" w:eastAsia="Calibri" w:hAnsi="Times New Roman" w:cs="Times New Roman"/>
                <w:b/>
                <w:bCs/>
                <w:sz w:val="20"/>
                <w:szCs w:val="20"/>
                <w:lang w:val="it-IT" w:bidi="ro-RO"/>
              </w:rPr>
              <w:t>5</w:t>
            </w:r>
          </w:p>
          <w:p w14:paraId="7B28F173" w14:textId="77777777" w:rsidR="00664F8D" w:rsidRPr="007A4B28" w:rsidRDefault="00664F8D" w:rsidP="007A4B28">
            <w:pPr>
              <w:pStyle w:val="NoSpacing"/>
              <w:jc w:val="both"/>
              <w:rPr>
                <w:rFonts w:ascii="Times New Roman" w:eastAsia="Calibri" w:hAnsi="Times New Roman" w:cs="Times New Roman"/>
                <w:bCs/>
                <w:sz w:val="20"/>
                <w:szCs w:val="20"/>
                <w:lang w:bidi="ro-RO"/>
              </w:rPr>
            </w:pPr>
            <w:r w:rsidRPr="007A4B28">
              <w:rPr>
                <w:rFonts w:ascii="Times New Roman" w:eastAsia="Calibri" w:hAnsi="Times New Roman" w:cs="Times New Roman"/>
                <w:bCs/>
                <w:sz w:val="20"/>
                <w:szCs w:val="20"/>
                <w:lang w:bidi="ro-RO"/>
              </w:rPr>
              <w:t xml:space="preserve">ДУМИНИКА, Иван. Съдбата на бесарабския българин Иван Вълков. </w:t>
            </w:r>
            <w:r w:rsidRPr="007A4B28">
              <w:rPr>
                <w:rFonts w:ascii="Times New Roman" w:eastAsia="Calibri" w:hAnsi="Times New Roman" w:cs="Times New Roman"/>
                <w:bCs/>
                <w:sz w:val="20"/>
                <w:szCs w:val="20"/>
              </w:rPr>
              <w:t>В:</w:t>
            </w:r>
            <w:r w:rsidRPr="007A4B28">
              <w:rPr>
                <w:rFonts w:ascii="Times New Roman" w:eastAsia="Calibri" w:hAnsi="Times New Roman" w:cs="Times New Roman"/>
                <w:bCs/>
                <w:sz w:val="20"/>
                <w:szCs w:val="20"/>
                <w:lang w:bidi="ro-RO"/>
              </w:rPr>
              <w:t xml:space="preserve"> </w:t>
            </w:r>
            <w:r w:rsidRPr="007A4B28">
              <w:rPr>
                <w:rFonts w:ascii="Times New Roman" w:eastAsia="Calibri" w:hAnsi="Times New Roman" w:cs="Times New Roman"/>
                <w:bCs/>
                <w:iCs/>
                <w:sz w:val="20"/>
                <w:szCs w:val="20"/>
                <w:lang w:bidi="ro-RO"/>
              </w:rPr>
              <w:t>Вълков И.</w:t>
            </w:r>
            <w:r w:rsidRPr="007A4B28">
              <w:rPr>
                <w:rFonts w:ascii="Times New Roman" w:eastAsia="Calibri" w:hAnsi="Times New Roman" w:cs="Times New Roman"/>
                <w:bCs/>
                <w:i/>
                <w:iCs/>
                <w:sz w:val="20"/>
                <w:szCs w:val="20"/>
                <w:lang w:bidi="ro-RO"/>
              </w:rPr>
              <w:t xml:space="preserve"> </w:t>
            </w:r>
            <w:r w:rsidRPr="007A4B28">
              <w:rPr>
                <w:rFonts w:ascii="Times New Roman" w:eastAsia="Calibri" w:hAnsi="Times New Roman" w:cs="Times New Roman"/>
                <w:bCs/>
                <w:i/>
                <w:iCs/>
                <w:sz w:val="20"/>
                <w:szCs w:val="20"/>
              </w:rPr>
              <w:t>C</w:t>
            </w:r>
            <w:r w:rsidRPr="007A4B28">
              <w:rPr>
                <w:rFonts w:ascii="Times New Roman" w:eastAsia="Calibri" w:hAnsi="Times New Roman" w:cs="Times New Roman"/>
                <w:bCs/>
                <w:i/>
                <w:iCs/>
                <w:sz w:val="20"/>
                <w:szCs w:val="20"/>
                <w:lang w:bidi="ro-RO"/>
              </w:rPr>
              <w:t>удьба-судьбинушка… Мемуары.</w:t>
            </w:r>
            <w:r w:rsidRPr="007A4B28">
              <w:rPr>
                <w:rFonts w:ascii="Times New Roman" w:eastAsia="Calibri" w:hAnsi="Times New Roman" w:cs="Times New Roman"/>
                <w:bCs/>
                <w:sz w:val="20"/>
                <w:szCs w:val="20"/>
                <w:lang w:bidi="ro-RO"/>
              </w:rPr>
              <w:t xml:space="preserve"> Кишинэу: </w:t>
            </w:r>
            <w:bookmarkStart w:id="3" w:name="_Hlk138274500"/>
            <w:r w:rsidRPr="007A4B28">
              <w:rPr>
                <w:rFonts w:ascii="Times New Roman" w:eastAsia="Calibri" w:hAnsi="Times New Roman" w:cs="Times New Roman"/>
                <w:bCs/>
                <w:sz w:val="20"/>
                <w:szCs w:val="20"/>
              </w:rPr>
              <w:t>Lexon-Prim</w:t>
            </w:r>
            <w:r w:rsidRPr="007A4B28">
              <w:rPr>
                <w:rFonts w:ascii="Times New Roman" w:eastAsia="Calibri" w:hAnsi="Times New Roman" w:cs="Times New Roman"/>
                <w:bCs/>
                <w:sz w:val="20"/>
                <w:szCs w:val="20"/>
                <w:lang w:bidi="ro-RO"/>
              </w:rPr>
              <w:t xml:space="preserve">, </w:t>
            </w:r>
            <w:bookmarkEnd w:id="3"/>
            <w:r w:rsidRPr="007A4B28">
              <w:rPr>
                <w:rFonts w:ascii="Times New Roman" w:eastAsia="Calibri" w:hAnsi="Times New Roman" w:cs="Times New Roman"/>
                <w:bCs/>
                <w:sz w:val="20"/>
                <w:szCs w:val="20"/>
                <w:lang w:bidi="ro-RO"/>
              </w:rPr>
              <w:t xml:space="preserve">2023, с. 12-16. </w:t>
            </w:r>
            <w:r w:rsidRPr="007A4B28">
              <w:rPr>
                <w:rFonts w:ascii="Times New Roman" w:eastAsia="Calibri" w:hAnsi="Times New Roman" w:cs="Times New Roman"/>
                <w:bCs/>
                <w:sz w:val="20"/>
                <w:szCs w:val="20"/>
                <w:lang w:val="it-IT" w:bidi="ro-RO"/>
              </w:rPr>
              <w:t>ISBN</w:t>
            </w:r>
            <w:r w:rsidRPr="007A4B28">
              <w:rPr>
                <w:rFonts w:ascii="Times New Roman" w:eastAsia="Calibri" w:hAnsi="Times New Roman" w:cs="Times New Roman"/>
                <w:bCs/>
                <w:sz w:val="20"/>
                <w:szCs w:val="20"/>
                <w:lang w:bidi="ro-RO"/>
              </w:rPr>
              <w:t xml:space="preserve"> 978-9975-163-82-8.</w:t>
            </w:r>
          </w:p>
          <w:p w14:paraId="6CC3B3B3" w14:textId="77777777" w:rsidR="00664F8D" w:rsidRPr="007A4B28" w:rsidRDefault="00664F8D" w:rsidP="007A4B28">
            <w:pPr>
              <w:pStyle w:val="NoSpacing"/>
              <w:jc w:val="both"/>
              <w:rPr>
                <w:rFonts w:ascii="Times New Roman" w:eastAsia="Calibri" w:hAnsi="Times New Roman" w:cs="Times New Roman"/>
                <w:bCs/>
                <w:color w:val="0000FF"/>
                <w:sz w:val="20"/>
                <w:szCs w:val="20"/>
                <w:lang w:bidi="ro-RO"/>
              </w:rPr>
            </w:pPr>
            <w:hyperlink r:id="rId24" w:history="1">
              <w:r w:rsidRPr="007A4B28">
                <w:rPr>
                  <w:rFonts w:ascii="Times New Roman" w:eastAsia="Calibri" w:hAnsi="Times New Roman" w:cs="Times New Roman"/>
                  <w:bCs/>
                  <w:color w:val="0000FF"/>
                  <w:sz w:val="20"/>
                  <w:szCs w:val="20"/>
                  <w:u w:val="single"/>
                  <w:lang w:val="it-IT" w:bidi="ro-RO"/>
                </w:rPr>
                <w:t>https</w:t>
              </w:r>
              <w:r w:rsidRPr="007A4B28">
                <w:rPr>
                  <w:rFonts w:ascii="Times New Roman" w:eastAsia="Calibri" w:hAnsi="Times New Roman" w:cs="Times New Roman"/>
                  <w:bCs/>
                  <w:color w:val="0000FF"/>
                  <w:sz w:val="20"/>
                  <w:szCs w:val="20"/>
                  <w:u w:val="single"/>
                  <w:lang w:bidi="ro-RO"/>
                </w:rPr>
                <w:t>://</w:t>
              </w:r>
              <w:r w:rsidRPr="007A4B28">
                <w:rPr>
                  <w:rFonts w:ascii="Times New Roman" w:eastAsia="Calibri" w:hAnsi="Times New Roman" w:cs="Times New Roman"/>
                  <w:bCs/>
                  <w:color w:val="0000FF"/>
                  <w:sz w:val="20"/>
                  <w:szCs w:val="20"/>
                  <w:u w:val="single"/>
                  <w:lang w:val="it-IT" w:bidi="ro-RO"/>
                </w:rPr>
                <w:t>www</w:t>
              </w:r>
              <w:r w:rsidRPr="007A4B28">
                <w:rPr>
                  <w:rFonts w:ascii="Times New Roman" w:eastAsia="Calibri" w:hAnsi="Times New Roman" w:cs="Times New Roman"/>
                  <w:bCs/>
                  <w:color w:val="0000FF"/>
                  <w:sz w:val="20"/>
                  <w:szCs w:val="20"/>
                  <w:u w:val="single"/>
                  <w:lang w:bidi="ro-RO"/>
                </w:rPr>
                <w:t>.</w:t>
              </w:r>
              <w:r w:rsidRPr="007A4B28">
                <w:rPr>
                  <w:rFonts w:ascii="Times New Roman" w:eastAsia="Calibri" w:hAnsi="Times New Roman" w:cs="Times New Roman"/>
                  <w:bCs/>
                  <w:color w:val="0000FF"/>
                  <w:sz w:val="20"/>
                  <w:szCs w:val="20"/>
                  <w:u w:val="single"/>
                  <w:lang w:val="it-IT" w:bidi="ro-RO"/>
                </w:rPr>
                <w:t>ndb</w:t>
              </w:r>
              <w:r w:rsidRPr="007A4B28">
                <w:rPr>
                  <w:rFonts w:ascii="Times New Roman" w:eastAsia="Calibri" w:hAnsi="Times New Roman" w:cs="Times New Roman"/>
                  <w:bCs/>
                  <w:color w:val="0000FF"/>
                  <w:sz w:val="20"/>
                  <w:szCs w:val="20"/>
                  <w:u w:val="single"/>
                  <w:lang w:bidi="ro-RO"/>
                </w:rPr>
                <w:t>.</w:t>
              </w:r>
              <w:r w:rsidRPr="007A4B28">
                <w:rPr>
                  <w:rFonts w:ascii="Times New Roman" w:eastAsia="Calibri" w:hAnsi="Times New Roman" w:cs="Times New Roman"/>
                  <w:bCs/>
                  <w:color w:val="0000FF"/>
                  <w:sz w:val="20"/>
                  <w:szCs w:val="20"/>
                  <w:u w:val="single"/>
                  <w:lang w:val="it-IT" w:bidi="ro-RO"/>
                </w:rPr>
                <w:t>md</w:t>
              </w:r>
              <w:r w:rsidRPr="007A4B28">
                <w:rPr>
                  <w:rFonts w:ascii="Times New Roman" w:eastAsia="Calibri" w:hAnsi="Times New Roman" w:cs="Times New Roman"/>
                  <w:bCs/>
                  <w:color w:val="0000FF"/>
                  <w:sz w:val="20"/>
                  <w:szCs w:val="20"/>
                  <w:u w:val="single"/>
                  <w:lang w:bidi="ro-RO"/>
                </w:rPr>
                <w:t>/</w:t>
              </w:r>
              <w:r w:rsidRPr="007A4B28">
                <w:rPr>
                  <w:rFonts w:ascii="Times New Roman" w:eastAsia="Calibri" w:hAnsi="Times New Roman" w:cs="Times New Roman"/>
                  <w:bCs/>
                  <w:color w:val="0000FF"/>
                  <w:sz w:val="20"/>
                  <w:szCs w:val="20"/>
                  <w:u w:val="single"/>
                  <w:lang w:val="it-IT" w:bidi="ro-RO"/>
                </w:rPr>
                <w:t>wp</w:t>
              </w:r>
              <w:r w:rsidRPr="007A4B28">
                <w:rPr>
                  <w:rFonts w:ascii="Times New Roman" w:eastAsia="Calibri" w:hAnsi="Times New Roman" w:cs="Times New Roman"/>
                  <w:bCs/>
                  <w:color w:val="0000FF"/>
                  <w:sz w:val="20"/>
                  <w:szCs w:val="20"/>
                  <w:u w:val="single"/>
                  <w:lang w:bidi="ro-RO"/>
                </w:rPr>
                <w:t>-</w:t>
              </w:r>
              <w:r w:rsidRPr="007A4B28">
                <w:rPr>
                  <w:rFonts w:ascii="Times New Roman" w:eastAsia="Calibri" w:hAnsi="Times New Roman" w:cs="Times New Roman"/>
                  <w:bCs/>
                  <w:color w:val="0000FF"/>
                  <w:sz w:val="20"/>
                  <w:szCs w:val="20"/>
                  <w:u w:val="single"/>
                  <w:lang w:val="it-IT" w:bidi="ro-RO"/>
                </w:rPr>
                <w:t>content</w:t>
              </w:r>
              <w:r w:rsidRPr="007A4B28">
                <w:rPr>
                  <w:rFonts w:ascii="Times New Roman" w:eastAsia="Calibri" w:hAnsi="Times New Roman" w:cs="Times New Roman"/>
                  <w:bCs/>
                  <w:color w:val="0000FF"/>
                  <w:sz w:val="20"/>
                  <w:szCs w:val="20"/>
                  <w:u w:val="single"/>
                  <w:lang w:bidi="ro-RO"/>
                </w:rPr>
                <w:t>/</w:t>
              </w:r>
              <w:r w:rsidRPr="007A4B28">
                <w:rPr>
                  <w:rFonts w:ascii="Times New Roman" w:eastAsia="Calibri" w:hAnsi="Times New Roman" w:cs="Times New Roman"/>
                  <w:bCs/>
                  <w:color w:val="0000FF"/>
                  <w:sz w:val="20"/>
                  <w:szCs w:val="20"/>
                  <w:u w:val="single"/>
                  <w:lang w:val="it-IT" w:bidi="ro-RO"/>
                </w:rPr>
                <w:t>uploads</w:t>
              </w:r>
              <w:r w:rsidRPr="007A4B28">
                <w:rPr>
                  <w:rFonts w:ascii="Times New Roman" w:eastAsia="Calibri" w:hAnsi="Times New Roman" w:cs="Times New Roman"/>
                  <w:bCs/>
                  <w:color w:val="0000FF"/>
                  <w:sz w:val="20"/>
                  <w:szCs w:val="20"/>
                  <w:u w:val="single"/>
                  <w:lang w:bidi="ro-RO"/>
                </w:rPr>
                <w:t>/2023/04/</w:t>
              </w:r>
              <w:r w:rsidRPr="007A4B28">
                <w:rPr>
                  <w:rFonts w:ascii="Times New Roman" w:eastAsia="Calibri" w:hAnsi="Times New Roman" w:cs="Times New Roman"/>
                  <w:bCs/>
                  <w:color w:val="0000FF"/>
                  <w:sz w:val="20"/>
                  <w:szCs w:val="20"/>
                  <w:u w:val="single"/>
                  <w:lang w:val="it-IT" w:bidi="ro-RO"/>
                </w:rPr>
                <w:t>vilcov</w:t>
              </w:r>
              <w:r w:rsidRPr="007A4B28">
                <w:rPr>
                  <w:rFonts w:ascii="Times New Roman" w:eastAsia="Calibri" w:hAnsi="Times New Roman" w:cs="Times New Roman"/>
                  <w:bCs/>
                  <w:color w:val="0000FF"/>
                  <w:sz w:val="20"/>
                  <w:szCs w:val="20"/>
                  <w:u w:val="single"/>
                  <w:lang w:bidi="ro-RO"/>
                </w:rPr>
                <w:t>_</w:t>
              </w:r>
              <w:r w:rsidRPr="007A4B28">
                <w:rPr>
                  <w:rFonts w:ascii="Times New Roman" w:eastAsia="Calibri" w:hAnsi="Times New Roman" w:cs="Times New Roman"/>
                  <w:bCs/>
                  <w:color w:val="0000FF"/>
                  <w:sz w:val="20"/>
                  <w:szCs w:val="20"/>
                  <w:u w:val="single"/>
                  <w:lang w:val="it-IT" w:bidi="ro-RO"/>
                </w:rPr>
                <w:t>coperta</w:t>
              </w:r>
              <w:r w:rsidRPr="007A4B28">
                <w:rPr>
                  <w:rFonts w:ascii="Times New Roman" w:eastAsia="Calibri" w:hAnsi="Times New Roman" w:cs="Times New Roman"/>
                  <w:bCs/>
                  <w:color w:val="0000FF"/>
                  <w:sz w:val="20"/>
                  <w:szCs w:val="20"/>
                  <w:u w:val="single"/>
                  <w:lang w:bidi="ro-RO"/>
                </w:rPr>
                <w:t>-%</w:t>
              </w:r>
              <w:r w:rsidRPr="007A4B28">
                <w:rPr>
                  <w:rFonts w:ascii="Times New Roman" w:eastAsia="Calibri" w:hAnsi="Times New Roman" w:cs="Times New Roman"/>
                  <w:bCs/>
                  <w:color w:val="0000FF"/>
                  <w:sz w:val="20"/>
                  <w:szCs w:val="20"/>
                  <w:u w:val="single"/>
                  <w:lang w:val="it-IT" w:bidi="ro-RO"/>
                </w:rPr>
                <w:t>D</w:t>
              </w:r>
              <w:r w:rsidRPr="007A4B28">
                <w:rPr>
                  <w:rFonts w:ascii="Times New Roman" w:eastAsia="Calibri" w:hAnsi="Times New Roman" w:cs="Times New Roman"/>
                  <w:bCs/>
                  <w:color w:val="0000FF"/>
                  <w:sz w:val="20"/>
                  <w:szCs w:val="20"/>
                  <w:u w:val="single"/>
                  <w:lang w:bidi="ro-RO"/>
                </w:rPr>
                <w:t>0%</w:t>
              </w:r>
              <w:r w:rsidRPr="007A4B28">
                <w:rPr>
                  <w:rFonts w:ascii="Times New Roman" w:eastAsia="Calibri" w:hAnsi="Times New Roman" w:cs="Times New Roman"/>
                  <w:bCs/>
                  <w:color w:val="0000FF"/>
                  <w:sz w:val="20"/>
                  <w:szCs w:val="20"/>
                  <w:u w:val="single"/>
                  <w:lang w:val="it-IT" w:bidi="ro-RO"/>
                </w:rPr>
                <w:t>BE</w:t>
              </w:r>
              <w:r w:rsidRPr="007A4B28">
                <w:rPr>
                  <w:rFonts w:ascii="Times New Roman" w:eastAsia="Calibri" w:hAnsi="Times New Roman" w:cs="Times New Roman"/>
                  <w:bCs/>
                  <w:color w:val="0000FF"/>
                  <w:sz w:val="20"/>
                  <w:szCs w:val="20"/>
                  <w:u w:val="single"/>
                  <w:lang w:bidi="ro-RO"/>
                </w:rPr>
                <w:t>%</w:t>
              </w:r>
              <w:r w:rsidRPr="007A4B28">
                <w:rPr>
                  <w:rFonts w:ascii="Times New Roman" w:eastAsia="Calibri" w:hAnsi="Times New Roman" w:cs="Times New Roman"/>
                  <w:bCs/>
                  <w:color w:val="0000FF"/>
                  <w:sz w:val="20"/>
                  <w:szCs w:val="20"/>
                  <w:u w:val="single"/>
                  <w:lang w:val="it-IT" w:bidi="ro-RO"/>
                </w:rPr>
                <w:t>D</w:t>
              </w:r>
              <w:r w:rsidRPr="007A4B28">
                <w:rPr>
                  <w:rFonts w:ascii="Times New Roman" w:eastAsia="Calibri" w:hAnsi="Times New Roman" w:cs="Times New Roman"/>
                  <w:bCs/>
                  <w:color w:val="0000FF"/>
                  <w:sz w:val="20"/>
                  <w:szCs w:val="20"/>
                  <w:u w:val="single"/>
                  <w:lang w:bidi="ro-RO"/>
                </w:rPr>
                <w:t>0%</w:t>
              </w:r>
              <w:r w:rsidRPr="007A4B28">
                <w:rPr>
                  <w:rFonts w:ascii="Times New Roman" w:eastAsia="Calibri" w:hAnsi="Times New Roman" w:cs="Times New Roman"/>
                  <w:bCs/>
                  <w:color w:val="0000FF"/>
                  <w:sz w:val="20"/>
                  <w:szCs w:val="20"/>
                  <w:u w:val="single"/>
                  <w:lang w:val="it-IT" w:bidi="ro-RO"/>
                </w:rPr>
                <w:t>B</w:t>
              </w:r>
              <w:r w:rsidRPr="007A4B28">
                <w:rPr>
                  <w:rFonts w:ascii="Times New Roman" w:eastAsia="Calibri" w:hAnsi="Times New Roman" w:cs="Times New Roman"/>
                  <w:bCs/>
                  <w:color w:val="0000FF"/>
                  <w:sz w:val="20"/>
                  <w:szCs w:val="20"/>
                  <w:u w:val="single"/>
                  <w:lang w:bidi="ro-RO"/>
                </w:rPr>
                <w:t>1%</w:t>
              </w:r>
              <w:r w:rsidRPr="007A4B28">
                <w:rPr>
                  <w:rFonts w:ascii="Times New Roman" w:eastAsia="Calibri" w:hAnsi="Times New Roman" w:cs="Times New Roman"/>
                  <w:bCs/>
                  <w:color w:val="0000FF"/>
                  <w:sz w:val="20"/>
                  <w:szCs w:val="20"/>
                  <w:u w:val="single"/>
                  <w:lang w:val="it-IT" w:bidi="ro-RO"/>
                </w:rPr>
                <w:t>D</w:t>
              </w:r>
              <w:r w:rsidRPr="007A4B28">
                <w:rPr>
                  <w:rFonts w:ascii="Times New Roman" w:eastAsia="Calibri" w:hAnsi="Times New Roman" w:cs="Times New Roman"/>
                  <w:bCs/>
                  <w:color w:val="0000FF"/>
                  <w:sz w:val="20"/>
                  <w:szCs w:val="20"/>
                  <w:u w:val="single"/>
                  <w:lang w:bidi="ro-RO"/>
                </w:rPr>
                <w:t>1%8</w:t>
              </w:r>
              <w:r w:rsidRPr="007A4B28">
                <w:rPr>
                  <w:rFonts w:ascii="Times New Roman" w:eastAsia="Calibri" w:hAnsi="Times New Roman" w:cs="Times New Roman"/>
                  <w:bCs/>
                  <w:color w:val="0000FF"/>
                  <w:sz w:val="20"/>
                  <w:szCs w:val="20"/>
                  <w:u w:val="single"/>
                  <w:lang w:val="it-IT" w:bidi="ro-RO"/>
                </w:rPr>
                <w:t>A</w:t>
              </w:r>
              <w:r w:rsidRPr="007A4B28">
                <w:rPr>
                  <w:rFonts w:ascii="Times New Roman" w:eastAsia="Calibri" w:hAnsi="Times New Roman" w:cs="Times New Roman"/>
                  <w:bCs/>
                  <w:color w:val="0000FF"/>
                  <w:sz w:val="20"/>
                  <w:szCs w:val="20"/>
                  <w:u w:val="single"/>
                  <w:lang w:bidi="ro-RO"/>
                </w:rPr>
                <w:t>%</w:t>
              </w:r>
              <w:r w:rsidRPr="007A4B28">
                <w:rPr>
                  <w:rFonts w:ascii="Times New Roman" w:eastAsia="Calibri" w:hAnsi="Times New Roman" w:cs="Times New Roman"/>
                  <w:bCs/>
                  <w:color w:val="0000FF"/>
                  <w:sz w:val="20"/>
                  <w:szCs w:val="20"/>
                  <w:u w:val="single"/>
                  <w:lang w:val="it-IT" w:bidi="ro-RO"/>
                </w:rPr>
                <w:t>D</w:t>
              </w:r>
              <w:r w:rsidRPr="007A4B28">
                <w:rPr>
                  <w:rFonts w:ascii="Times New Roman" w:eastAsia="Calibri" w:hAnsi="Times New Roman" w:cs="Times New Roman"/>
                  <w:bCs/>
                  <w:color w:val="0000FF"/>
                  <w:sz w:val="20"/>
                  <w:szCs w:val="20"/>
                  <w:u w:val="single"/>
                  <w:lang w:bidi="ro-RO"/>
                </w:rPr>
                <w:t>0%</w:t>
              </w:r>
              <w:r w:rsidRPr="007A4B28">
                <w:rPr>
                  <w:rFonts w:ascii="Times New Roman" w:eastAsia="Calibri" w:hAnsi="Times New Roman" w:cs="Times New Roman"/>
                  <w:bCs/>
                  <w:color w:val="0000FF"/>
                  <w:sz w:val="20"/>
                  <w:szCs w:val="20"/>
                  <w:u w:val="single"/>
                  <w:lang w:val="it-IT" w:bidi="ro-RO"/>
                </w:rPr>
                <w:t>B</w:t>
              </w:r>
              <w:r w:rsidRPr="007A4B28">
                <w:rPr>
                  <w:rFonts w:ascii="Times New Roman" w:eastAsia="Calibri" w:hAnsi="Times New Roman" w:cs="Times New Roman"/>
                  <w:bCs/>
                  <w:color w:val="0000FF"/>
                  <w:sz w:val="20"/>
                  <w:szCs w:val="20"/>
                  <w:u w:val="single"/>
                  <w:lang w:bidi="ro-RO"/>
                </w:rPr>
                <w:t>5%</w:t>
              </w:r>
              <w:r w:rsidRPr="007A4B28">
                <w:rPr>
                  <w:rFonts w:ascii="Times New Roman" w:eastAsia="Calibri" w:hAnsi="Times New Roman" w:cs="Times New Roman"/>
                  <w:bCs/>
                  <w:color w:val="0000FF"/>
                  <w:sz w:val="20"/>
                  <w:szCs w:val="20"/>
                  <w:u w:val="single"/>
                  <w:lang w:val="it-IT" w:bidi="ro-RO"/>
                </w:rPr>
                <w:t>D</w:t>
              </w:r>
              <w:r w:rsidRPr="007A4B28">
                <w:rPr>
                  <w:rFonts w:ascii="Times New Roman" w:eastAsia="Calibri" w:hAnsi="Times New Roman" w:cs="Times New Roman"/>
                  <w:bCs/>
                  <w:color w:val="0000FF"/>
                  <w:sz w:val="20"/>
                  <w:szCs w:val="20"/>
                  <w:u w:val="single"/>
                  <w:lang w:bidi="ro-RO"/>
                </w:rPr>
                <w:t>0%</w:t>
              </w:r>
              <w:r w:rsidRPr="007A4B28">
                <w:rPr>
                  <w:rFonts w:ascii="Times New Roman" w:eastAsia="Calibri" w:hAnsi="Times New Roman" w:cs="Times New Roman"/>
                  <w:bCs/>
                  <w:color w:val="0000FF"/>
                  <w:sz w:val="20"/>
                  <w:szCs w:val="20"/>
                  <w:u w:val="single"/>
                  <w:lang w:val="it-IT" w:bidi="ro-RO"/>
                </w:rPr>
                <w:t>B</w:t>
              </w:r>
              <w:r w:rsidRPr="007A4B28">
                <w:rPr>
                  <w:rFonts w:ascii="Times New Roman" w:eastAsia="Calibri" w:hAnsi="Times New Roman" w:cs="Times New Roman"/>
                  <w:bCs/>
                  <w:color w:val="0000FF"/>
                  <w:sz w:val="20"/>
                  <w:szCs w:val="20"/>
                  <w:u w:val="single"/>
                  <w:lang w:bidi="ro-RO"/>
                </w:rPr>
                <w:t>4%</w:t>
              </w:r>
              <w:r w:rsidRPr="007A4B28">
                <w:rPr>
                  <w:rFonts w:ascii="Times New Roman" w:eastAsia="Calibri" w:hAnsi="Times New Roman" w:cs="Times New Roman"/>
                  <w:bCs/>
                  <w:color w:val="0000FF"/>
                  <w:sz w:val="20"/>
                  <w:szCs w:val="20"/>
                  <w:u w:val="single"/>
                  <w:lang w:val="it-IT" w:bidi="ro-RO"/>
                </w:rPr>
                <w:t>D</w:t>
              </w:r>
              <w:r w:rsidRPr="007A4B28">
                <w:rPr>
                  <w:rFonts w:ascii="Times New Roman" w:eastAsia="Calibri" w:hAnsi="Times New Roman" w:cs="Times New Roman"/>
                  <w:bCs/>
                  <w:color w:val="0000FF"/>
                  <w:sz w:val="20"/>
                  <w:szCs w:val="20"/>
                  <w:u w:val="single"/>
                  <w:lang w:bidi="ro-RO"/>
                </w:rPr>
                <w:t>0%</w:t>
              </w:r>
              <w:r w:rsidRPr="007A4B28">
                <w:rPr>
                  <w:rFonts w:ascii="Times New Roman" w:eastAsia="Calibri" w:hAnsi="Times New Roman" w:cs="Times New Roman"/>
                  <w:bCs/>
                  <w:color w:val="0000FF"/>
                  <w:sz w:val="20"/>
                  <w:szCs w:val="20"/>
                  <w:u w:val="single"/>
                  <w:lang w:val="it-IT" w:bidi="ro-RO"/>
                </w:rPr>
                <w:t>B</w:t>
              </w:r>
              <w:r w:rsidRPr="007A4B28">
                <w:rPr>
                  <w:rFonts w:ascii="Times New Roman" w:eastAsia="Calibri" w:hAnsi="Times New Roman" w:cs="Times New Roman"/>
                  <w:bCs/>
                  <w:color w:val="0000FF"/>
                  <w:sz w:val="20"/>
                  <w:szCs w:val="20"/>
                  <w:u w:val="single"/>
                  <w:lang w:bidi="ro-RO"/>
                </w:rPr>
                <w:t>8%</w:t>
              </w:r>
              <w:r w:rsidRPr="007A4B28">
                <w:rPr>
                  <w:rFonts w:ascii="Times New Roman" w:eastAsia="Calibri" w:hAnsi="Times New Roman" w:cs="Times New Roman"/>
                  <w:bCs/>
                  <w:color w:val="0000FF"/>
                  <w:sz w:val="20"/>
                  <w:szCs w:val="20"/>
                  <w:u w:val="single"/>
                  <w:lang w:val="it-IT" w:bidi="ro-RO"/>
                </w:rPr>
                <w:t>D</w:t>
              </w:r>
              <w:r w:rsidRPr="007A4B28">
                <w:rPr>
                  <w:rFonts w:ascii="Times New Roman" w:eastAsia="Calibri" w:hAnsi="Times New Roman" w:cs="Times New Roman"/>
                  <w:bCs/>
                  <w:color w:val="0000FF"/>
                  <w:sz w:val="20"/>
                  <w:szCs w:val="20"/>
                  <w:u w:val="single"/>
                  <w:lang w:bidi="ro-RO"/>
                </w:rPr>
                <w:t>0%</w:t>
              </w:r>
              <w:r w:rsidRPr="007A4B28">
                <w:rPr>
                  <w:rFonts w:ascii="Times New Roman" w:eastAsia="Calibri" w:hAnsi="Times New Roman" w:cs="Times New Roman"/>
                  <w:bCs/>
                  <w:color w:val="0000FF"/>
                  <w:sz w:val="20"/>
                  <w:szCs w:val="20"/>
                  <w:u w:val="single"/>
                  <w:lang w:val="it-IT" w:bidi="ro-RO"/>
                </w:rPr>
                <w:t>BD</w:t>
              </w:r>
              <w:r w:rsidRPr="007A4B28">
                <w:rPr>
                  <w:rFonts w:ascii="Times New Roman" w:eastAsia="Calibri" w:hAnsi="Times New Roman" w:cs="Times New Roman"/>
                  <w:bCs/>
                  <w:color w:val="0000FF"/>
                  <w:sz w:val="20"/>
                  <w:szCs w:val="20"/>
                  <w:u w:val="single"/>
                  <w:lang w:bidi="ro-RO"/>
                </w:rPr>
                <w:t>%</w:t>
              </w:r>
              <w:r w:rsidRPr="007A4B28">
                <w:rPr>
                  <w:rFonts w:ascii="Times New Roman" w:eastAsia="Calibri" w:hAnsi="Times New Roman" w:cs="Times New Roman"/>
                  <w:bCs/>
                  <w:color w:val="0000FF"/>
                  <w:sz w:val="20"/>
                  <w:szCs w:val="20"/>
                  <w:u w:val="single"/>
                  <w:lang w:val="it-IT" w:bidi="ro-RO"/>
                </w:rPr>
                <w:t>D</w:t>
              </w:r>
              <w:r w:rsidRPr="007A4B28">
                <w:rPr>
                  <w:rFonts w:ascii="Times New Roman" w:eastAsia="Calibri" w:hAnsi="Times New Roman" w:cs="Times New Roman"/>
                  <w:bCs/>
                  <w:color w:val="0000FF"/>
                  <w:sz w:val="20"/>
                  <w:szCs w:val="20"/>
                  <w:u w:val="single"/>
                  <w:lang w:bidi="ro-RO"/>
                </w:rPr>
                <w:t>0%</w:t>
              </w:r>
              <w:r w:rsidRPr="007A4B28">
                <w:rPr>
                  <w:rFonts w:ascii="Times New Roman" w:eastAsia="Calibri" w:hAnsi="Times New Roman" w:cs="Times New Roman"/>
                  <w:bCs/>
                  <w:color w:val="0000FF"/>
                  <w:sz w:val="20"/>
                  <w:szCs w:val="20"/>
                  <w:u w:val="single"/>
                  <w:lang w:val="it-IT" w:bidi="ro-RO"/>
                </w:rPr>
                <w:t>B</w:t>
              </w:r>
              <w:r w:rsidRPr="007A4B28">
                <w:rPr>
                  <w:rFonts w:ascii="Times New Roman" w:eastAsia="Calibri" w:hAnsi="Times New Roman" w:cs="Times New Roman"/>
                  <w:bCs/>
                  <w:color w:val="0000FF"/>
                  <w:sz w:val="20"/>
                  <w:szCs w:val="20"/>
                  <w:u w:val="single"/>
                  <w:lang w:bidi="ro-RO"/>
                </w:rPr>
                <w:t>5%</w:t>
              </w:r>
              <w:r w:rsidRPr="007A4B28">
                <w:rPr>
                  <w:rFonts w:ascii="Times New Roman" w:eastAsia="Calibri" w:hAnsi="Times New Roman" w:cs="Times New Roman"/>
                  <w:bCs/>
                  <w:color w:val="0000FF"/>
                  <w:sz w:val="20"/>
                  <w:szCs w:val="20"/>
                  <w:u w:val="single"/>
                  <w:lang w:val="it-IT" w:bidi="ro-RO"/>
                </w:rPr>
                <w:t>D</w:t>
              </w:r>
              <w:r w:rsidRPr="007A4B28">
                <w:rPr>
                  <w:rFonts w:ascii="Times New Roman" w:eastAsia="Calibri" w:hAnsi="Times New Roman" w:cs="Times New Roman"/>
                  <w:bCs/>
                  <w:color w:val="0000FF"/>
                  <w:sz w:val="20"/>
                  <w:szCs w:val="20"/>
                  <w:u w:val="single"/>
                  <w:lang w:bidi="ro-RO"/>
                </w:rPr>
                <w:t>0%</w:t>
              </w:r>
              <w:r w:rsidRPr="007A4B28">
                <w:rPr>
                  <w:rFonts w:ascii="Times New Roman" w:eastAsia="Calibri" w:hAnsi="Times New Roman" w:cs="Times New Roman"/>
                  <w:bCs/>
                  <w:color w:val="0000FF"/>
                  <w:sz w:val="20"/>
                  <w:szCs w:val="20"/>
                  <w:u w:val="single"/>
                  <w:lang w:val="it-IT" w:bidi="ro-RO"/>
                </w:rPr>
                <w:t>BD</w:t>
              </w:r>
              <w:r w:rsidRPr="007A4B28">
                <w:rPr>
                  <w:rFonts w:ascii="Times New Roman" w:eastAsia="Calibri" w:hAnsi="Times New Roman" w:cs="Times New Roman"/>
                  <w:bCs/>
                  <w:color w:val="0000FF"/>
                  <w:sz w:val="20"/>
                  <w:szCs w:val="20"/>
                  <w:u w:val="single"/>
                  <w:lang w:bidi="ro-RO"/>
                </w:rPr>
                <w:t>%</w:t>
              </w:r>
              <w:r w:rsidRPr="007A4B28">
                <w:rPr>
                  <w:rFonts w:ascii="Times New Roman" w:eastAsia="Calibri" w:hAnsi="Times New Roman" w:cs="Times New Roman"/>
                  <w:bCs/>
                  <w:color w:val="0000FF"/>
                  <w:sz w:val="20"/>
                  <w:szCs w:val="20"/>
                  <w:u w:val="single"/>
                  <w:lang w:val="it-IT" w:bidi="ro-RO"/>
                </w:rPr>
                <w:t>D</w:t>
              </w:r>
              <w:r w:rsidRPr="007A4B28">
                <w:rPr>
                  <w:rFonts w:ascii="Times New Roman" w:eastAsia="Calibri" w:hAnsi="Times New Roman" w:cs="Times New Roman"/>
                  <w:bCs/>
                  <w:color w:val="0000FF"/>
                  <w:sz w:val="20"/>
                  <w:szCs w:val="20"/>
                  <w:u w:val="single"/>
                  <w:lang w:bidi="ro-RO"/>
                </w:rPr>
                <w:t>1%8</w:t>
              </w:r>
              <w:r w:rsidRPr="007A4B28">
                <w:rPr>
                  <w:rFonts w:ascii="Times New Roman" w:eastAsia="Calibri" w:hAnsi="Times New Roman" w:cs="Times New Roman"/>
                  <w:bCs/>
                  <w:color w:val="0000FF"/>
                  <w:sz w:val="20"/>
                  <w:szCs w:val="20"/>
                  <w:u w:val="single"/>
                  <w:lang w:val="it-IT" w:bidi="ro-RO"/>
                </w:rPr>
                <w:t>B</w:t>
              </w:r>
              <w:r w:rsidRPr="007A4B28">
                <w:rPr>
                  <w:rFonts w:ascii="Times New Roman" w:eastAsia="Calibri" w:hAnsi="Times New Roman" w:cs="Times New Roman"/>
                  <w:bCs/>
                  <w:color w:val="0000FF"/>
                  <w:sz w:val="20"/>
                  <w:szCs w:val="20"/>
                  <w:u w:val="single"/>
                  <w:lang w:bidi="ro-RO"/>
                </w:rPr>
                <w:t>.</w:t>
              </w:r>
              <w:r w:rsidRPr="007A4B28">
                <w:rPr>
                  <w:rFonts w:ascii="Times New Roman" w:eastAsia="Calibri" w:hAnsi="Times New Roman" w:cs="Times New Roman"/>
                  <w:bCs/>
                  <w:color w:val="0000FF"/>
                  <w:sz w:val="20"/>
                  <w:szCs w:val="20"/>
                  <w:u w:val="single"/>
                  <w:lang w:val="it-IT" w:bidi="ro-RO"/>
                </w:rPr>
                <w:t>pdf</w:t>
              </w:r>
            </w:hyperlink>
          </w:p>
          <w:p w14:paraId="2AD1BBA9" w14:textId="77777777" w:rsidR="00664F8D" w:rsidRPr="007A4B28" w:rsidRDefault="00664F8D" w:rsidP="007A4B28">
            <w:pPr>
              <w:pStyle w:val="NoSpacing"/>
              <w:jc w:val="both"/>
              <w:rPr>
                <w:rFonts w:ascii="Times New Roman" w:eastAsia="Calibri" w:hAnsi="Times New Roman" w:cs="Times New Roman"/>
                <w:bCs/>
                <w:sz w:val="20"/>
                <w:szCs w:val="20"/>
              </w:rPr>
            </w:pPr>
          </w:p>
          <w:p w14:paraId="4B190FF2" w14:textId="77777777" w:rsidR="00664F8D" w:rsidRPr="007A4B28" w:rsidRDefault="00664F8D" w:rsidP="007A4B28">
            <w:pPr>
              <w:pStyle w:val="NoSpacing"/>
              <w:jc w:val="both"/>
              <w:rPr>
                <w:rFonts w:ascii="Times New Roman" w:eastAsia="Calibri" w:hAnsi="Times New Roman" w:cs="Times New Roman"/>
                <w:bCs/>
                <w:sz w:val="20"/>
                <w:szCs w:val="20"/>
              </w:rPr>
            </w:pPr>
            <w:r w:rsidRPr="007A4B28">
              <w:rPr>
                <w:rFonts w:ascii="Times New Roman" w:eastAsia="Calibri" w:hAnsi="Times New Roman" w:cs="Times New Roman"/>
                <w:bCs/>
                <w:sz w:val="20"/>
                <w:szCs w:val="20"/>
              </w:rPr>
              <w:t>ЗАЙКОВСКАЯ, Т. Сохранение особенностей похоронно-поминальной обрядности у липован Республики Молдова. </w:t>
            </w:r>
            <w:r w:rsidRPr="007A4B28">
              <w:rPr>
                <w:rFonts w:ascii="Times New Roman" w:eastAsia="Calibri" w:hAnsi="Times New Roman" w:cs="Times New Roman"/>
                <w:bCs/>
                <w:sz w:val="20"/>
                <w:szCs w:val="20"/>
                <w:lang w:val="it-IT"/>
              </w:rPr>
              <w:t>In:</w:t>
            </w:r>
            <w:r w:rsidRPr="007A4B28">
              <w:rPr>
                <w:rFonts w:ascii="Times New Roman" w:eastAsia="Calibri" w:hAnsi="Times New Roman" w:cs="Times New Roman"/>
                <w:bCs/>
                <w:i/>
                <w:iCs/>
                <w:sz w:val="20"/>
                <w:szCs w:val="20"/>
                <w:lang w:val="it-IT" w:bidi="ro-RO"/>
              </w:rPr>
              <w:t xml:space="preserve"> Cercetarea istorică și culturologică în spațiul unitar european: paradigme, realități, perspective</w:t>
            </w:r>
            <w:r w:rsidRPr="007A4B28">
              <w:rPr>
                <w:rFonts w:ascii="Times New Roman" w:eastAsia="Calibri" w:hAnsi="Times New Roman" w:cs="Times New Roman"/>
                <w:bCs/>
                <w:sz w:val="20"/>
                <w:szCs w:val="20"/>
                <w:lang w:val="it-IT" w:bidi="ro-RO"/>
              </w:rPr>
              <w:t>. In honorem Valentina Enachi. Culegere de studii. Chișinău:</w:t>
            </w:r>
            <w:r w:rsidRPr="007A4B28">
              <w:rPr>
                <w:rFonts w:ascii="Times New Roman" w:eastAsia="Calibri" w:hAnsi="Times New Roman" w:cs="Times New Roman"/>
                <w:bCs/>
                <w:sz w:val="20"/>
                <w:szCs w:val="20"/>
              </w:rPr>
              <w:t xml:space="preserve"> Centrul Editorial-Poligrafic al Universității Pedagogice de Stat din Chișinău „Ion Creangă” (CEP UPSC), 2023, pp. 429-436. ISBN 978-9975-46-817-6.</w:t>
            </w:r>
          </w:p>
          <w:p w14:paraId="1B8590AE" w14:textId="77777777" w:rsidR="00664F8D" w:rsidRPr="007A4B28" w:rsidRDefault="00664F8D" w:rsidP="007A4B28">
            <w:pPr>
              <w:pStyle w:val="NoSpacing"/>
              <w:jc w:val="both"/>
              <w:rPr>
                <w:rFonts w:ascii="Times New Roman" w:eastAsia="Calibri" w:hAnsi="Times New Roman" w:cs="Times New Roman"/>
                <w:bCs/>
                <w:color w:val="0000FF"/>
                <w:sz w:val="20"/>
                <w:szCs w:val="20"/>
              </w:rPr>
            </w:pPr>
            <w:hyperlink r:id="rId25" w:history="1">
              <w:r w:rsidRPr="007A4B28">
                <w:rPr>
                  <w:rFonts w:ascii="Times New Roman" w:eastAsia="Calibri" w:hAnsi="Times New Roman" w:cs="Times New Roman"/>
                  <w:bCs/>
                  <w:color w:val="0000FF"/>
                  <w:sz w:val="20"/>
                  <w:szCs w:val="20"/>
                  <w:u w:val="single"/>
                </w:rPr>
                <w:t>https://ibn.idsi.md/vizualizare_articol/192458</w:t>
              </w:r>
            </w:hyperlink>
            <w:r w:rsidRPr="007A4B28">
              <w:rPr>
                <w:rFonts w:ascii="Times New Roman" w:eastAsia="Calibri" w:hAnsi="Times New Roman" w:cs="Times New Roman"/>
                <w:bCs/>
                <w:color w:val="0000FF"/>
                <w:sz w:val="20"/>
                <w:szCs w:val="20"/>
              </w:rPr>
              <w:t xml:space="preserve"> </w:t>
            </w:r>
          </w:p>
          <w:p w14:paraId="6E0C2DE9" w14:textId="77777777" w:rsidR="00664F8D" w:rsidRPr="007A4B28" w:rsidRDefault="00664F8D" w:rsidP="007A4B28">
            <w:pPr>
              <w:pStyle w:val="NoSpacing"/>
              <w:jc w:val="both"/>
              <w:rPr>
                <w:rFonts w:ascii="Times New Roman" w:eastAsia="Calibri" w:hAnsi="Times New Roman" w:cs="Times New Roman"/>
                <w:bCs/>
                <w:sz w:val="20"/>
                <w:szCs w:val="20"/>
                <w:lang w:bidi="ro-RO"/>
              </w:rPr>
            </w:pPr>
          </w:p>
          <w:p w14:paraId="644A4784" w14:textId="77777777" w:rsidR="00664F8D" w:rsidRPr="007A4B28" w:rsidRDefault="00664F8D" w:rsidP="007A4B28">
            <w:pPr>
              <w:pStyle w:val="NoSpacing"/>
              <w:jc w:val="both"/>
              <w:rPr>
                <w:rFonts w:ascii="Times New Roman" w:eastAsia="Calibri" w:hAnsi="Times New Roman" w:cs="Times New Roman"/>
                <w:bCs/>
                <w:sz w:val="20"/>
                <w:szCs w:val="20"/>
                <w:lang w:bidi="ro-RO"/>
              </w:rPr>
            </w:pPr>
            <w:r w:rsidRPr="007A4B28">
              <w:rPr>
                <w:rFonts w:ascii="Times New Roman" w:eastAsia="Calibri" w:hAnsi="Times New Roman" w:cs="Times New Roman"/>
                <w:bCs/>
                <w:sz w:val="20"/>
                <w:szCs w:val="20"/>
                <w:lang w:bidi="ro-RO"/>
              </w:rPr>
              <w:t xml:space="preserve">КАРА, Н. Знаково-символическая и обрядовая роль одежды в песенном фольклоре болгар Молдовы и Украины. В: </w:t>
            </w:r>
            <w:r w:rsidRPr="007A4B28">
              <w:rPr>
                <w:rFonts w:ascii="Times New Roman" w:eastAsia="Calibri" w:hAnsi="Times New Roman" w:cs="Times New Roman"/>
                <w:bCs/>
                <w:i/>
                <w:sz w:val="20"/>
                <w:szCs w:val="20"/>
                <w:lang w:bidi="ro-RO"/>
              </w:rPr>
              <w:t>Език и култура на българи и гагаузи в Бесарабия: състояние и изследване.</w:t>
            </w:r>
            <w:r w:rsidRPr="007A4B28">
              <w:rPr>
                <w:rFonts w:ascii="Times New Roman" w:eastAsia="Calibri" w:hAnsi="Times New Roman" w:cs="Times New Roman"/>
                <w:bCs/>
                <w:sz w:val="20"/>
                <w:szCs w:val="20"/>
                <w:lang w:bidi="ro-RO"/>
              </w:rPr>
              <w:t xml:space="preserve"> Сборник по случай 70-годишнината на Васил Кондов, университетски конференциар, доктор по филология, и.д. „професор”. Тараклия:</w:t>
            </w:r>
            <w:r w:rsidRPr="007A4B28">
              <w:rPr>
                <w:rFonts w:ascii="Times New Roman" w:eastAsia="Calibri" w:hAnsi="Times New Roman" w:cs="Times New Roman"/>
                <w:bCs/>
                <w:sz w:val="20"/>
                <w:szCs w:val="20"/>
              </w:rPr>
              <w:t xml:space="preserve"> Тараклийски държавен университет </w:t>
            </w:r>
            <w:r w:rsidRPr="007A4B28">
              <w:rPr>
                <w:rFonts w:ascii="Times New Roman" w:eastAsia="Calibri" w:hAnsi="Times New Roman" w:cs="Times New Roman"/>
                <w:bCs/>
                <w:sz w:val="20"/>
                <w:szCs w:val="20"/>
                <w:lang w:bidi="ro-RO"/>
              </w:rPr>
              <w:t>„</w:t>
            </w:r>
            <w:r w:rsidRPr="007A4B28">
              <w:rPr>
                <w:rFonts w:ascii="Times New Roman" w:eastAsia="Calibri" w:hAnsi="Times New Roman" w:cs="Times New Roman"/>
                <w:bCs/>
                <w:sz w:val="20"/>
                <w:szCs w:val="20"/>
              </w:rPr>
              <w:t xml:space="preserve">Григорий Цамблак”, 2023, </w:t>
            </w:r>
            <w:r w:rsidRPr="007A4B28">
              <w:rPr>
                <w:rFonts w:ascii="Times New Roman" w:eastAsia="Calibri" w:hAnsi="Times New Roman" w:cs="Times New Roman"/>
                <w:bCs/>
                <w:sz w:val="20"/>
                <w:szCs w:val="20"/>
                <w:lang w:bidi="ro-RO"/>
              </w:rPr>
              <w:t>с. 69-81. ISBN 978-9975-3526-5-9.</w:t>
            </w:r>
          </w:p>
          <w:p w14:paraId="10A6872C" w14:textId="77777777" w:rsidR="00664F8D" w:rsidRPr="007A4B28" w:rsidRDefault="00664F8D" w:rsidP="007A4B28">
            <w:pPr>
              <w:pStyle w:val="NoSpacing"/>
              <w:jc w:val="both"/>
              <w:rPr>
                <w:rFonts w:ascii="Times New Roman" w:eastAsia="Calibri" w:hAnsi="Times New Roman" w:cs="Times New Roman"/>
                <w:bCs/>
                <w:sz w:val="20"/>
                <w:szCs w:val="20"/>
                <w:lang w:bidi="ro-RO"/>
              </w:rPr>
            </w:pPr>
            <w:hyperlink r:id="rId26" w:history="1">
              <w:r w:rsidRPr="007A4B28">
                <w:rPr>
                  <w:rFonts w:ascii="Times New Roman" w:eastAsia="Calibri" w:hAnsi="Times New Roman" w:cs="Times New Roman"/>
                  <w:bCs/>
                  <w:color w:val="0000FF"/>
                  <w:sz w:val="20"/>
                  <w:szCs w:val="20"/>
                  <w:u w:val="single"/>
                  <w:lang w:bidi="ro-RO"/>
                </w:rPr>
                <w:t>https://tdu-tar.md/images/files/5_nauka/6_publikacii/knigi/sbornik-v-chest-na-70-ezik-i-kultura-na-blgari-i-gagauzi-v-besarabiya.pdf</w:t>
              </w:r>
            </w:hyperlink>
            <w:r w:rsidRPr="007A4B28">
              <w:rPr>
                <w:rFonts w:ascii="Times New Roman" w:eastAsia="Calibri" w:hAnsi="Times New Roman" w:cs="Times New Roman"/>
                <w:bCs/>
                <w:sz w:val="20"/>
                <w:szCs w:val="20"/>
                <w:lang w:bidi="ro-RO"/>
              </w:rPr>
              <w:t xml:space="preserve"> </w:t>
            </w:r>
          </w:p>
          <w:p w14:paraId="5F9C4BE5" w14:textId="77777777" w:rsidR="00664F8D" w:rsidRPr="007A4B28" w:rsidRDefault="00664F8D" w:rsidP="007A4B28">
            <w:pPr>
              <w:pStyle w:val="NoSpacing"/>
              <w:jc w:val="both"/>
              <w:rPr>
                <w:rFonts w:ascii="Times New Roman" w:eastAsia="Calibri" w:hAnsi="Times New Roman" w:cs="Times New Roman"/>
                <w:bCs/>
                <w:sz w:val="20"/>
                <w:szCs w:val="20"/>
                <w:lang w:bidi="ro-RO"/>
              </w:rPr>
            </w:pPr>
          </w:p>
          <w:p w14:paraId="0A1870C7" w14:textId="77777777" w:rsidR="00664F8D" w:rsidRPr="007A4B28" w:rsidRDefault="00664F8D" w:rsidP="007A4B28">
            <w:pPr>
              <w:pStyle w:val="NoSpacing"/>
              <w:jc w:val="both"/>
              <w:rPr>
                <w:rFonts w:ascii="Times New Roman" w:eastAsia="Calibri" w:hAnsi="Times New Roman" w:cs="Times New Roman"/>
                <w:bCs/>
                <w:sz w:val="20"/>
                <w:szCs w:val="20"/>
              </w:rPr>
            </w:pPr>
            <w:r w:rsidRPr="007A4B28">
              <w:rPr>
                <w:rFonts w:ascii="Times New Roman" w:eastAsia="Calibri" w:hAnsi="Times New Roman" w:cs="Times New Roman"/>
                <w:bCs/>
                <w:sz w:val="20"/>
                <w:szCs w:val="20"/>
              </w:rPr>
              <w:t>СЫРФ, В.</w:t>
            </w:r>
            <w:r w:rsidRPr="007A4B28">
              <w:rPr>
                <w:rFonts w:ascii="Times New Roman" w:eastAsia="Calibri" w:hAnsi="Times New Roman" w:cs="Times New Roman"/>
                <w:bCs/>
                <w:sz w:val="20"/>
                <w:szCs w:val="20"/>
                <w:lang w:bidi="ro-RO"/>
              </w:rPr>
              <w:t xml:space="preserve"> Волшебная сказка в литературном творчестве С. С. Булгара (К 70-летию со дня рождения гагаузского писателя). </w:t>
            </w:r>
            <w:r w:rsidRPr="007A4B28">
              <w:rPr>
                <w:rFonts w:ascii="Times New Roman" w:eastAsia="Calibri" w:hAnsi="Times New Roman" w:cs="Times New Roman"/>
                <w:bCs/>
                <w:sz w:val="20"/>
                <w:szCs w:val="20"/>
                <w:lang w:val="it-IT" w:bidi="ro-RO"/>
              </w:rPr>
              <w:t>In: </w:t>
            </w:r>
            <w:r w:rsidRPr="007A4B28">
              <w:rPr>
                <w:rFonts w:ascii="Times New Roman" w:eastAsia="Calibri" w:hAnsi="Times New Roman" w:cs="Times New Roman"/>
                <w:bCs/>
                <w:i/>
                <w:iCs/>
                <w:sz w:val="20"/>
                <w:szCs w:val="20"/>
                <w:lang w:val="it-IT" w:bidi="ro-RO"/>
              </w:rPr>
              <w:t>Cercetarea istorică și culturologică în spațiul unitar european: paradigme, realități, perspective</w:t>
            </w:r>
            <w:r w:rsidRPr="007A4B28">
              <w:rPr>
                <w:rFonts w:ascii="Times New Roman" w:eastAsia="Calibri" w:hAnsi="Times New Roman" w:cs="Times New Roman"/>
                <w:bCs/>
                <w:sz w:val="20"/>
                <w:szCs w:val="20"/>
                <w:lang w:val="it-IT" w:bidi="ro-RO"/>
              </w:rPr>
              <w:t>. In honorem Valentina Enachi. Culegere de studii. Chișinău:</w:t>
            </w:r>
            <w:r w:rsidRPr="007A4B28">
              <w:rPr>
                <w:rFonts w:ascii="Times New Roman" w:eastAsia="Calibri" w:hAnsi="Times New Roman" w:cs="Times New Roman"/>
                <w:bCs/>
                <w:sz w:val="20"/>
                <w:szCs w:val="20"/>
              </w:rPr>
              <w:t xml:space="preserve"> Centrul Editorial-Poligrafic al Universității Pedagogice de Stat din Chișinău „Ion Creangă” (CEP UPSC), 2023, pp. 220-225. ISBN 978-9975-46-817-6.</w:t>
            </w:r>
          </w:p>
          <w:p w14:paraId="66AB3AF0" w14:textId="77777777" w:rsidR="00664F8D" w:rsidRPr="007A4B28" w:rsidRDefault="00664F8D" w:rsidP="007A4B28">
            <w:pPr>
              <w:pStyle w:val="NoSpacing"/>
              <w:jc w:val="both"/>
              <w:rPr>
                <w:rFonts w:ascii="Times New Roman" w:eastAsia="Calibri" w:hAnsi="Times New Roman" w:cs="Times New Roman"/>
                <w:bCs/>
                <w:sz w:val="20"/>
                <w:szCs w:val="20"/>
                <w:lang w:bidi="ro-RO"/>
              </w:rPr>
            </w:pPr>
            <w:r w:rsidRPr="007A4B28">
              <w:rPr>
                <w:rFonts w:ascii="Times New Roman" w:eastAsia="Calibri" w:hAnsi="Times New Roman" w:cs="Times New Roman"/>
                <w:bCs/>
                <w:sz w:val="20"/>
                <w:szCs w:val="20"/>
                <w:lang w:bidi="ro-RO"/>
              </w:rPr>
              <w:t>CZU: 821.512.165.09</w:t>
            </w:r>
          </w:p>
          <w:p w14:paraId="5200EF50" w14:textId="77777777" w:rsidR="00664F8D" w:rsidRPr="007A4B28" w:rsidRDefault="00664F8D" w:rsidP="007A4B28">
            <w:pPr>
              <w:pStyle w:val="NoSpacing"/>
              <w:jc w:val="both"/>
              <w:rPr>
                <w:rFonts w:ascii="Times New Roman" w:eastAsia="Calibri" w:hAnsi="Times New Roman" w:cs="Times New Roman"/>
                <w:bCs/>
                <w:color w:val="0000FF"/>
                <w:sz w:val="20"/>
                <w:szCs w:val="20"/>
                <w:lang w:bidi="ro-RO"/>
              </w:rPr>
            </w:pPr>
            <w:hyperlink r:id="rId27" w:history="1">
              <w:r w:rsidRPr="007A4B28">
                <w:rPr>
                  <w:rFonts w:ascii="Times New Roman" w:eastAsia="Calibri" w:hAnsi="Times New Roman" w:cs="Times New Roman"/>
                  <w:bCs/>
                  <w:color w:val="0000FF"/>
                  <w:sz w:val="20"/>
                  <w:szCs w:val="20"/>
                  <w:u w:val="single"/>
                  <w:lang w:bidi="ro-RO"/>
                </w:rPr>
                <w:t>https://ibn.idsi.md/vizualizare_articol/192226</w:t>
              </w:r>
            </w:hyperlink>
            <w:r w:rsidRPr="007A4B28">
              <w:rPr>
                <w:rFonts w:ascii="Times New Roman" w:eastAsia="Calibri" w:hAnsi="Times New Roman" w:cs="Times New Roman"/>
                <w:bCs/>
                <w:color w:val="0000FF"/>
                <w:sz w:val="20"/>
                <w:szCs w:val="20"/>
                <w:lang w:bidi="ro-RO"/>
              </w:rPr>
              <w:t xml:space="preserve"> </w:t>
            </w:r>
          </w:p>
          <w:p w14:paraId="08E9C002" w14:textId="77777777" w:rsidR="00664F8D" w:rsidRPr="007A4B28" w:rsidRDefault="00664F8D" w:rsidP="007A4B28">
            <w:pPr>
              <w:pStyle w:val="NoSpacing"/>
              <w:jc w:val="both"/>
              <w:rPr>
                <w:rFonts w:ascii="Times New Roman" w:eastAsia="Calibri" w:hAnsi="Times New Roman" w:cs="Times New Roman"/>
                <w:bCs/>
                <w:sz w:val="20"/>
                <w:szCs w:val="20"/>
                <w:lang w:bidi="ro-RO"/>
              </w:rPr>
            </w:pPr>
          </w:p>
          <w:p w14:paraId="0A77CE71" w14:textId="77777777" w:rsidR="00664F8D" w:rsidRPr="007A4B28" w:rsidRDefault="00664F8D" w:rsidP="007A4B28">
            <w:pPr>
              <w:pStyle w:val="NoSpacing"/>
              <w:jc w:val="both"/>
              <w:rPr>
                <w:rFonts w:ascii="Times New Roman" w:eastAsia="Calibri" w:hAnsi="Times New Roman" w:cs="Times New Roman"/>
                <w:bCs/>
                <w:sz w:val="20"/>
                <w:szCs w:val="20"/>
                <w:lang w:bidi="ro-RO"/>
              </w:rPr>
            </w:pPr>
            <w:r w:rsidRPr="007A4B28">
              <w:rPr>
                <w:rFonts w:ascii="Times New Roman" w:eastAsia="Calibri" w:hAnsi="Times New Roman" w:cs="Times New Roman"/>
                <w:bCs/>
                <w:sz w:val="20"/>
                <w:szCs w:val="20"/>
                <w:lang w:bidi="ro-RO"/>
              </w:rPr>
              <w:t>СЫРФ, В. Изучение диалектов и говоров гагаузского языка на территории Молдавии и Украины: прошлое, современное состояние и перс</w:t>
            </w:r>
            <w:r w:rsidRPr="007A4B28">
              <w:rPr>
                <w:rFonts w:ascii="Times New Roman" w:eastAsia="Calibri" w:hAnsi="Times New Roman" w:cs="Times New Roman"/>
                <w:bCs/>
                <w:sz w:val="20"/>
                <w:szCs w:val="20"/>
              </w:rPr>
              <w:t>пективы. В:</w:t>
            </w:r>
            <w:r w:rsidRPr="007A4B28">
              <w:rPr>
                <w:rFonts w:ascii="Times New Roman" w:eastAsia="Calibri" w:hAnsi="Times New Roman" w:cs="Times New Roman"/>
                <w:bCs/>
                <w:sz w:val="20"/>
                <w:szCs w:val="20"/>
                <w:lang w:bidi="ro-RO"/>
              </w:rPr>
              <w:t xml:space="preserve"> </w:t>
            </w:r>
            <w:r w:rsidRPr="007A4B28">
              <w:rPr>
                <w:rFonts w:ascii="Times New Roman" w:eastAsia="Calibri" w:hAnsi="Times New Roman" w:cs="Times New Roman"/>
                <w:bCs/>
                <w:i/>
                <w:sz w:val="20"/>
                <w:szCs w:val="20"/>
                <w:lang w:bidi="ro-RO"/>
              </w:rPr>
              <w:t>Език и култура на българи и гагаузи в Бесарабия: състояние и изследване.</w:t>
            </w:r>
            <w:r w:rsidRPr="007A4B28">
              <w:rPr>
                <w:rFonts w:ascii="Times New Roman" w:eastAsia="Calibri" w:hAnsi="Times New Roman" w:cs="Times New Roman"/>
                <w:bCs/>
                <w:sz w:val="20"/>
                <w:szCs w:val="20"/>
                <w:lang w:bidi="ro-RO"/>
              </w:rPr>
              <w:t xml:space="preserve"> Сборник по случай 70-годишнината на Васил Кондов, университетски конференциар, доктор по филология, и.д. „професор”. Тараклия:</w:t>
            </w:r>
            <w:r w:rsidRPr="007A4B28">
              <w:rPr>
                <w:rFonts w:ascii="Times New Roman" w:eastAsia="Calibri" w:hAnsi="Times New Roman" w:cs="Times New Roman"/>
                <w:bCs/>
                <w:sz w:val="20"/>
                <w:szCs w:val="20"/>
              </w:rPr>
              <w:t xml:space="preserve"> </w:t>
            </w:r>
            <w:r w:rsidRPr="007A4B28">
              <w:rPr>
                <w:rFonts w:ascii="Times New Roman" w:eastAsia="Calibri" w:hAnsi="Times New Roman" w:cs="Times New Roman"/>
                <w:bCs/>
                <w:sz w:val="20"/>
                <w:szCs w:val="20"/>
                <w:lang w:bidi="ro-RO"/>
              </w:rPr>
              <w:t>Тараклийски държавен университет „Григорий Цамблак”, 2023, с. 115-124. ISBN 978-9975-3526-5-9.</w:t>
            </w:r>
          </w:p>
          <w:p w14:paraId="313783FE" w14:textId="77777777" w:rsidR="00664F8D" w:rsidRPr="007A4B28" w:rsidRDefault="00664F8D" w:rsidP="007A4B28">
            <w:pPr>
              <w:pStyle w:val="NoSpacing"/>
              <w:jc w:val="both"/>
              <w:rPr>
                <w:rFonts w:ascii="Times New Roman" w:eastAsia="Calibri" w:hAnsi="Times New Roman" w:cs="Times New Roman"/>
                <w:bCs/>
                <w:color w:val="0000FF"/>
                <w:sz w:val="20"/>
                <w:szCs w:val="20"/>
              </w:rPr>
            </w:pPr>
            <w:hyperlink r:id="rId28" w:history="1">
              <w:r w:rsidRPr="007A4B28">
                <w:rPr>
                  <w:rFonts w:ascii="Times New Roman" w:eastAsia="Calibri" w:hAnsi="Times New Roman" w:cs="Times New Roman"/>
                  <w:bCs/>
                  <w:color w:val="0000FF"/>
                  <w:sz w:val="20"/>
                  <w:szCs w:val="20"/>
                  <w:u w:val="single"/>
                </w:rPr>
                <w:t>https://tdu-tar.md/images/files/5_nauka/6_publikacii/knigi/sbornik-v-chest-na-70-ezik-i-kultura-na-blgari-i-gagauzi-v-besarabiya.pdf</w:t>
              </w:r>
            </w:hyperlink>
          </w:p>
          <w:p w14:paraId="39CF70EE" w14:textId="77777777" w:rsidR="00664F8D" w:rsidRPr="007A4B28" w:rsidRDefault="00664F8D" w:rsidP="007A4B28">
            <w:pPr>
              <w:pStyle w:val="NoSpacing"/>
              <w:jc w:val="both"/>
              <w:rPr>
                <w:rFonts w:ascii="Times New Roman" w:eastAsia="Calibri" w:hAnsi="Times New Roman" w:cs="Times New Roman"/>
                <w:bCs/>
                <w:sz w:val="20"/>
                <w:szCs w:val="20"/>
              </w:rPr>
            </w:pPr>
          </w:p>
          <w:p w14:paraId="662C2324" w14:textId="77777777" w:rsidR="00664F8D" w:rsidRPr="001945BC" w:rsidRDefault="00664F8D" w:rsidP="007A4B28">
            <w:pPr>
              <w:pStyle w:val="NoSpacing"/>
              <w:jc w:val="both"/>
              <w:rPr>
                <w:rFonts w:ascii="Times New Roman" w:eastAsia="Calibri" w:hAnsi="Times New Roman" w:cs="Times New Roman"/>
                <w:b/>
                <w:bCs/>
                <w:sz w:val="20"/>
                <w:szCs w:val="20"/>
                <w:lang w:val="it-IT"/>
              </w:rPr>
            </w:pPr>
            <w:r w:rsidRPr="001945BC">
              <w:rPr>
                <w:rFonts w:ascii="Times New Roman" w:eastAsia="Calibri" w:hAnsi="Times New Roman" w:cs="Times New Roman"/>
                <w:b/>
                <w:bCs/>
                <w:sz w:val="20"/>
                <w:szCs w:val="20"/>
                <w:lang w:val="it-IT"/>
              </w:rPr>
              <w:t>Articole în materiale ale conferințelor științifice</w:t>
            </w:r>
            <w:r w:rsidRPr="001945BC">
              <w:rPr>
                <w:rFonts w:ascii="Times New Roman" w:hAnsi="Times New Roman" w:cs="Times New Roman"/>
                <w:b/>
                <w:sz w:val="20"/>
                <w:szCs w:val="20"/>
              </w:rPr>
              <w:t xml:space="preserve">– </w:t>
            </w:r>
            <w:r w:rsidRPr="001945BC">
              <w:rPr>
                <w:rFonts w:ascii="Times New Roman" w:eastAsia="Calibri" w:hAnsi="Times New Roman" w:cs="Times New Roman"/>
                <w:b/>
                <w:bCs/>
                <w:sz w:val="20"/>
                <w:szCs w:val="20"/>
                <w:lang w:val="it-IT"/>
              </w:rPr>
              <w:t>28</w:t>
            </w:r>
          </w:p>
          <w:p w14:paraId="464CFD43" w14:textId="77777777" w:rsidR="00664F8D" w:rsidRPr="007A4B28" w:rsidRDefault="00664F8D" w:rsidP="007A4B28">
            <w:pPr>
              <w:pStyle w:val="NoSpacing"/>
              <w:jc w:val="both"/>
              <w:rPr>
                <w:rFonts w:ascii="Times New Roman" w:eastAsia="Calibri" w:hAnsi="Times New Roman" w:cs="Times New Roman"/>
                <w:bCs/>
                <w:sz w:val="20"/>
                <w:szCs w:val="20"/>
                <w:lang w:val="it-IT"/>
              </w:rPr>
            </w:pPr>
            <w:r w:rsidRPr="007A4B28">
              <w:rPr>
                <w:rFonts w:ascii="Times New Roman" w:eastAsia="Calibri" w:hAnsi="Times New Roman" w:cs="Times New Roman"/>
                <w:i/>
                <w:sz w:val="20"/>
                <w:szCs w:val="20"/>
                <w:lang w:val="it-IT"/>
              </w:rPr>
              <w:t>în lucrările conferinţelor ştiinţifice internaţionale</w:t>
            </w:r>
            <w:r w:rsidRPr="007A4B28">
              <w:rPr>
                <w:rFonts w:ascii="Times New Roman" w:eastAsia="Calibri" w:hAnsi="Times New Roman" w:cs="Times New Roman"/>
                <w:sz w:val="20"/>
                <w:szCs w:val="20"/>
                <w:lang w:val="it-IT"/>
              </w:rPr>
              <w:t xml:space="preserve"> </w:t>
            </w:r>
            <w:r w:rsidRPr="007A4B28">
              <w:rPr>
                <w:rFonts w:ascii="Times New Roman" w:eastAsia="Calibri" w:hAnsi="Times New Roman" w:cs="Times New Roman"/>
                <w:i/>
                <w:sz w:val="20"/>
                <w:szCs w:val="20"/>
                <w:lang w:val="it-IT"/>
              </w:rPr>
              <w:t>(Republica Moldova)</w:t>
            </w:r>
            <w:r w:rsidRPr="007A4B28">
              <w:rPr>
                <w:rFonts w:ascii="Times New Roman" w:eastAsia="Calibri" w:hAnsi="Times New Roman" w:cs="Times New Roman"/>
                <w:sz w:val="20"/>
                <w:szCs w:val="20"/>
                <w:lang w:val="it-IT"/>
              </w:rPr>
              <w:t xml:space="preserve">: </w:t>
            </w:r>
            <w:r w:rsidRPr="001945BC">
              <w:rPr>
                <w:rFonts w:ascii="Times New Roman" w:eastAsia="Calibri" w:hAnsi="Times New Roman" w:cs="Times New Roman"/>
                <w:b/>
                <w:bCs/>
                <w:sz w:val="20"/>
                <w:szCs w:val="20"/>
                <w:lang w:val="it-IT"/>
              </w:rPr>
              <w:t>21</w:t>
            </w:r>
          </w:p>
          <w:p w14:paraId="129CBD5F" w14:textId="77777777" w:rsidR="00664F8D" w:rsidRPr="007A4B28" w:rsidRDefault="00664F8D" w:rsidP="007A4B28">
            <w:pPr>
              <w:pStyle w:val="NoSpacing"/>
              <w:jc w:val="both"/>
              <w:rPr>
                <w:rFonts w:ascii="Times New Roman" w:eastAsia="Calibri" w:hAnsi="Times New Roman" w:cs="Times New Roman"/>
                <w:sz w:val="20"/>
                <w:szCs w:val="20"/>
                <w:lang w:val="fr-FR" w:bidi="ro-RO"/>
              </w:rPr>
            </w:pPr>
            <w:r w:rsidRPr="007A4B28">
              <w:rPr>
                <w:rFonts w:ascii="Times New Roman" w:eastAsia="Calibri" w:hAnsi="Times New Roman" w:cs="Times New Roman"/>
                <w:sz w:val="20"/>
                <w:szCs w:val="20"/>
                <w:lang w:val="it-IT" w:bidi="ro-RO"/>
              </w:rPr>
              <w:t xml:space="preserve">DUMINICA, Ivan. O listă inedită a bulgarilor din Chișinău (1816). In: </w:t>
            </w:r>
            <w:r w:rsidRPr="007A4B28">
              <w:rPr>
                <w:rFonts w:ascii="Times New Roman" w:eastAsia="Calibri" w:hAnsi="Times New Roman" w:cs="Times New Roman"/>
                <w:i/>
                <w:iCs/>
                <w:sz w:val="20"/>
                <w:szCs w:val="20"/>
                <w:lang w:val="it-IT" w:bidi="ro-RO"/>
              </w:rPr>
              <w:t xml:space="preserve">Identitățile Chișinăului: </w:t>
            </w:r>
            <w:r w:rsidRPr="007A4B28">
              <w:rPr>
                <w:rFonts w:ascii="Times New Roman" w:eastAsia="Calibri" w:hAnsi="Times New Roman" w:cs="Times New Roman"/>
                <w:i/>
                <w:sz w:val="20"/>
                <w:szCs w:val="20"/>
                <w:lang w:val="it-IT" w:bidi="ro-RO"/>
              </w:rPr>
              <w:t>Strada 31 august 1989</w:t>
            </w:r>
            <w:r w:rsidRPr="007A4B28">
              <w:rPr>
                <w:rFonts w:ascii="Times New Roman" w:eastAsia="Calibri" w:hAnsi="Times New Roman" w:cs="Times New Roman"/>
                <w:sz w:val="20"/>
                <w:szCs w:val="20"/>
                <w:lang w:val="it-IT" w:bidi="ro-RO"/>
              </w:rPr>
              <w:t xml:space="preserve">. Materialele conferinței științifice internaționale. Ediția a VII-a, 21-22 octombrie 2021. </w:t>
            </w:r>
            <w:r w:rsidRPr="007A4B28">
              <w:rPr>
                <w:rFonts w:ascii="Times New Roman" w:eastAsia="Calibri" w:hAnsi="Times New Roman" w:cs="Times New Roman"/>
                <w:sz w:val="20"/>
                <w:szCs w:val="20"/>
                <w:lang w:val="fr-FR" w:bidi="ro-RO"/>
              </w:rPr>
              <w:t>Chișinău: Bons O</w:t>
            </w:r>
            <w:r w:rsidRPr="007A4B28">
              <w:rPr>
                <w:rFonts w:ascii="Cambria Math" w:eastAsia="Calibri" w:hAnsi="Cambria Math" w:cs="Cambria Math"/>
                <w:sz w:val="20"/>
                <w:szCs w:val="20"/>
                <w:lang w:bidi="ro-RO"/>
              </w:rPr>
              <w:t>ﬃ</w:t>
            </w:r>
            <w:r w:rsidRPr="007A4B28">
              <w:rPr>
                <w:rFonts w:ascii="Times New Roman" w:eastAsia="Calibri" w:hAnsi="Times New Roman" w:cs="Times New Roman"/>
                <w:sz w:val="20"/>
                <w:szCs w:val="20"/>
                <w:lang w:val="fr-FR" w:bidi="ro-RO"/>
              </w:rPr>
              <w:t>ces, 2023, vol. 7, pp. 151-169. ISBN 978-9975-166-64-5.</w:t>
            </w:r>
          </w:p>
          <w:p w14:paraId="2219AAAC" w14:textId="77777777" w:rsidR="00664F8D" w:rsidRPr="007A4B28" w:rsidRDefault="00664F8D" w:rsidP="007A4B28">
            <w:pPr>
              <w:pStyle w:val="NoSpacing"/>
              <w:jc w:val="both"/>
              <w:rPr>
                <w:rFonts w:ascii="Times New Roman" w:eastAsia="Calibri" w:hAnsi="Times New Roman" w:cs="Times New Roman"/>
                <w:color w:val="0000FF"/>
                <w:sz w:val="20"/>
                <w:szCs w:val="20"/>
                <w:lang w:val="fr-FR" w:bidi="ro-RO"/>
              </w:rPr>
            </w:pPr>
            <w:hyperlink r:id="rId29" w:history="1">
              <w:r w:rsidRPr="007A4B28">
                <w:rPr>
                  <w:rFonts w:ascii="Times New Roman" w:eastAsia="Calibri" w:hAnsi="Times New Roman" w:cs="Times New Roman"/>
                  <w:color w:val="0000FF"/>
                  <w:sz w:val="20"/>
                  <w:szCs w:val="20"/>
                  <w:u w:val="single"/>
                  <w:lang w:val="fr-FR" w:bidi="ro-RO"/>
                </w:rPr>
                <w:t>https://www.academia.edu/99188026</w:t>
              </w:r>
            </w:hyperlink>
            <w:r w:rsidRPr="007A4B28">
              <w:rPr>
                <w:rFonts w:ascii="Times New Roman" w:eastAsia="Calibri" w:hAnsi="Times New Roman" w:cs="Times New Roman"/>
                <w:color w:val="0000FF"/>
                <w:sz w:val="20"/>
                <w:szCs w:val="20"/>
                <w:lang w:val="fr-FR" w:bidi="ro-RO"/>
              </w:rPr>
              <w:t xml:space="preserve"> </w:t>
            </w:r>
          </w:p>
          <w:p w14:paraId="4DB55510" w14:textId="77777777" w:rsidR="00664F8D" w:rsidRPr="007A4B28" w:rsidRDefault="00664F8D" w:rsidP="007A4B28">
            <w:pPr>
              <w:pStyle w:val="NoSpacing"/>
              <w:jc w:val="both"/>
              <w:rPr>
                <w:rFonts w:ascii="Times New Roman" w:eastAsia="Calibri" w:hAnsi="Times New Roman" w:cs="Times New Roman"/>
                <w:sz w:val="20"/>
                <w:szCs w:val="20"/>
                <w:lang w:val="fr-FR" w:bidi="ro-RO"/>
              </w:rPr>
            </w:pPr>
          </w:p>
          <w:p w14:paraId="408D12B7" w14:textId="77777777" w:rsidR="00664F8D" w:rsidRPr="007A4B28" w:rsidRDefault="00664F8D" w:rsidP="007A4B28">
            <w:pPr>
              <w:pStyle w:val="NoSpacing"/>
              <w:jc w:val="both"/>
              <w:rPr>
                <w:rFonts w:ascii="Times New Roman" w:eastAsia="Calibri" w:hAnsi="Times New Roman" w:cs="Times New Roman"/>
                <w:sz w:val="20"/>
                <w:szCs w:val="20"/>
                <w:lang w:val="it-IT"/>
              </w:rPr>
            </w:pPr>
            <w:r w:rsidRPr="007A4B28">
              <w:rPr>
                <w:rFonts w:ascii="Times New Roman" w:eastAsia="Calibri" w:hAnsi="Times New Roman" w:cs="Times New Roman"/>
                <w:sz w:val="20"/>
                <w:szCs w:val="20"/>
                <w:lang w:val="it-IT"/>
              </w:rPr>
              <w:t xml:space="preserve">PIHUROV, E. Procesele etnoculturale din Republica Moldova sesizate prin prisma opiniilor turiștilor străini. In: </w:t>
            </w:r>
            <w:r w:rsidRPr="007A4B28">
              <w:rPr>
                <w:rFonts w:ascii="Times New Roman" w:eastAsia="Calibri" w:hAnsi="Times New Roman" w:cs="Times New Roman"/>
                <w:bCs/>
                <w:i/>
                <w:sz w:val="20"/>
                <w:szCs w:val="20"/>
                <w:lang w:val="it-IT"/>
              </w:rPr>
              <w:t>Tradiții și procese etnice</w:t>
            </w:r>
            <w:r w:rsidRPr="007A4B28">
              <w:rPr>
                <w:rFonts w:ascii="Times New Roman" w:eastAsia="Calibri" w:hAnsi="Times New Roman" w:cs="Times New Roman"/>
                <w:bCs/>
                <w:sz w:val="20"/>
                <w:szCs w:val="20"/>
                <w:lang w:val="it-IT"/>
              </w:rPr>
              <w:t xml:space="preserve">. </w:t>
            </w:r>
            <w:r w:rsidRPr="007A4B28">
              <w:rPr>
                <w:rFonts w:ascii="Times New Roman" w:eastAsia="Calibri" w:hAnsi="Times New Roman" w:cs="Times New Roman"/>
                <w:iCs/>
                <w:sz w:val="20"/>
                <w:szCs w:val="20"/>
                <w:lang w:val="it-IT"/>
              </w:rPr>
              <w:t>Materialele</w:t>
            </w:r>
            <w:r w:rsidRPr="007A4B28">
              <w:rPr>
                <w:rFonts w:ascii="Times New Roman" w:eastAsia="Calibri" w:hAnsi="Times New Roman" w:cs="Times New Roman"/>
                <w:sz w:val="20"/>
                <w:szCs w:val="20"/>
                <w:lang w:val="it-IT"/>
              </w:rPr>
              <w:t xml:space="preserve"> </w:t>
            </w:r>
            <w:r w:rsidRPr="007A4B28">
              <w:rPr>
                <w:rFonts w:ascii="Times New Roman" w:eastAsia="Calibri" w:hAnsi="Times New Roman" w:cs="Times New Roman"/>
                <w:bCs/>
                <w:sz w:val="20"/>
                <w:szCs w:val="20"/>
                <w:lang w:val="it-IT"/>
              </w:rPr>
              <w:t>Simpozionul Internațional de Etnologie</w:t>
            </w:r>
            <w:r w:rsidRPr="007A4B28">
              <w:rPr>
                <w:rFonts w:ascii="Times New Roman" w:eastAsia="Calibri" w:hAnsi="Times New Roman" w:cs="Times New Roman"/>
                <w:sz w:val="20"/>
                <w:szCs w:val="20"/>
                <w:lang w:val="it-IT"/>
              </w:rPr>
              <w:t xml:space="preserve">. Ediția a IV-a, 30 martie 2023. Chișinău: </w:t>
            </w:r>
            <w:r w:rsidRPr="007A4B28">
              <w:rPr>
                <w:rFonts w:ascii="Times New Roman" w:eastAsia="Calibri" w:hAnsi="Times New Roman" w:cs="Times New Roman"/>
                <w:iCs/>
                <w:sz w:val="20"/>
                <w:szCs w:val="20"/>
                <w:lang w:val="it-IT"/>
              </w:rPr>
              <w:t>Institutul Patrimoniului Cultural,</w:t>
            </w:r>
            <w:r w:rsidRPr="007A4B28">
              <w:rPr>
                <w:rFonts w:ascii="Times New Roman" w:eastAsia="Calibri" w:hAnsi="Times New Roman" w:cs="Times New Roman"/>
                <w:sz w:val="20"/>
                <w:szCs w:val="20"/>
                <w:lang w:val="it-IT"/>
              </w:rPr>
              <w:t xml:space="preserve"> 2023, pp. 65-70. ISBN 978-9975-84-203-7.</w:t>
            </w:r>
          </w:p>
          <w:p w14:paraId="7F13D064" w14:textId="77777777" w:rsidR="00664F8D" w:rsidRPr="007A4B28" w:rsidRDefault="00664F8D" w:rsidP="007A4B28">
            <w:pPr>
              <w:pStyle w:val="NoSpacing"/>
              <w:jc w:val="both"/>
              <w:rPr>
                <w:rFonts w:ascii="Times New Roman" w:eastAsia="Calibri" w:hAnsi="Times New Roman" w:cs="Times New Roman"/>
                <w:sz w:val="20"/>
                <w:szCs w:val="20"/>
                <w:lang w:val="it-IT"/>
              </w:rPr>
            </w:pPr>
          </w:p>
          <w:p w14:paraId="362E8B55" w14:textId="77777777" w:rsidR="00664F8D" w:rsidRPr="007A4B28" w:rsidRDefault="00664F8D" w:rsidP="007A4B28">
            <w:pPr>
              <w:pStyle w:val="NoSpacing"/>
              <w:jc w:val="both"/>
              <w:rPr>
                <w:rFonts w:ascii="Times New Roman" w:eastAsia="Calibri" w:hAnsi="Times New Roman" w:cs="Times New Roman"/>
                <w:sz w:val="20"/>
                <w:szCs w:val="20"/>
              </w:rPr>
            </w:pPr>
            <w:r w:rsidRPr="007A4B28">
              <w:rPr>
                <w:rFonts w:ascii="Times New Roman" w:eastAsia="Calibri" w:hAnsi="Times New Roman" w:cs="Times New Roman"/>
                <w:sz w:val="20"/>
                <w:szCs w:val="20"/>
              </w:rPr>
              <w:t xml:space="preserve">PROCOP, S. Dinastiile lăutarilor și tradițiile lor în baza materialelor presei republicane (anii 60–90 ai sec. XX). In: </w:t>
            </w:r>
            <w:r w:rsidRPr="007A4B28">
              <w:rPr>
                <w:rFonts w:ascii="Times New Roman" w:eastAsia="Calibri" w:hAnsi="Times New Roman" w:cs="Times New Roman"/>
                <w:bCs/>
                <w:i/>
                <w:sz w:val="20"/>
                <w:szCs w:val="20"/>
              </w:rPr>
              <w:t>Tradiții și procese etnice</w:t>
            </w:r>
            <w:r w:rsidRPr="007A4B28">
              <w:rPr>
                <w:rFonts w:ascii="Times New Roman" w:eastAsia="Calibri" w:hAnsi="Times New Roman" w:cs="Times New Roman"/>
                <w:bCs/>
                <w:sz w:val="20"/>
                <w:szCs w:val="20"/>
              </w:rPr>
              <w:t xml:space="preserve">. </w:t>
            </w:r>
            <w:r w:rsidRPr="007A4B28">
              <w:rPr>
                <w:rFonts w:ascii="Times New Roman" w:eastAsia="Calibri" w:hAnsi="Times New Roman" w:cs="Times New Roman"/>
                <w:iCs/>
                <w:sz w:val="20"/>
                <w:szCs w:val="20"/>
              </w:rPr>
              <w:t>Materialele</w:t>
            </w:r>
            <w:r w:rsidRPr="007A4B28">
              <w:rPr>
                <w:rFonts w:ascii="Times New Roman" w:eastAsia="Calibri" w:hAnsi="Times New Roman" w:cs="Times New Roman"/>
                <w:sz w:val="20"/>
                <w:szCs w:val="20"/>
              </w:rPr>
              <w:t xml:space="preserve"> </w:t>
            </w:r>
            <w:r w:rsidRPr="007A4B28">
              <w:rPr>
                <w:rFonts w:ascii="Times New Roman" w:eastAsia="Calibri" w:hAnsi="Times New Roman" w:cs="Times New Roman"/>
                <w:bCs/>
                <w:sz w:val="20"/>
                <w:szCs w:val="20"/>
              </w:rPr>
              <w:t>Simpozionul Internațional de Etnologie</w:t>
            </w:r>
            <w:r w:rsidRPr="007A4B28">
              <w:rPr>
                <w:rFonts w:ascii="Times New Roman" w:eastAsia="Calibri" w:hAnsi="Times New Roman" w:cs="Times New Roman"/>
                <w:sz w:val="20"/>
                <w:szCs w:val="20"/>
              </w:rPr>
              <w:t xml:space="preserve">. Ediția a IV-a, 30 martie 2023. Chișinău: </w:t>
            </w:r>
            <w:r w:rsidRPr="007A4B28">
              <w:rPr>
                <w:rFonts w:ascii="Times New Roman" w:eastAsia="Calibri" w:hAnsi="Times New Roman" w:cs="Times New Roman"/>
                <w:iCs/>
                <w:sz w:val="20"/>
                <w:szCs w:val="20"/>
              </w:rPr>
              <w:t>Institutul Patrimoniului Cultural,</w:t>
            </w:r>
            <w:r w:rsidRPr="007A4B28">
              <w:rPr>
                <w:rFonts w:ascii="Times New Roman" w:eastAsia="Calibri" w:hAnsi="Times New Roman" w:cs="Times New Roman"/>
                <w:sz w:val="20"/>
                <w:szCs w:val="20"/>
              </w:rPr>
              <w:t xml:space="preserve"> 2023, pp. 71-81. ISBN 978-9975-84-203-7.</w:t>
            </w:r>
          </w:p>
          <w:p w14:paraId="32A41139" w14:textId="77777777" w:rsidR="00664F8D" w:rsidRPr="007A4B28" w:rsidRDefault="00664F8D" w:rsidP="007A4B28">
            <w:pPr>
              <w:pStyle w:val="NoSpacing"/>
              <w:jc w:val="both"/>
              <w:rPr>
                <w:rFonts w:ascii="Times New Roman" w:eastAsia="Calibri" w:hAnsi="Times New Roman" w:cs="Times New Roman"/>
                <w:sz w:val="20"/>
                <w:szCs w:val="20"/>
              </w:rPr>
            </w:pPr>
          </w:p>
          <w:p w14:paraId="5B358D46" w14:textId="77777777" w:rsidR="00664F8D" w:rsidRPr="007A4B28" w:rsidRDefault="00664F8D" w:rsidP="007A4B28">
            <w:pPr>
              <w:pStyle w:val="NoSpacing"/>
              <w:jc w:val="both"/>
              <w:rPr>
                <w:rFonts w:ascii="Times New Roman" w:eastAsia="Calibri" w:hAnsi="Times New Roman" w:cs="Times New Roman"/>
                <w:color w:val="000000"/>
                <w:sz w:val="20"/>
                <w:szCs w:val="20"/>
              </w:rPr>
            </w:pPr>
            <w:r w:rsidRPr="007A4B28">
              <w:rPr>
                <w:rFonts w:ascii="Times New Roman" w:eastAsia="Calibri" w:hAnsi="Times New Roman" w:cs="Times New Roman"/>
                <w:color w:val="000000"/>
                <w:sz w:val="20"/>
                <w:szCs w:val="20"/>
              </w:rPr>
              <w:t xml:space="preserve">PROCOP, S. Cultura tradițională a romilor din R.S.S.M. (în baza primei teme de </w:t>
            </w:r>
            <w:r w:rsidRPr="007A4B28">
              <w:rPr>
                <w:rFonts w:ascii="Times New Roman" w:eastAsia="Calibri" w:hAnsi="Times New Roman" w:cs="Times New Roman"/>
                <w:color w:val="000000"/>
                <w:sz w:val="20"/>
                <w:szCs w:val="20"/>
              </w:rPr>
              <w:lastRenderedPageBreak/>
              <w:t xml:space="preserve">doctorat la tema romilor, susținută în 1952.) </w:t>
            </w:r>
            <w:r w:rsidRPr="007A4B28">
              <w:rPr>
                <w:rFonts w:ascii="Times New Roman" w:eastAsia="Calibri" w:hAnsi="Times New Roman" w:cs="Times New Roman"/>
                <w:color w:val="000000"/>
                <w:sz w:val="20"/>
                <w:szCs w:val="20"/>
                <w:lang w:val="it-IT"/>
              </w:rPr>
              <w:t xml:space="preserve">In: </w:t>
            </w:r>
            <w:r w:rsidRPr="007A4B28">
              <w:rPr>
                <w:rFonts w:ascii="Times New Roman" w:eastAsia="Calibri" w:hAnsi="Times New Roman" w:cs="Times New Roman"/>
                <w:bCs/>
                <w:i/>
                <w:color w:val="000000"/>
                <w:sz w:val="20"/>
                <w:szCs w:val="20"/>
              </w:rPr>
              <w:t>Patrimoniul cultural: cercetare, valorificare, promovare</w:t>
            </w:r>
            <w:r w:rsidRPr="007A4B28">
              <w:rPr>
                <w:rFonts w:ascii="Times New Roman" w:eastAsia="Calibri" w:hAnsi="Times New Roman" w:cs="Times New Roman"/>
                <w:color w:val="000000"/>
                <w:sz w:val="20"/>
                <w:szCs w:val="20"/>
              </w:rPr>
              <w:t xml:space="preserve">. Materialele conferinţei științifice internationale. Ediţia a XV-a, 30-31 mai 2023. Chişinău: Institutul Patrimoniului Cultural, 2022,  Vol. IV pp. 209-217. ISBN 978-9975-84-205-1. </w:t>
            </w:r>
          </w:p>
          <w:p w14:paraId="3079A0E7" w14:textId="77777777" w:rsidR="00664F8D" w:rsidRPr="007A4B28" w:rsidRDefault="00664F8D" w:rsidP="007A4B28">
            <w:pPr>
              <w:pStyle w:val="NoSpacing"/>
              <w:jc w:val="both"/>
              <w:rPr>
                <w:rFonts w:ascii="Times New Roman" w:eastAsia="Calibri" w:hAnsi="Times New Roman" w:cs="Times New Roman"/>
                <w:color w:val="0000FF"/>
                <w:sz w:val="20"/>
                <w:szCs w:val="20"/>
              </w:rPr>
            </w:pPr>
            <w:hyperlink r:id="rId30" w:history="1">
              <w:r w:rsidRPr="007A4B28">
                <w:rPr>
                  <w:rFonts w:ascii="Times New Roman" w:eastAsia="Calibri" w:hAnsi="Times New Roman" w:cs="Times New Roman"/>
                  <w:color w:val="0000FF"/>
                  <w:sz w:val="20"/>
                  <w:szCs w:val="20"/>
                  <w:u w:val="single"/>
                </w:rPr>
                <w:t>https://ibn.idsi.md/vizualizare_articol/196158</w:t>
              </w:r>
            </w:hyperlink>
            <w:r w:rsidRPr="007A4B28">
              <w:rPr>
                <w:rFonts w:ascii="Times New Roman" w:eastAsia="Calibri" w:hAnsi="Times New Roman" w:cs="Times New Roman"/>
                <w:color w:val="0000FF"/>
                <w:sz w:val="20"/>
                <w:szCs w:val="20"/>
              </w:rPr>
              <w:t xml:space="preserve"> </w:t>
            </w:r>
          </w:p>
          <w:p w14:paraId="451E9C07" w14:textId="77777777" w:rsidR="00664F8D" w:rsidRPr="007A4B28" w:rsidRDefault="00664F8D" w:rsidP="007A4B28">
            <w:pPr>
              <w:pStyle w:val="NoSpacing"/>
              <w:jc w:val="both"/>
              <w:rPr>
                <w:rFonts w:ascii="Times New Roman" w:eastAsia="Calibri" w:hAnsi="Times New Roman" w:cs="Times New Roman"/>
                <w:color w:val="0000FF"/>
                <w:sz w:val="20"/>
                <w:szCs w:val="20"/>
              </w:rPr>
            </w:pPr>
          </w:p>
          <w:p w14:paraId="425497C7" w14:textId="77777777" w:rsidR="00664F8D" w:rsidRPr="007A4B28" w:rsidRDefault="00664F8D" w:rsidP="007A4B28">
            <w:pPr>
              <w:pStyle w:val="NoSpacing"/>
              <w:jc w:val="both"/>
              <w:rPr>
                <w:rFonts w:ascii="Times New Roman" w:eastAsia="Calibri" w:hAnsi="Times New Roman" w:cs="Times New Roman"/>
                <w:color w:val="000000"/>
                <w:sz w:val="20"/>
                <w:szCs w:val="20"/>
                <w:lang w:bidi="ro-RO"/>
              </w:rPr>
            </w:pPr>
            <w:r w:rsidRPr="007A4B28">
              <w:rPr>
                <w:rFonts w:ascii="Times New Roman" w:eastAsia="Calibri" w:hAnsi="Times New Roman" w:cs="Times New Roman"/>
                <w:color w:val="000000"/>
                <w:sz w:val="20"/>
                <w:szCs w:val="20"/>
                <w:lang w:bidi="ro-RO"/>
              </w:rPr>
              <w:t>ZAICOVSCHI, T. Simbolismul și codurile semiotice ale ritualurilor funerare și de pomenire ale lipovenilor din Republica Moldova.</w:t>
            </w:r>
            <w:r w:rsidRPr="007A4B28">
              <w:rPr>
                <w:rFonts w:ascii="Times New Roman" w:eastAsia="Calibri" w:hAnsi="Times New Roman" w:cs="Times New Roman"/>
                <w:color w:val="000000"/>
                <w:sz w:val="20"/>
                <w:szCs w:val="20"/>
                <w:lang w:val="it-IT"/>
              </w:rPr>
              <w:t xml:space="preserve"> In: </w:t>
            </w:r>
            <w:r w:rsidRPr="007A4B28">
              <w:rPr>
                <w:rFonts w:ascii="Times New Roman" w:eastAsia="Calibri" w:hAnsi="Times New Roman" w:cs="Times New Roman"/>
                <w:i/>
                <w:iCs/>
                <w:color w:val="000000"/>
                <w:sz w:val="20"/>
                <w:szCs w:val="20"/>
                <w:lang w:val="it-IT"/>
              </w:rPr>
              <w:t>Patrimoniul cultural: cercetare, valorificare, promovare.</w:t>
            </w:r>
            <w:r w:rsidRPr="007A4B28">
              <w:rPr>
                <w:rFonts w:ascii="Times New Roman" w:eastAsia="Calibri" w:hAnsi="Times New Roman" w:cs="Times New Roman"/>
                <w:color w:val="000000"/>
                <w:sz w:val="20"/>
                <w:szCs w:val="20"/>
                <w:lang w:val="it-IT"/>
              </w:rPr>
              <w:t xml:space="preserve"> </w:t>
            </w:r>
            <w:r w:rsidRPr="007A4B28">
              <w:rPr>
                <w:rFonts w:ascii="Times New Roman" w:eastAsia="Calibri" w:hAnsi="Times New Roman" w:cs="Times New Roman"/>
                <w:iCs/>
                <w:color w:val="000000"/>
                <w:sz w:val="20"/>
                <w:szCs w:val="20"/>
                <w:lang w:val="it-IT"/>
              </w:rPr>
              <w:t>Materialele Conferinței științifice internaționale</w:t>
            </w:r>
            <w:r w:rsidRPr="007A4B28">
              <w:rPr>
                <w:rFonts w:ascii="Times New Roman" w:eastAsia="Calibri" w:hAnsi="Times New Roman" w:cs="Times New Roman"/>
                <w:i/>
                <w:iCs/>
                <w:color w:val="000000"/>
                <w:sz w:val="20"/>
                <w:szCs w:val="20"/>
                <w:lang w:val="it-IT"/>
              </w:rPr>
              <w:t xml:space="preserve">. </w:t>
            </w:r>
            <w:r w:rsidRPr="007A4B28">
              <w:rPr>
                <w:rFonts w:ascii="Times New Roman" w:eastAsia="Calibri" w:hAnsi="Times New Roman" w:cs="Times New Roman"/>
                <w:color w:val="000000"/>
                <w:sz w:val="20"/>
                <w:szCs w:val="20"/>
                <w:lang w:val="it-IT"/>
              </w:rPr>
              <w:t>Edi</w:t>
            </w:r>
            <w:r w:rsidRPr="007A4B28">
              <w:rPr>
                <w:rFonts w:ascii="Times New Roman" w:eastAsia="Calibri" w:hAnsi="Times New Roman" w:cs="Times New Roman"/>
                <w:color w:val="000000"/>
                <w:sz w:val="20"/>
                <w:szCs w:val="20"/>
                <w:lang w:bidi="ro-RO"/>
              </w:rPr>
              <w:t>ț</w:t>
            </w:r>
            <w:r w:rsidRPr="007A4B28">
              <w:rPr>
                <w:rFonts w:ascii="Times New Roman" w:eastAsia="Calibri" w:hAnsi="Times New Roman" w:cs="Times New Roman"/>
                <w:color w:val="000000"/>
                <w:sz w:val="20"/>
                <w:szCs w:val="20"/>
                <w:lang w:val="it-IT"/>
              </w:rPr>
              <w:t>ia</w:t>
            </w:r>
            <w:r w:rsidRPr="007A4B28">
              <w:rPr>
                <w:rFonts w:ascii="Times New Roman" w:eastAsia="Calibri" w:hAnsi="Times New Roman" w:cs="Times New Roman"/>
                <w:color w:val="000000"/>
                <w:sz w:val="20"/>
                <w:szCs w:val="20"/>
                <w:lang w:bidi="ro-RO"/>
              </w:rPr>
              <w:t xml:space="preserve"> </w:t>
            </w:r>
            <w:r w:rsidRPr="007A4B28">
              <w:rPr>
                <w:rFonts w:ascii="Times New Roman" w:eastAsia="Calibri" w:hAnsi="Times New Roman" w:cs="Times New Roman"/>
                <w:color w:val="000000"/>
                <w:sz w:val="20"/>
                <w:szCs w:val="20"/>
                <w:lang w:val="it-IT"/>
              </w:rPr>
              <w:t>a</w:t>
            </w:r>
            <w:r w:rsidRPr="007A4B28">
              <w:rPr>
                <w:rFonts w:ascii="Times New Roman" w:eastAsia="Calibri" w:hAnsi="Times New Roman" w:cs="Times New Roman"/>
                <w:color w:val="000000"/>
                <w:sz w:val="20"/>
                <w:szCs w:val="20"/>
                <w:lang w:bidi="ro-RO"/>
              </w:rPr>
              <w:t xml:space="preserve"> </w:t>
            </w:r>
            <w:r w:rsidRPr="007A4B28">
              <w:rPr>
                <w:rFonts w:ascii="Times New Roman" w:eastAsia="Calibri" w:hAnsi="Times New Roman" w:cs="Times New Roman"/>
                <w:color w:val="000000"/>
                <w:sz w:val="20"/>
                <w:szCs w:val="20"/>
                <w:lang w:val="it-IT"/>
              </w:rPr>
              <w:t>XV</w:t>
            </w:r>
            <w:r w:rsidRPr="007A4B28">
              <w:rPr>
                <w:rFonts w:ascii="Times New Roman" w:eastAsia="Calibri" w:hAnsi="Times New Roman" w:cs="Times New Roman"/>
                <w:color w:val="000000"/>
                <w:sz w:val="20"/>
                <w:szCs w:val="20"/>
                <w:lang w:bidi="ro-RO"/>
              </w:rPr>
              <w:t>-</w:t>
            </w:r>
            <w:r w:rsidRPr="007A4B28">
              <w:rPr>
                <w:rFonts w:ascii="Times New Roman" w:eastAsia="Calibri" w:hAnsi="Times New Roman" w:cs="Times New Roman"/>
                <w:color w:val="000000"/>
                <w:sz w:val="20"/>
                <w:szCs w:val="20"/>
                <w:lang w:val="it-IT"/>
              </w:rPr>
              <w:t>a</w:t>
            </w:r>
            <w:r w:rsidRPr="007A4B28">
              <w:rPr>
                <w:rFonts w:ascii="Times New Roman" w:eastAsia="Calibri" w:hAnsi="Times New Roman" w:cs="Times New Roman"/>
                <w:color w:val="000000"/>
                <w:sz w:val="20"/>
                <w:szCs w:val="20"/>
                <w:lang w:bidi="ro-RO"/>
              </w:rPr>
              <w:t xml:space="preserve">, 30-31 </w:t>
            </w:r>
            <w:r w:rsidRPr="007A4B28">
              <w:rPr>
                <w:rFonts w:ascii="Times New Roman" w:eastAsia="Calibri" w:hAnsi="Times New Roman" w:cs="Times New Roman"/>
                <w:color w:val="000000"/>
                <w:sz w:val="20"/>
                <w:szCs w:val="20"/>
                <w:lang w:val="it-IT"/>
              </w:rPr>
              <w:t>mai</w:t>
            </w:r>
            <w:r w:rsidRPr="007A4B28">
              <w:rPr>
                <w:rFonts w:ascii="Times New Roman" w:eastAsia="Calibri" w:hAnsi="Times New Roman" w:cs="Times New Roman"/>
                <w:color w:val="000000"/>
                <w:sz w:val="20"/>
                <w:szCs w:val="20"/>
                <w:lang w:bidi="ro-RO"/>
              </w:rPr>
              <w:t xml:space="preserve"> 2023. </w:t>
            </w:r>
            <w:r w:rsidRPr="007A4B28">
              <w:rPr>
                <w:rFonts w:ascii="Times New Roman" w:eastAsia="Calibri" w:hAnsi="Times New Roman" w:cs="Times New Roman"/>
                <w:color w:val="000000"/>
                <w:sz w:val="20"/>
                <w:szCs w:val="20"/>
                <w:lang w:val="it-IT"/>
              </w:rPr>
              <w:t>Chi</w:t>
            </w:r>
            <w:r w:rsidRPr="007A4B28">
              <w:rPr>
                <w:rFonts w:ascii="Times New Roman" w:eastAsia="Calibri" w:hAnsi="Times New Roman" w:cs="Times New Roman"/>
                <w:color w:val="000000"/>
                <w:sz w:val="20"/>
                <w:szCs w:val="20"/>
                <w:lang w:bidi="ro-RO"/>
              </w:rPr>
              <w:t>ș</w:t>
            </w:r>
            <w:r w:rsidRPr="007A4B28">
              <w:rPr>
                <w:rFonts w:ascii="Times New Roman" w:eastAsia="Calibri" w:hAnsi="Times New Roman" w:cs="Times New Roman"/>
                <w:color w:val="000000"/>
                <w:sz w:val="20"/>
                <w:szCs w:val="20"/>
                <w:lang w:val="it-IT"/>
              </w:rPr>
              <w:t>in</w:t>
            </w:r>
            <w:r w:rsidRPr="007A4B28">
              <w:rPr>
                <w:rFonts w:ascii="Times New Roman" w:eastAsia="Calibri" w:hAnsi="Times New Roman" w:cs="Times New Roman"/>
                <w:color w:val="000000"/>
                <w:sz w:val="20"/>
                <w:szCs w:val="20"/>
                <w:lang w:bidi="ro-RO"/>
              </w:rPr>
              <w:t>ă</w:t>
            </w:r>
            <w:r w:rsidRPr="007A4B28">
              <w:rPr>
                <w:rFonts w:ascii="Times New Roman" w:eastAsia="Calibri" w:hAnsi="Times New Roman" w:cs="Times New Roman"/>
                <w:color w:val="000000"/>
                <w:sz w:val="20"/>
                <w:szCs w:val="20"/>
                <w:lang w:val="it-IT"/>
              </w:rPr>
              <w:t>u</w:t>
            </w:r>
            <w:r w:rsidRPr="007A4B28">
              <w:rPr>
                <w:rFonts w:ascii="Times New Roman" w:eastAsia="Calibri" w:hAnsi="Times New Roman" w:cs="Times New Roman"/>
                <w:color w:val="000000"/>
                <w:sz w:val="20"/>
                <w:szCs w:val="20"/>
                <w:lang w:bidi="ro-RO"/>
              </w:rPr>
              <w:t xml:space="preserve">: </w:t>
            </w:r>
            <w:r w:rsidRPr="007A4B28">
              <w:rPr>
                <w:rFonts w:ascii="Times New Roman" w:eastAsia="Calibri" w:hAnsi="Times New Roman" w:cs="Times New Roman"/>
                <w:iCs/>
                <w:color w:val="000000"/>
                <w:sz w:val="20"/>
                <w:szCs w:val="20"/>
                <w:lang w:val="it-IT"/>
              </w:rPr>
              <w:t>Institutul</w:t>
            </w:r>
            <w:r w:rsidRPr="007A4B28">
              <w:rPr>
                <w:rFonts w:ascii="Times New Roman" w:eastAsia="Calibri" w:hAnsi="Times New Roman" w:cs="Times New Roman"/>
                <w:iCs/>
                <w:color w:val="000000"/>
                <w:sz w:val="20"/>
                <w:szCs w:val="20"/>
              </w:rPr>
              <w:t xml:space="preserve"> </w:t>
            </w:r>
            <w:r w:rsidRPr="007A4B28">
              <w:rPr>
                <w:rFonts w:ascii="Times New Roman" w:eastAsia="Calibri" w:hAnsi="Times New Roman" w:cs="Times New Roman"/>
                <w:iCs/>
                <w:color w:val="000000"/>
                <w:sz w:val="20"/>
                <w:szCs w:val="20"/>
                <w:lang w:val="it-IT"/>
              </w:rPr>
              <w:t>Patrimoniului</w:t>
            </w:r>
            <w:r w:rsidRPr="007A4B28">
              <w:rPr>
                <w:rFonts w:ascii="Times New Roman" w:eastAsia="Calibri" w:hAnsi="Times New Roman" w:cs="Times New Roman"/>
                <w:iCs/>
                <w:color w:val="000000"/>
                <w:sz w:val="20"/>
                <w:szCs w:val="20"/>
              </w:rPr>
              <w:t xml:space="preserve"> </w:t>
            </w:r>
            <w:r w:rsidRPr="007A4B28">
              <w:rPr>
                <w:rFonts w:ascii="Times New Roman" w:eastAsia="Calibri" w:hAnsi="Times New Roman" w:cs="Times New Roman"/>
                <w:iCs/>
                <w:color w:val="000000"/>
                <w:sz w:val="20"/>
                <w:szCs w:val="20"/>
                <w:lang w:val="it-IT"/>
              </w:rPr>
              <w:t>Cultural</w:t>
            </w:r>
            <w:r w:rsidRPr="007A4B28">
              <w:rPr>
                <w:rFonts w:ascii="Times New Roman" w:eastAsia="Calibri" w:hAnsi="Times New Roman" w:cs="Times New Roman"/>
                <w:iCs/>
                <w:color w:val="000000"/>
                <w:sz w:val="20"/>
                <w:szCs w:val="20"/>
              </w:rPr>
              <w:t>,</w:t>
            </w:r>
            <w:r w:rsidRPr="007A4B28">
              <w:rPr>
                <w:rFonts w:ascii="Times New Roman" w:eastAsia="Calibri" w:hAnsi="Times New Roman" w:cs="Times New Roman"/>
                <w:color w:val="000000"/>
                <w:sz w:val="20"/>
                <w:szCs w:val="20"/>
              </w:rPr>
              <w:t xml:space="preserve"> </w:t>
            </w:r>
            <w:r w:rsidRPr="007A4B28">
              <w:rPr>
                <w:rFonts w:ascii="Times New Roman" w:eastAsia="Calibri" w:hAnsi="Times New Roman" w:cs="Times New Roman"/>
                <w:color w:val="000000"/>
                <w:sz w:val="20"/>
                <w:szCs w:val="20"/>
                <w:lang w:bidi="ro-RO"/>
              </w:rPr>
              <w:t xml:space="preserve"> 2023, </w:t>
            </w:r>
            <w:r w:rsidRPr="007A4B28">
              <w:rPr>
                <w:rFonts w:ascii="Times New Roman" w:eastAsia="Calibri" w:hAnsi="Times New Roman" w:cs="Times New Roman"/>
                <w:color w:val="000000"/>
                <w:sz w:val="20"/>
                <w:szCs w:val="20"/>
                <w:lang w:val="it-IT"/>
              </w:rPr>
              <w:t>pp</w:t>
            </w:r>
            <w:r w:rsidRPr="007A4B28">
              <w:rPr>
                <w:rFonts w:ascii="Times New Roman" w:eastAsia="Calibri" w:hAnsi="Times New Roman" w:cs="Times New Roman"/>
                <w:color w:val="000000"/>
                <w:sz w:val="20"/>
                <w:szCs w:val="20"/>
                <w:lang w:bidi="ro-RO"/>
              </w:rPr>
              <w:t>. 197-205. ISBN 978-9975-84-205-1.</w:t>
            </w:r>
          </w:p>
          <w:p w14:paraId="424F81F6" w14:textId="77777777" w:rsidR="00664F8D" w:rsidRPr="007A4B28" w:rsidRDefault="00664F8D" w:rsidP="007A4B28">
            <w:pPr>
              <w:pStyle w:val="NoSpacing"/>
              <w:jc w:val="both"/>
              <w:rPr>
                <w:rFonts w:ascii="Times New Roman" w:eastAsia="Calibri" w:hAnsi="Times New Roman" w:cs="Times New Roman"/>
                <w:color w:val="0000FF"/>
                <w:sz w:val="20"/>
                <w:szCs w:val="20"/>
              </w:rPr>
            </w:pPr>
            <w:hyperlink r:id="rId31" w:history="1">
              <w:r w:rsidRPr="007A4B28">
                <w:rPr>
                  <w:rFonts w:ascii="Times New Roman" w:eastAsia="Calibri" w:hAnsi="Times New Roman" w:cs="Times New Roman"/>
                  <w:color w:val="0000FF"/>
                  <w:sz w:val="20"/>
                  <w:szCs w:val="20"/>
                  <w:u w:val="single"/>
                </w:rPr>
                <w:t>https://ibn.idsi.md/vizualizare_articol/196157</w:t>
              </w:r>
            </w:hyperlink>
            <w:r w:rsidRPr="007A4B28">
              <w:rPr>
                <w:rFonts w:ascii="Times New Roman" w:eastAsia="Calibri" w:hAnsi="Times New Roman" w:cs="Times New Roman"/>
                <w:color w:val="0000FF"/>
                <w:sz w:val="20"/>
                <w:szCs w:val="20"/>
              </w:rPr>
              <w:t xml:space="preserve"> </w:t>
            </w:r>
          </w:p>
          <w:p w14:paraId="7F399DF1" w14:textId="77777777" w:rsidR="00664F8D" w:rsidRPr="007A4B28" w:rsidRDefault="00664F8D" w:rsidP="007A4B28">
            <w:pPr>
              <w:pStyle w:val="NoSpacing"/>
              <w:jc w:val="both"/>
              <w:rPr>
                <w:rFonts w:ascii="Times New Roman" w:eastAsia="Calibri" w:hAnsi="Times New Roman" w:cs="Times New Roman"/>
                <w:color w:val="0000FF"/>
                <w:sz w:val="20"/>
                <w:szCs w:val="20"/>
              </w:rPr>
            </w:pPr>
          </w:p>
          <w:p w14:paraId="606D361D" w14:textId="77777777" w:rsidR="00664F8D" w:rsidRPr="007A4B28" w:rsidRDefault="00664F8D" w:rsidP="007A4B28">
            <w:pPr>
              <w:pStyle w:val="NoSpacing"/>
              <w:jc w:val="both"/>
              <w:rPr>
                <w:rFonts w:ascii="Times New Roman" w:eastAsia="Calibri" w:hAnsi="Times New Roman" w:cs="Times New Roman"/>
                <w:color w:val="000000"/>
                <w:sz w:val="20"/>
                <w:szCs w:val="20"/>
              </w:rPr>
            </w:pPr>
            <w:r w:rsidRPr="007A4B28">
              <w:rPr>
                <w:rFonts w:ascii="Times New Roman" w:eastAsia="Calibri" w:hAnsi="Times New Roman" w:cs="Times New Roman"/>
                <w:color w:val="000000"/>
                <w:sz w:val="20"/>
                <w:szCs w:val="20"/>
              </w:rPr>
              <w:t>ГАРУСОВА</w:t>
            </w:r>
            <w:r w:rsidRPr="007A4B28">
              <w:rPr>
                <w:rFonts w:ascii="Times New Roman" w:eastAsia="Calibri" w:hAnsi="Times New Roman" w:cs="Times New Roman"/>
                <w:color w:val="000000"/>
                <w:sz w:val="20"/>
                <w:szCs w:val="20"/>
                <w:lang w:bidi="ro-RO"/>
              </w:rPr>
              <w:t>, O.</w:t>
            </w:r>
            <w:r w:rsidRPr="007A4B28">
              <w:rPr>
                <w:rFonts w:ascii="Times New Roman" w:eastAsia="Calibri" w:hAnsi="Times New Roman" w:cs="Times New Roman"/>
                <w:color w:val="000000"/>
                <w:sz w:val="20"/>
                <w:szCs w:val="20"/>
              </w:rPr>
              <w:t xml:space="preserve"> Традиционные занятия старообрядцев Бессарабии в межвоенный период. </w:t>
            </w:r>
            <w:r w:rsidRPr="007A4B28">
              <w:rPr>
                <w:rFonts w:ascii="Times New Roman" w:eastAsia="Calibri" w:hAnsi="Times New Roman" w:cs="Times New Roman"/>
                <w:color w:val="000000"/>
                <w:sz w:val="20"/>
                <w:szCs w:val="20"/>
                <w:lang w:val="it-IT"/>
              </w:rPr>
              <w:t>In:</w:t>
            </w:r>
            <w:r w:rsidRPr="007A4B28">
              <w:rPr>
                <w:rFonts w:ascii="Times New Roman" w:eastAsia="Calibri" w:hAnsi="Times New Roman" w:cs="Times New Roman"/>
                <w:bCs/>
                <w:i/>
                <w:color w:val="000000"/>
                <w:sz w:val="20"/>
                <w:szCs w:val="20"/>
                <w:lang w:val="it-IT"/>
              </w:rPr>
              <w:t xml:space="preserve"> Tradiții și procese etnice</w:t>
            </w:r>
            <w:r w:rsidRPr="007A4B28">
              <w:rPr>
                <w:rFonts w:ascii="Times New Roman" w:eastAsia="Calibri" w:hAnsi="Times New Roman" w:cs="Times New Roman"/>
                <w:bCs/>
                <w:color w:val="000000"/>
                <w:sz w:val="20"/>
                <w:szCs w:val="20"/>
                <w:lang w:val="it-IT"/>
              </w:rPr>
              <w:t xml:space="preserve">. </w:t>
            </w:r>
            <w:r w:rsidRPr="007A4B28">
              <w:rPr>
                <w:rFonts w:ascii="Times New Roman" w:eastAsia="Calibri" w:hAnsi="Times New Roman" w:cs="Times New Roman"/>
                <w:iCs/>
                <w:color w:val="000000"/>
                <w:sz w:val="20"/>
                <w:szCs w:val="20"/>
                <w:lang w:val="it-IT"/>
              </w:rPr>
              <w:t>Materialele</w:t>
            </w:r>
            <w:r w:rsidRPr="007A4B28">
              <w:rPr>
                <w:rFonts w:ascii="Times New Roman" w:eastAsia="Calibri" w:hAnsi="Times New Roman" w:cs="Times New Roman"/>
                <w:color w:val="000000"/>
                <w:sz w:val="20"/>
                <w:szCs w:val="20"/>
                <w:lang w:val="it-IT"/>
              </w:rPr>
              <w:t xml:space="preserve"> </w:t>
            </w:r>
            <w:r w:rsidRPr="007A4B28">
              <w:rPr>
                <w:rFonts w:ascii="Times New Roman" w:eastAsia="Calibri" w:hAnsi="Times New Roman" w:cs="Times New Roman"/>
                <w:bCs/>
                <w:color w:val="000000"/>
                <w:sz w:val="20"/>
                <w:szCs w:val="20"/>
                <w:lang w:val="it-IT"/>
              </w:rPr>
              <w:t>Simpozionul Internațional de Etnologie</w:t>
            </w:r>
            <w:r w:rsidRPr="007A4B28">
              <w:rPr>
                <w:rFonts w:ascii="Times New Roman" w:eastAsia="Calibri" w:hAnsi="Times New Roman" w:cs="Times New Roman"/>
                <w:color w:val="000000"/>
                <w:sz w:val="20"/>
                <w:szCs w:val="20"/>
                <w:lang w:val="it-IT"/>
              </w:rPr>
              <w:t xml:space="preserve">. </w:t>
            </w:r>
            <w:r w:rsidRPr="007A4B28">
              <w:rPr>
                <w:rFonts w:ascii="Times New Roman" w:eastAsia="Calibri" w:hAnsi="Times New Roman" w:cs="Times New Roman"/>
                <w:color w:val="000000"/>
                <w:sz w:val="20"/>
                <w:szCs w:val="20"/>
              </w:rPr>
              <w:t xml:space="preserve">Ediția a IV-a. 30 martie 2023. Chișinău: </w:t>
            </w:r>
            <w:r w:rsidRPr="007A4B28">
              <w:rPr>
                <w:rFonts w:ascii="Times New Roman" w:eastAsia="Calibri" w:hAnsi="Times New Roman" w:cs="Times New Roman"/>
                <w:iCs/>
                <w:color w:val="000000"/>
                <w:sz w:val="20"/>
                <w:szCs w:val="20"/>
              </w:rPr>
              <w:t>Institutul Patrimoniului</w:t>
            </w:r>
            <w:r w:rsidRPr="007A4B28">
              <w:rPr>
                <w:rFonts w:ascii="Times New Roman" w:eastAsia="Calibri" w:hAnsi="Times New Roman" w:cs="Times New Roman"/>
                <w:iCs/>
                <w:color w:val="000000"/>
                <w:sz w:val="20"/>
                <w:szCs w:val="20"/>
                <w:lang w:val="it-IT"/>
              </w:rPr>
              <w:t xml:space="preserve"> Cultural</w:t>
            </w:r>
            <w:r w:rsidRPr="007A4B28">
              <w:rPr>
                <w:rFonts w:ascii="Times New Roman" w:eastAsia="Calibri" w:hAnsi="Times New Roman" w:cs="Times New Roman"/>
                <w:iCs/>
                <w:color w:val="000000"/>
                <w:sz w:val="20"/>
                <w:szCs w:val="20"/>
              </w:rPr>
              <w:t>,</w:t>
            </w:r>
            <w:r w:rsidRPr="007A4B28">
              <w:rPr>
                <w:rFonts w:ascii="Times New Roman" w:eastAsia="Calibri" w:hAnsi="Times New Roman" w:cs="Times New Roman"/>
                <w:color w:val="000000"/>
                <w:sz w:val="20"/>
                <w:szCs w:val="20"/>
              </w:rPr>
              <w:t xml:space="preserve"> 2023, pp. 241-249. ISBN 978-9975-84-203-7.</w:t>
            </w:r>
          </w:p>
          <w:p w14:paraId="58C1D146" w14:textId="77777777" w:rsidR="00664F8D" w:rsidRPr="007A4B28" w:rsidRDefault="00664F8D" w:rsidP="007A4B28">
            <w:pPr>
              <w:pStyle w:val="NoSpacing"/>
              <w:jc w:val="both"/>
              <w:rPr>
                <w:rFonts w:ascii="Times New Roman" w:eastAsia="Calibri" w:hAnsi="Times New Roman" w:cs="Times New Roman"/>
                <w:color w:val="0000FF"/>
                <w:sz w:val="20"/>
                <w:szCs w:val="20"/>
                <w:lang w:bidi="ro-RO"/>
              </w:rPr>
            </w:pPr>
          </w:p>
          <w:p w14:paraId="1E8642FF" w14:textId="77777777" w:rsidR="00664F8D" w:rsidRPr="007A4B28" w:rsidRDefault="00664F8D" w:rsidP="007A4B28">
            <w:pPr>
              <w:pStyle w:val="NoSpacing"/>
              <w:jc w:val="both"/>
              <w:rPr>
                <w:rFonts w:ascii="Times New Roman" w:eastAsia="Calibri" w:hAnsi="Times New Roman" w:cs="Times New Roman"/>
                <w:color w:val="000000"/>
                <w:sz w:val="20"/>
                <w:szCs w:val="20"/>
                <w:lang w:bidi="ro-RO"/>
              </w:rPr>
            </w:pPr>
            <w:r w:rsidRPr="007A4B28">
              <w:rPr>
                <w:rFonts w:ascii="Times New Roman" w:eastAsia="Calibri" w:hAnsi="Times New Roman" w:cs="Times New Roman"/>
                <w:color w:val="000000"/>
                <w:sz w:val="20"/>
                <w:szCs w:val="20"/>
                <w:lang w:bidi="ro-RO"/>
              </w:rPr>
              <w:t>ДУМИНИКА, Иван.</w:t>
            </w:r>
            <w:r w:rsidRPr="007A4B28">
              <w:rPr>
                <w:rFonts w:ascii="Times New Roman" w:eastAsia="Calibri" w:hAnsi="Times New Roman" w:cs="Times New Roman"/>
                <w:color w:val="000000"/>
                <w:sz w:val="20"/>
                <w:szCs w:val="20"/>
                <w:lang w:val="it-IT" w:bidi="ro-RO"/>
              </w:rPr>
              <w:t> </w:t>
            </w:r>
            <w:r w:rsidRPr="007A4B28">
              <w:rPr>
                <w:rFonts w:ascii="Times New Roman" w:eastAsia="Calibri" w:hAnsi="Times New Roman" w:cs="Times New Roman"/>
                <w:color w:val="000000"/>
                <w:sz w:val="20"/>
                <w:szCs w:val="20"/>
                <w:lang w:bidi="ro-RO"/>
              </w:rPr>
              <w:t>К вопросу об известной фотографии гагаузского семейства из коллекции В. А. Мошкова.</w:t>
            </w:r>
            <w:r w:rsidRPr="007A4B28">
              <w:rPr>
                <w:rFonts w:ascii="Times New Roman" w:eastAsia="Calibri" w:hAnsi="Times New Roman" w:cs="Times New Roman"/>
                <w:color w:val="000000"/>
                <w:sz w:val="20"/>
                <w:szCs w:val="20"/>
                <w:lang w:val="it-IT" w:bidi="ro-RO"/>
              </w:rPr>
              <w:t> </w:t>
            </w:r>
            <w:r w:rsidRPr="007A4B28">
              <w:rPr>
                <w:rFonts w:ascii="Times New Roman" w:eastAsia="Calibri" w:hAnsi="Times New Roman" w:cs="Times New Roman"/>
                <w:color w:val="000000"/>
                <w:sz w:val="20"/>
                <w:szCs w:val="20"/>
                <w:lang w:bidi="ro-RO"/>
              </w:rPr>
              <w:t xml:space="preserve">В: </w:t>
            </w:r>
            <w:r w:rsidRPr="007A4B28">
              <w:rPr>
                <w:rFonts w:ascii="Times New Roman" w:eastAsia="Calibri" w:hAnsi="Times New Roman" w:cs="Times New Roman"/>
                <w:i/>
                <w:color w:val="000000"/>
                <w:sz w:val="20"/>
                <w:szCs w:val="20"/>
                <w:lang w:bidi="ro-RO"/>
              </w:rPr>
              <w:t>Наука, образование, культура</w:t>
            </w:r>
            <w:r w:rsidRPr="007A4B28">
              <w:rPr>
                <w:rFonts w:ascii="Times New Roman" w:eastAsia="Calibri" w:hAnsi="Times New Roman" w:cs="Times New Roman"/>
                <w:color w:val="000000"/>
                <w:sz w:val="20"/>
                <w:szCs w:val="20"/>
                <w:lang w:bidi="ro-RO"/>
              </w:rPr>
              <w:t>. Сборник статей. Международная научно-практическая конференция, посвященная 32-й годовщине Комратского государственного университета, 13 февраля 2023 г. Комрат: КГУ, 2023, т. 3 «Филология. История. Археология. Этнология и региональные исследования», с. 396-401. ISBN 978-9975-83-257-1.</w:t>
            </w:r>
          </w:p>
          <w:p w14:paraId="1FC4FEF0" w14:textId="77777777" w:rsidR="00664F8D" w:rsidRPr="007A4B28" w:rsidRDefault="00664F8D" w:rsidP="007A4B28">
            <w:pPr>
              <w:pStyle w:val="NoSpacing"/>
              <w:jc w:val="both"/>
              <w:rPr>
                <w:rFonts w:ascii="Times New Roman" w:eastAsia="Calibri" w:hAnsi="Times New Roman" w:cs="Times New Roman"/>
                <w:color w:val="0000FF"/>
                <w:sz w:val="20"/>
                <w:szCs w:val="20"/>
                <w:lang w:bidi="ro-RO"/>
              </w:rPr>
            </w:pPr>
            <w:hyperlink r:id="rId32" w:history="1">
              <w:r w:rsidRPr="007A4B28">
                <w:rPr>
                  <w:rFonts w:ascii="Times New Roman" w:eastAsia="Calibri" w:hAnsi="Times New Roman" w:cs="Times New Roman"/>
                  <w:color w:val="0000FF"/>
                  <w:sz w:val="20"/>
                  <w:szCs w:val="20"/>
                  <w:u w:val="single"/>
                  <w:lang w:val="it-IT" w:bidi="ro-RO"/>
                </w:rPr>
                <w:t>https</w:t>
              </w:r>
              <w:r w:rsidRPr="007A4B28">
                <w:rPr>
                  <w:rFonts w:ascii="Times New Roman" w:eastAsia="Calibri" w:hAnsi="Times New Roman" w:cs="Times New Roman"/>
                  <w:color w:val="0000FF"/>
                  <w:sz w:val="20"/>
                  <w:szCs w:val="20"/>
                  <w:u w:val="single"/>
                  <w:lang w:bidi="ro-RO"/>
                </w:rPr>
                <w:t>://</w:t>
              </w:r>
              <w:r w:rsidRPr="007A4B28">
                <w:rPr>
                  <w:rFonts w:ascii="Times New Roman" w:eastAsia="Calibri" w:hAnsi="Times New Roman" w:cs="Times New Roman"/>
                  <w:color w:val="0000FF"/>
                  <w:sz w:val="20"/>
                  <w:szCs w:val="20"/>
                  <w:u w:val="single"/>
                  <w:lang w:val="it-IT" w:bidi="ro-RO"/>
                </w:rPr>
                <w:t>ibn</w:t>
              </w:r>
              <w:r w:rsidRPr="007A4B28">
                <w:rPr>
                  <w:rFonts w:ascii="Times New Roman" w:eastAsia="Calibri" w:hAnsi="Times New Roman" w:cs="Times New Roman"/>
                  <w:color w:val="0000FF"/>
                  <w:sz w:val="20"/>
                  <w:szCs w:val="20"/>
                  <w:u w:val="single"/>
                  <w:lang w:bidi="ro-RO"/>
                </w:rPr>
                <w:t>.</w:t>
              </w:r>
              <w:r w:rsidRPr="007A4B28">
                <w:rPr>
                  <w:rFonts w:ascii="Times New Roman" w:eastAsia="Calibri" w:hAnsi="Times New Roman" w:cs="Times New Roman"/>
                  <w:color w:val="0000FF"/>
                  <w:sz w:val="20"/>
                  <w:szCs w:val="20"/>
                  <w:u w:val="single"/>
                  <w:lang w:val="it-IT" w:bidi="ro-RO"/>
                </w:rPr>
                <w:t>idsi</w:t>
              </w:r>
              <w:r w:rsidRPr="007A4B28">
                <w:rPr>
                  <w:rFonts w:ascii="Times New Roman" w:eastAsia="Calibri" w:hAnsi="Times New Roman" w:cs="Times New Roman"/>
                  <w:color w:val="0000FF"/>
                  <w:sz w:val="20"/>
                  <w:szCs w:val="20"/>
                  <w:u w:val="single"/>
                  <w:lang w:bidi="ro-RO"/>
                </w:rPr>
                <w:t>.</w:t>
              </w:r>
              <w:r w:rsidRPr="007A4B28">
                <w:rPr>
                  <w:rFonts w:ascii="Times New Roman" w:eastAsia="Calibri" w:hAnsi="Times New Roman" w:cs="Times New Roman"/>
                  <w:color w:val="0000FF"/>
                  <w:sz w:val="20"/>
                  <w:szCs w:val="20"/>
                  <w:u w:val="single"/>
                  <w:lang w:val="it-IT" w:bidi="ro-RO"/>
                </w:rPr>
                <w:t>md</w:t>
              </w:r>
              <w:r w:rsidRPr="007A4B28">
                <w:rPr>
                  <w:rFonts w:ascii="Times New Roman" w:eastAsia="Calibri" w:hAnsi="Times New Roman" w:cs="Times New Roman"/>
                  <w:color w:val="0000FF"/>
                  <w:sz w:val="20"/>
                  <w:szCs w:val="20"/>
                  <w:u w:val="single"/>
                  <w:lang w:bidi="ro-RO"/>
                </w:rPr>
                <w:t>/</w:t>
              </w:r>
              <w:r w:rsidRPr="007A4B28">
                <w:rPr>
                  <w:rFonts w:ascii="Times New Roman" w:eastAsia="Calibri" w:hAnsi="Times New Roman" w:cs="Times New Roman"/>
                  <w:color w:val="0000FF"/>
                  <w:sz w:val="20"/>
                  <w:szCs w:val="20"/>
                  <w:u w:val="single"/>
                  <w:lang w:val="it-IT" w:bidi="ro-RO"/>
                </w:rPr>
                <w:t>vizualizare</w:t>
              </w:r>
              <w:r w:rsidRPr="007A4B28">
                <w:rPr>
                  <w:rFonts w:ascii="Times New Roman" w:eastAsia="Calibri" w:hAnsi="Times New Roman" w:cs="Times New Roman"/>
                  <w:color w:val="0000FF"/>
                  <w:sz w:val="20"/>
                  <w:szCs w:val="20"/>
                  <w:u w:val="single"/>
                  <w:lang w:bidi="ro-RO"/>
                </w:rPr>
                <w:t>_</w:t>
              </w:r>
              <w:r w:rsidRPr="007A4B28">
                <w:rPr>
                  <w:rFonts w:ascii="Times New Roman" w:eastAsia="Calibri" w:hAnsi="Times New Roman" w:cs="Times New Roman"/>
                  <w:color w:val="0000FF"/>
                  <w:sz w:val="20"/>
                  <w:szCs w:val="20"/>
                  <w:u w:val="single"/>
                  <w:lang w:val="it-IT" w:bidi="ro-RO"/>
                </w:rPr>
                <w:t>articol</w:t>
              </w:r>
              <w:r w:rsidRPr="007A4B28">
                <w:rPr>
                  <w:rFonts w:ascii="Times New Roman" w:eastAsia="Calibri" w:hAnsi="Times New Roman" w:cs="Times New Roman"/>
                  <w:color w:val="0000FF"/>
                  <w:sz w:val="20"/>
                  <w:szCs w:val="20"/>
                  <w:u w:val="single"/>
                  <w:lang w:bidi="ro-RO"/>
                </w:rPr>
                <w:t>/180208</w:t>
              </w:r>
            </w:hyperlink>
            <w:r w:rsidRPr="007A4B28">
              <w:rPr>
                <w:rFonts w:ascii="Times New Roman" w:eastAsia="Calibri" w:hAnsi="Times New Roman" w:cs="Times New Roman"/>
                <w:color w:val="0000FF"/>
                <w:sz w:val="20"/>
                <w:szCs w:val="20"/>
                <w:lang w:bidi="ro-RO"/>
              </w:rPr>
              <w:t xml:space="preserve"> </w:t>
            </w:r>
          </w:p>
          <w:p w14:paraId="63750FE8" w14:textId="77777777" w:rsidR="00664F8D" w:rsidRPr="007A4B28" w:rsidRDefault="00664F8D" w:rsidP="007A4B28">
            <w:pPr>
              <w:pStyle w:val="NoSpacing"/>
              <w:jc w:val="both"/>
              <w:rPr>
                <w:rFonts w:ascii="Times New Roman" w:eastAsia="Calibri" w:hAnsi="Times New Roman" w:cs="Times New Roman"/>
                <w:color w:val="0000FF"/>
                <w:sz w:val="20"/>
                <w:szCs w:val="20"/>
                <w:lang w:bidi="ro-RO"/>
              </w:rPr>
            </w:pPr>
          </w:p>
          <w:p w14:paraId="1CF02581" w14:textId="77777777" w:rsidR="00664F8D" w:rsidRPr="007A4B28" w:rsidRDefault="00664F8D" w:rsidP="007A4B28">
            <w:pPr>
              <w:pStyle w:val="NoSpacing"/>
              <w:jc w:val="both"/>
              <w:rPr>
                <w:rFonts w:ascii="Times New Roman" w:eastAsia="Calibri" w:hAnsi="Times New Roman" w:cs="Times New Roman"/>
                <w:color w:val="000000"/>
                <w:sz w:val="20"/>
                <w:szCs w:val="20"/>
                <w:lang w:bidi="ro-RO"/>
              </w:rPr>
            </w:pPr>
            <w:r w:rsidRPr="007A4B28">
              <w:rPr>
                <w:rFonts w:ascii="Times New Roman" w:eastAsia="Calibri" w:hAnsi="Times New Roman" w:cs="Times New Roman"/>
                <w:color w:val="000000"/>
                <w:sz w:val="20"/>
                <w:szCs w:val="20"/>
                <w:lang w:bidi="ro-RO"/>
              </w:rPr>
              <w:t xml:space="preserve">ЗАЙКОВСКАЯ, Т. Особенности традиционной свадебной обрядности единецких староверов (на основе полевых материалов). В: </w:t>
            </w:r>
            <w:r w:rsidRPr="007A4B28">
              <w:rPr>
                <w:rFonts w:ascii="Times New Roman" w:eastAsia="Calibri" w:hAnsi="Times New Roman" w:cs="Times New Roman"/>
                <w:i/>
                <w:color w:val="000000"/>
                <w:sz w:val="20"/>
                <w:szCs w:val="20"/>
                <w:lang w:bidi="ro-RO"/>
              </w:rPr>
              <w:t>Наука, образование, культура</w:t>
            </w:r>
            <w:r w:rsidRPr="007A4B28">
              <w:rPr>
                <w:rFonts w:ascii="Times New Roman" w:eastAsia="Calibri" w:hAnsi="Times New Roman" w:cs="Times New Roman"/>
                <w:color w:val="000000"/>
                <w:sz w:val="20"/>
                <w:szCs w:val="20"/>
                <w:lang w:bidi="ro-RO"/>
              </w:rPr>
              <w:t>. Сборник статей. Международная научно-практическая конференция, посвященная 32-й годовщине Комратского государственного университета, 13 февраля 2023 г. Комрат: КГУ, 2023, т. 3 «Филология. История. Археология. Этнология и региональные исследования», с. 423-429. ISBN 978-9975-83-257-1.</w:t>
            </w:r>
          </w:p>
          <w:p w14:paraId="43DB80C2" w14:textId="77777777" w:rsidR="00664F8D" w:rsidRPr="007A4B28" w:rsidRDefault="00664F8D" w:rsidP="007A4B28">
            <w:pPr>
              <w:pStyle w:val="NoSpacing"/>
              <w:jc w:val="both"/>
              <w:rPr>
                <w:rFonts w:ascii="Times New Roman" w:eastAsia="Calibri" w:hAnsi="Times New Roman" w:cs="Times New Roman"/>
                <w:color w:val="0000FF"/>
                <w:sz w:val="20"/>
                <w:szCs w:val="20"/>
                <w:lang w:bidi="ro-RO"/>
              </w:rPr>
            </w:pPr>
            <w:hyperlink r:id="rId33" w:history="1">
              <w:r w:rsidRPr="007A4B28">
                <w:rPr>
                  <w:rFonts w:ascii="Times New Roman" w:eastAsia="Calibri" w:hAnsi="Times New Roman" w:cs="Times New Roman"/>
                  <w:color w:val="0000FF"/>
                  <w:sz w:val="20"/>
                  <w:szCs w:val="20"/>
                  <w:u w:val="single"/>
                  <w:lang w:val="it-IT" w:bidi="ro-RO"/>
                </w:rPr>
                <w:t>https</w:t>
              </w:r>
              <w:r w:rsidRPr="007A4B28">
                <w:rPr>
                  <w:rFonts w:ascii="Times New Roman" w:eastAsia="Calibri" w:hAnsi="Times New Roman" w:cs="Times New Roman"/>
                  <w:color w:val="0000FF"/>
                  <w:sz w:val="20"/>
                  <w:szCs w:val="20"/>
                  <w:u w:val="single"/>
                  <w:lang w:bidi="ro-RO"/>
                </w:rPr>
                <w:t>://</w:t>
              </w:r>
              <w:r w:rsidRPr="007A4B28">
                <w:rPr>
                  <w:rFonts w:ascii="Times New Roman" w:eastAsia="Calibri" w:hAnsi="Times New Roman" w:cs="Times New Roman"/>
                  <w:color w:val="0000FF"/>
                  <w:sz w:val="20"/>
                  <w:szCs w:val="20"/>
                  <w:u w:val="single"/>
                  <w:lang w:val="it-IT" w:bidi="ro-RO"/>
                </w:rPr>
                <w:t>ibn</w:t>
              </w:r>
              <w:r w:rsidRPr="007A4B28">
                <w:rPr>
                  <w:rFonts w:ascii="Times New Roman" w:eastAsia="Calibri" w:hAnsi="Times New Roman" w:cs="Times New Roman"/>
                  <w:color w:val="0000FF"/>
                  <w:sz w:val="20"/>
                  <w:szCs w:val="20"/>
                  <w:u w:val="single"/>
                  <w:lang w:bidi="ro-RO"/>
                </w:rPr>
                <w:t>.</w:t>
              </w:r>
              <w:r w:rsidRPr="007A4B28">
                <w:rPr>
                  <w:rFonts w:ascii="Times New Roman" w:eastAsia="Calibri" w:hAnsi="Times New Roman" w:cs="Times New Roman"/>
                  <w:color w:val="0000FF"/>
                  <w:sz w:val="20"/>
                  <w:szCs w:val="20"/>
                  <w:u w:val="single"/>
                  <w:lang w:val="it-IT" w:bidi="ro-RO"/>
                </w:rPr>
                <w:t>idsi</w:t>
              </w:r>
              <w:r w:rsidRPr="007A4B28">
                <w:rPr>
                  <w:rFonts w:ascii="Times New Roman" w:eastAsia="Calibri" w:hAnsi="Times New Roman" w:cs="Times New Roman"/>
                  <w:color w:val="0000FF"/>
                  <w:sz w:val="20"/>
                  <w:szCs w:val="20"/>
                  <w:u w:val="single"/>
                  <w:lang w:bidi="ro-RO"/>
                </w:rPr>
                <w:t>.</w:t>
              </w:r>
              <w:r w:rsidRPr="007A4B28">
                <w:rPr>
                  <w:rFonts w:ascii="Times New Roman" w:eastAsia="Calibri" w:hAnsi="Times New Roman" w:cs="Times New Roman"/>
                  <w:color w:val="0000FF"/>
                  <w:sz w:val="20"/>
                  <w:szCs w:val="20"/>
                  <w:u w:val="single"/>
                  <w:lang w:val="it-IT" w:bidi="ro-RO"/>
                </w:rPr>
                <w:t>md</w:t>
              </w:r>
              <w:r w:rsidRPr="007A4B28">
                <w:rPr>
                  <w:rFonts w:ascii="Times New Roman" w:eastAsia="Calibri" w:hAnsi="Times New Roman" w:cs="Times New Roman"/>
                  <w:color w:val="0000FF"/>
                  <w:sz w:val="20"/>
                  <w:szCs w:val="20"/>
                  <w:u w:val="single"/>
                  <w:lang w:bidi="ro-RO"/>
                </w:rPr>
                <w:t>/</w:t>
              </w:r>
              <w:r w:rsidRPr="007A4B28">
                <w:rPr>
                  <w:rFonts w:ascii="Times New Roman" w:eastAsia="Calibri" w:hAnsi="Times New Roman" w:cs="Times New Roman"/>
                  <w:color w:val="0000FF"/>
                  <w:sz w:val="20"/>
                  <w:szCs w:val="20"/>
                  <w:u w:val="single"/>
                  <w:lang w:val="it-IT" w:bidi="ro-RO"/>
                </w:rPr>
                <w:t>vizualizare</w:t>
              </w:r>
              <w:r w:rsidRPr="007A4B28">
                <w:rPr>
                  <w:rFonts w:ascii="Times New Roman" w:eastAsia="Calibri" w:hAnsi="Times New Roman" w:cs="Times New Roman"/>
                  <w:color w:val="0000FF"/>
                  <w:sz w:val="20"/>
                  <w:szCs w:val="20"/>
                  <w:u w:val="single"/>
                  <w:lang w:bidi="ro-RO"/>
                </w:rPr>
                <w:t>_</w:t>
              </w:r>
              <w:r w:rsidRPr="007A4B28">
                <w:rPr>
                  <w:rFonts w:ascii="Times New Roman" w:eastAsia="Calibri" w:hAnsi="Times New Roman" w:cs="Times New Roman"/>
                  <w:color w:val="0000FF"/>
                  <w:sz w:val="20"/>
                  <w:szCs w:val="20"/>
                  <w:u w:val="single"/>
                  <w:lang w:val="it-IT" w:bidi="ro-RO"/>
                </w:rPr>
                <w:t>articol</w:t>
              </w:r>
              <w:r w:rsidRPr="007A4B28">
                <w:rPr>
                  <w:rFonts w:ascii="Times New Roman" w:eastAsia="Calibri" w:hAnsi="Times New Roman" w:cs="Times New Roman"/>
                  <w:color w:val="0000FF"/>
                  <w:sz w:val="20"/>
                  <w:szCs w:val="20"/>
                  <w:u w:val="single"/>
                  <w:lang w:bidi="ro-RO"/>
                </w:rPr>
                <w:t>/180215</w:t>
              </w:r>
            </w:hyperlink>
            <w:r w:rsidRPr="007A4B28">
              <w:rPr>
                <w:rFonts w:ascii="Times New Roman" w:eastAsia="Calibri" w:hAnsi="Times New Roman" w:cs="Times New Roman"/>
                <w:color w:val="0000FF"/>
                <w:sz w:val="20"/>
                <w:szCs w:val="20"/>
                <w:lang w:bidi="ro-RO"/>
              </w:rPr>
              <w:t xml:space="preserve"> </w:t>
            </w:r>
          </w:p>
          <w:p w14:paraId="56E76379" w14:textId="77777777" w:rsidR="00664F8D" w:rsidRPr="007A4B28" w:rsidRDefault="00664F8D" w:rsidP="007A4B28">
            <w:pPr>
              <w:pStyle w:val="NoSpacing"/>
              <w:jc w:val="both"/>
              <w:rPr>
                <w:rFonts w:ascii="Times New Roman" w:eastAsia="Calibri" w:hAnsi="Times New Roman" w:cs="Times New Roman"/>
                <w:color w:val="0000FF"/>
                <w:sz w:val="20"/>
                <w:szCs w:val="20"/>
                <w:lang w:bidi="ro-RO"/>
              </w:rPr>
            </w:pPr>
          </w:p>
          <w:p w14:paraId="05E0005D" w14:textId="77777777" w:rsidR="00664F8D" w:rsidRPr="007A4B28" w:rsidRDefault="00664F8D" w:rsidP="007A4B28">
            <w:pPr>
              <w:pStyle w:val="NoSpacing"/>
              <w:jc w:val="both"/>
              <w:rPr>
                <w:rFonts w:ascii="Times New Roman" w:eastAsia="Calibri" w:hAnsi="Times New Roman" w:cs="Times New Roman"/>
                <w:color w:val="000000"/>
                <w:sz w:val="20"/>
                <w:szCs w:val="20"/>
                <w:lang w:bidi="ro-RO"/>
              </w:rPr>
            </w:pPr>
            <w:r w:rsidRPr="007A4B28">
              <w:rPr>
                <w:rFonts w:ascii="Times New Roman" w:eastAsia="Calibri" w:hAnsi="Times New Roman" w:cs="Times New Roman"/>
                <w:color w:val="000000"/>
                <w:sz w:val="20"/>
                <w:szCs w:val="20"/>
                <w:lang w:bidi="ro-RO"/>
              </w:rPr>
              <w:t>ЗАЙКОВСКИ, Т. Особенности похоронно-поминальной обрядности старообрядцев Республики Молдова (на основе полевых материалов). In:</w:t>
            </w:r>
            <w:r w:rsidRPr="007A4B28">
              <w:rPr>
                <w:rFonts w:ascii="Times New Roman" w:eastAsia="Calibri" w:hAnsi="Times New Roman" w:cs="Times New Roman"/>
                <w:bCs/>
                <w:i/>
                <w:color w:val="000000"/>
                <w:sz w:val="20"/>
                <w:szCs w:val="20"/>
                <w:lang w:val="it-IT" w:bidi="ro-RO"/>
              </w:rPr>
              <w:t xml:space="preserve"> Tradiții și procese etnice</w:t>
            </w:r>
            <w:r w:rsidRPr="007A4B28">
              <w:rPr>
                <w:rFonts w:ascii="Times New Roman" w:eastAsia="Calibri" w:hAnsi="Times New Roman" w:cs="Times New Roman"/>
                <w:bCs/>
                <w:color w:val="000000"/>
                <w:sz w:val="20"/>
                <w:szCs w:val="20"/>
                <w:lang w:val="it-IT" w:bidi="ro-RO"/>
              </w:rPr>
              <w:t xml:space="preserve">. </w:t>
            </w:r>
            <w:r w:rsidRPr="007A4B28">
              <w:rPr>
                <w:rFonts w:ascii="Times New Roman" w:eastAsia="Calibri" w:hAnsi="Times New Roman" w:cs="Times New Roman"/>
                <w:iCs/>
                <w:color w:val="000000"/>
                <w:sz w:val="20"/>
                <w:szCs w:val="20"/>
                <w:lang w:val="it-IT" w:bidi="ro-RO"/>
              </w:rPr>
              <w:t>Materialele</w:t>
            </w:r>
            <w:r w:rsidRPr="007A4B28">
              <w:rPr>
                <w:rFonts w:ascii="Times New Roman" w:eastAsia="Calibri" w:hAnsi="Times New Roman" w:cs="Times New Roman"/>
                <w:color w:val="000000"/>
                <w:sz w:val="20"/>
                <w:szCs w:val="20"/>
                <w:lang w:val="it-IT" w:bidi="ro-RO"/>
              </w:rPr>
              <w:t xml:space="preserve"> </w:t>
            </w:r>
            <w:r w:rsidRPr="007A4B28">
              <w:rPr>
                <w:rFonts w:ascii="Times New Roman" w:eastAsia="Calibri" w:hAnsi="Times New Roman" w:cs="Times New Roman"/>
                <w:bCs/>
                <w:color w:val="000000"/>
                <w:sz w:val="20"/>
                <w:szCs w:val="20"/>
                <w:lang w:val="it-IT" w:bidi="ro-RO"/>
              </w:rPr>
              <w:t>Simpozionul Internațional de Etnologie</w:t>
            </w:r>
            <w:r w:rsidRPr="007A4B28">
              <w:rPr>
                <w:rFonts w:ascii="Times New Roman" w:eastAsia="Calibri" w:hAnsi="Times New Roman" w:cs="Times New Roman"/>
                <w:color w:val="000000"/>
                <w:sz w:val="20"/>
                <w:szCs w:val="20"/>
                <w:lang w:val="it-IT" w:bidi="ro-RO"/>
              </w:rPr>
              <w:t xml:space="preserve">. </w:t>
            </w:r>
            <w:r w:rsidRPr="007A4B28">
              <w:rPr>
                <w:rFonts w:ascii="Times New Roman" w:eastAsia="Calibri" w:hAnsi="Times New Roman" w:cs="Times New Roman"/>
                <w:color w:val="000000"/>
                <w:sz w:val="20"/>
                <w:szCs w:val="20"/>
                <w:lang w:bidi="ro-RO"/>
              </w:rPr>
              <w:t>Ediția a IV-a. 30 martie 2023. Chișinău:</w:t>
            </w:r>
            <w:r w:rsidRPr="007A4B28">
              <w:rPr>
                <w:rFonts w:ascii="Times New Roman" w:eastAsia="Calibri" w:hAnsi="Times New Roman" w:cs="Times New Roman"/>
                <w:iCs/>
                <w:color w:val="000000"/>
                <w:sz w:val="20"/>
                <w:szCs w:val="20"/>
                <w:lang w:val="it-IT" w:bidi="ro-RO"/>
              </w:rPr>
              <w:t xml:space="preserve"> Institutul Patrimoniului Cultural,</w:t>
            </w:r>
            <w:r w:rsidRPr="007A4B28">
              <w:rPr>
                <w:rFonts w:ascii="Times New Roman" w:eastAsia="Calibri" w:hAnsi="Times New Roman" w:cs="Times New Roman"/>
                <w:color w:val="000000"/>
                <w:sz w:val="20"/>
                <w:szCs w:val="20"/>
                <w:lang w:bidi="ro-RO"/>
              </w:rPr>
              <w:t xml:space="preserve"> 2023, pp. 234-240. ISBN 978-9975-84-203-7.</w:t>
            </w:r>
          </w:p>
          <w:p w14:paraId="7D7A965F" w14:textId="77777777" w:rsidR="00664F8D" w:rsidRPr="007A4B28" w:rsidRDefault="00664F8D" w:rsidP="007A4B28">
            <w:pPr>
              <w:pStyle w:val="NoSpacing"/>
              <w:jc w:val="both"/>
              <w:rPr>
                <w:rFonts w:ascii="Times New Roman" w:eastAsia="Calibri" w:hAnsi="Times New Roman" w:cs="Times New Roman"/>
                <w:color w:val="000000"/>
                <w:sz w:val="20"/>
                <w:szCs w:val="20"/>
                <w:lang w:bidi="ro-RO"/>
              </w:rPr>
            </w:pPr>
          </w:p>
          <w:p w14:paraId="62E7A941" w14:textId="77777777" w:rsidR="00664F8D" w:rsidRPr="007A4B28" w:rsidRDefault="00664F8D" w:rsidP="007A4B28">
            <w:pPr>
              <w:pStyle w:val="NoSpacing"/>
              <w:jc w:val="both"/>
              <w:rPr>
                <w:rFonts w:ascii="Times New Roman" w:eastAsia="Calibri" w:hAnsi="Times New Roman" w:cs="Times New Roman"/>
                <w:color w:val="000000"/>
                <w:sz w:val="20"/>
                <w:szCs w:val="20"/>
                <w:lang w:bidi="ro-RO"/>
              </w:rPr>
            </w:pPr>
            <w:r w:rsidRPr="007A4B28">
              <w:rPr>
                <w:rFonts w:ascii="Times New Roman" w:eastAsia="Calibri" w:hAnsi="Times New Roman" w:cs="Times New Roman"/>
                <w:color w:val="000000"/>
                <w:sz w:val="20"/>
                <w:szCs w:val="20"/>
                <w:lang w:bidi="ro-RO"/>
              </w:rPr>
              <w:t>КАРА, Н. Мифологические представления в сказках болгар Молдовы и Украины. In:</w:t>
            </w:r>
            <w:r w:rsidRPr="007A4B28">
              <w:rPr>
                <w:rFonts w:ascii="Times New Roman" w:eastAsia="Calibri" w:hAnsi="Times New Roman" w:cs="Times New Roman"/>
                <w:i/>
                <w:iCs/>
                <w:color w:val="000000"/>
                <w:sz w:val="20"/>
                <w:szCs w:val="20"/>
                <w:lang w:bidi="ro-RO"/>
              </w:rPr>
              <w:t xml:space="preserve"> Patrimoniul cultural: cercetare, valorificare, </w:t>
            </w:r>
            <w:r w:rsidRPr="007A4B28">
              <w:rPr>
                <w:rFonts w:ascii="Times New Roman" w:eastAsia="Calibri" w:hAnsi="Times New Roman" w:cs="Times New Roman"/>
                <w:i/>
                <w:iCs/>
                <w:color w:val="000000"/>
                <w:sz w:val="20"/>
                <w:szCs w:val="20"/>
                <w:lang w:val="it-IT" w:bidi="ro-RO"/>
              </w:rPr>
              <w:t>promovare.</w:t>
            </w:r>
            <w:r w:rsidRPr="007A4B28">
              <w:rPr>
                <w:rFonts w:ascii="Times New Roman" w:eastAsia="Calibri" w:hAnsi="Times New Roman" w:cs="Times New Roman"/>
                <w:color w:val="000000"/>
                <w:sz w:val="20"/>
                <w:szCs w:val="20"/>
                <w:lang w:val="it-IT" w:bidi="ro-RO"/>
              </w:rPr>
              <w:t xml:space="preserve"> </w:t>
            </w:r>
            <w:r w:rsidRPr="007A4B28">
              <w:rPr>
                <w:rFonts w:ascii="Times New Roman" w:eastAsia="Calibri" w:hAnsi="Times New Roman" w:cs="Times New Roman"/>
                <w:iCs/>
                <w:color w:val="000000"/>
                <w:sz w:val="20"/>
                <w:szCs w:val="20"/>
                <w:lang w:val="it-IT" w:bidi="ro-RO"/>
              </w:rPr>
              <w:t>Materialele Conferinței științifice internaționale</w:t>
            </w:r>
            <w:r w:rsidRPr="007A4B28">
              <w:rPr>
                <w:rFonts w:ascii="Times New Roman" w:eastAsia="Calibri" w:hAnsi="Times New Roman" w:cs="Times New Roman"/>
                <w:i/>
                <w:iCs/>
                <w:color w:val="000000"/>
                <w:sz w:val="20"/>
                <w:szCs w:val="20"/>
                <w:lang w:val="it-IT" w:bidi="ro-RO"/>
              </w:rPr>
              <w:t xml:space="preserve">. </w:t>
            </w:r>
            <w:r w:rsidRPr="007A4B28">
              <w:rPr>
                <w:rFonts w:ascii="Times New Roman" w:eastAsia="Calibri" w:hAnsi="Times New Roman" w:cs="Times New Roman"/>
                <w:color w:val="000000"/>
                <w:sz w:val="20"/>
                <w:szCs w:val="20"/>
                <w:lang w:val="it-IT" w:bidi="ro-RO"/>
              </w:rPr>
              <w:t xml:space="preserve">Ediția a XV-a, 30-31 mai 2023. Chișinău:  </w:t>
            </w:r>
            <w:r w:rsidRPr="007A4B28">
              <w:rPr>
                <w:rFonts w:ascii="Times New Roman" w:eastAsia="Calibri" w:hAnsi="Times New Roman" w:cs="Times New Roman"/>
                <w:iCs/>
                <w:color w:val="000000"/>
                <w:sz w:val="20"/>
                <w:szCs w:val="20"/>
                <w:lang w:val="it-IT" w:bidi="ro-RO"/>
              </w:rPr>
              <w:t>Institutul Patrimoniului Cultural,</w:t>
            </w:r>
            <w:r w:rsidRPr="007A4B28">
              <w:rPr>
                <w:rFonts w:ascii="Times New Roman" w:eastAsia="Calibri" w:hAnsi="Times New Roman" w:cs="Times New Roman"/>
                <w:color w:val="000000"/>
                <w:sz w:val="20"/>
                <w:szCs w:val="20"/>
                <w:lang w:bidi="ro-RO"/>
              </w:rPr>
              <w:t xml:space="preserve"> </w:t>
            </w:r>
            <w:r w:rsidRPr="007A4B28">
              <w:rPr>
                <w:rFonts w:ascii="Times New Roman" w:eastAsia="Calibri" w:hAnsi="Times New Roman" w:cs="Times New Roman"/>
                <w:color w:val="000000"/>
                <w:sz w:val="20"/>
                <w:szCs w:val="20"/>
                <w:lang w:val="it-IT" w:bidi="ro-RO"/>
              </w:rPr>
              <w:t>2023, pp. 225-235.</w:t>
            </w:r>
            <w:r w:rsidRPr="007A4B28">
              <w:rPr>
                <w:rFonts w:ascii="Times New Roman" w:eastAsia="Calibri" w:hAnsi="Times New Roman" w:cs="Times New Roman"/>
                <w:color w:val="000000"/>
                <w:sz w:val="20"/>
                <w:szCs w:val="20"/>
                <w:lang w:bidi="ro-RO"/>
              </w:rPr>
              <w:t xml:space="preserve"> ISBN 978-9975-84-205-1.</w:t>
            </w:r>
          </w:p>
          <w:p w14:paraId="6C550E6F" w14:textId="77777777" w:rsidR="00664F8D" w:rsidRPr="007A4B28" w:rsidRDefault="00664F8D" w:rsidP="007A4B28">
            <w:pPr>
              <w:pStyle w:val="NoSpacing"/>
              <w:jc w:val="both"/>
              <w:rPr>
                <w:rFonts w:ascii="Times New Roman" w:eastAsia="Calibri" w:hAnsi="Times New Roman" w:cs="Times New Roman"/>
                <w:color w:val="0000FF"/>
                <w:sz w:val="20"/>
                <w:szCs w:val="20"/>
                <w:lang w:bidi="ro-RO"/>
              </w:rPr>
            </w:pPr>
            <w:hyperlink r:id="rId34" w:history="1">
              <w:r w:rsidRPr="007A4B28">
                <w:rPr>
                  <w:rFonts w:ascii="Times New Roman" w:eastAsia="Calibri" w:hAnsi="Times New Roman" w:cs="Times New Roman"/>
                  <w:color w:val="0000FF"/>
                  <w:sz w:val="20"/>
                  <w:szCs w:val="20"/>
                  <w:u w:val="single"/>
                  <w:lang w:bidi="ro-RO"/>
                </w:rPr>
                <w:t>https://ibn.idsi.md/vizualizare_articol/196160</w:t>
              </w:r>
            </w:hyperlink>
            <w:r w:rsidRPr="007A4B28">
              <w:rPr>
                <w:rFonts w:ascii="Times New Roman" w:eastAsia="Calibri" w:hAnsi="Times New Roman" w:cs="Times New Roman"/>
                <w:color w:val="0000FF"/>
                <w:sz w:val="20"/>
                <w:szCs w:val="20"/>
                <w:lang w:bidi="ro-RO"/>
              </w:rPr>
              <w:t xml:space="preserve"> </w:t>
            </w:r>
          </w:p>
          <w:p w14:paraId="1617A0C7" w14:textId="77777777" w:rsidR="00664F8D" w:rsidRPr="007A4B28" w:rsidRDefault="00664F8D" w:rsidP="007A4B28">
            <w:pPr>
              <w:pStyle w:val="NoSpacing"/>
              <w:jc w:val="both"/>
              <w:rPr>
                <w:rFonts w:ascii="Times New Roman" w:eastAsia="Calibri" w:hAnsi="Times New Roman" w:cs="Times New Roman"/>
                <w:color w:val="0000FF"/>
                <w:sz w:val="20"/>
                <w:szCs w:val="20"/>
                <w:lang w:bidi="ro-RO"/>
              </w:rPr>
            </w:pPr>
          </w:p>
          <w:p w14:paraId="237FADDD" w14:textId="77777777" w:rsidR="00664F8D" w:rsidRPr="007A4B28" w:rsidRDefault="00664F8D" w:rsidP="007A4B28">
            <w:pPr>
              <w:pStyle w:val="NoSpacing"/>
              <w:jc w:val="both"/>
              <w:rPr>
                <w:rFonts w:ascii="Times New Roman" w:hAnsi="Times New Roman" w:cs="Times New Roman"/>
                <w:color w:val="000000"/>
                <w:sz w:val="20"/>
                <w:szCs w:val="20"/>
                <w:lang w:val="it-IT"/>
              </w:rPr>
            </w:pPr>
            <w:r w:rsidRPr="007A4B28">
              <w:rPr>
                <w:rFonts w:ascii="Times New Roman" w:hAnsi="Times New Roman" w:cs="Times New Roman"/>
                <w:color w:val="000000"/>
                <w:sz w:val="20"/>
                <w:szCs w:val="20"/>
              </w:rPr>
              <w:t xml:space="preserve">КАУНЕНКО, И., РОШКА, Т. Психологические особенности этнических стереотипов старших школьников молдаван: кросс-культурный аспект. </w:t>
            </w:r>
            <w:r w:rsidRPr="007A4B28">
              <w:rPr>
                <w:rFonts w:ascii="Times New Roman" w:hAnsi="Times New Roman" w:cs="Times New Roman"/>
                <w:color w:val="000000"/>
                <w:sz w:val="20"/>
                <w:szCs w:val="20"/>
                <w:lang w:val="it-IT" w:bidi="ro-RO"/>
              </w:rPr>
              <w:t>In:</w:t>
            </w:r>
            <w:r w:rsidRPr="007A4B28">
              <w:rPr>
                <w:rFonts w:ascii="Times New Roman" w:hAnsi="Times New Roman" w:cs="Times New Roman"/>
                <w:bCs/>
                <w:i/>
                <w:color w:val="000000"/>
                <w:sz w:val="20"/>
                <w:szCs w:val="20"/>
                <w:lang w:val="it-IT"/>
              </w:rPr>
              <w:t xml:space="preserve"> Tradiții și procese etnice</w:t>
            </w:r>
            <w:r w:rsidRPr="007A4B28">
              <w:rPr>
                <w:rFonts w:ascii="Times New Roman" w:hAnsi="Times New Roman" w:cs="Times New Roman"/>
                <w:bCs/>
                <w:color w:val="000000"/>
                <w:sz w:val="20"/>
                <w:szCs w:val="20"/>
                <w:lang w:val="it-IT"/>
              </w:rPr>
              <w:t xml:space="preserve">. </w:t>
            </w:r>
            <w:r w:rsidRPr="007A4B28">
              <w:rPr>
                <w:rFonts w:ascii="Times New Roman" w:hAnsi="Times New Roman" w:cs="Times New Roman"/>
                <w:iCs/>
                <w:color w:val="000000"/>
                <w:sz w:val="20"/>
                <w:szCs w:val="20"/>
                <w:lang w:val="it-IT"/>
              </w:rPr>
              <w:t>Materialele</w:t>
            </w:r>
            <w:r w:rsidRPr="007A4B28">
              <w:rPr>
                <w:rFonts w:ascii="Times New Roman" w:hAnsi="Times New Roman" w:cs="Times New Roman"/>
                <w:color w:val="000000"/>
                <w:sz w:val="20"/>
                <w:szCs w:val="20"/>
                <w:lang w:val="it-IT"/>
              </w:rPr>
              <w:t xml:space="preserve"> </w:t>
            </w:r>
            <w:r w:rsidRPr="007A4B28">
              <w:rPr>
                <w:rFonts w:ascii="Times New Roman" w:hAnsi="Times New Roman" w:cs="Times New Roman"/>
                <w:bCs/>
                <w:color w:val="000000"/>
                <w:sz w:val="20"/>
                <w:szCs w:val="20"/>
                <w:lang w:val="it-IT"/>
              </w:rPr>
              <w:t>Simpozionul Internațional de Etnologie</w:t>
            </w:r>
            <w:r w:rsidRPr="007A4B28">
              <w:rPr>
                <w:rFonts w:ascii="Times New Roman" w:hAnsi="Times New Roman" w:cs="Times New Roman"/>
                <w:color w:val="000000"/>
                <w:sz w:val="20"/>
                <w:szCs w:val="20"/>
                <w:lang w:val="it-IT"/>
              </w:rPr>
              <w:t xml:space="preserve">. Ediția a IV-a. 30 martie 2023. Chișinău: </w:t>
            </w:r>
            <w:r w:rsidRPr="007A4B28">
              <w:rPr>
                <w:rFonts w:ascii="Times New Roman" w:hAnsi="Times New Roman" w:cs="Times New Roman"/>
                <w:iCs/>
                <w:color w:val="000000"/>
                <w:sz w:val="20"/>
                <w:szCs w:val="20"/>
                <w:lang w:val="it-IT"/>
              </w:rPr>
              <w:t>Institutul Patrimoniului Cultural,</w:t>
            </w:r>
            <w:r w:rsidRPr="007A4B28">
              <w:rPr>
                <w:rFonts w:ascii="Times New Roman" w:hAnsi="Times New Roman" w:cs="Times New Roman"/>
                <w:color w:val="000000"/>
                <w:sz w:val="20"/>
                <w:szCs w:val="20"/>
                <w:lang w:val="it-IT"/>
              </w:rPr>
              <w:t xml:space="preserve"> 2023, pp.160-164.</w:t>
            </w:r>
            <w:r w:rsidRPr="007A4B28">
              <w:rPr>
                <w:rFonts w:ascii="Times New Roman" w:hAnsi="Times New Roman" w:cs="Times New Roman"/>
                <w:color w:val="FF0000"/>
                <w:sz w:val="20"/>
                <w:szCs w:val="20"/>
                <w:lang w:val="it-IT"/>
              </w:rPr>
              <w:t xml:space="preserve">  </w:t>
            </w:r>
            <w:r w:rsidRPr="007A4B28">
              <w:rPr>
                <w:rFonts w:ascii="Times New Roman" w:eastAsia="Calibri" w:hAnsi="Times New Roman" w:cs="Times New Roman"/>
                <w:color w:val="000000"/>
                <w:sz w:val="20"/>
                <w:szCs w:val="20"/>
                <w:shd w:val="clear" w:color="auto" w:fill="FFFFFF"/>
                <w:lang w:val="it-IT"/>
              </w:rPr>
              <w:t>ISBN 978-9975-84-203-7.</w:t>
            </w:r>
          </w:p>
          <w:p w14:paraId="743DBA45" w14:textId="77777777" w:rsidR="00664F8D" w:rsidRPr="007A4B28" w:rsidRDefault="00664F8D" w:rsidP="007A4B28">
            <w:pPr>
              <w:pStyle w:val="NoSpacing"/>
              <w:jc w:val="both"/>
              <w:rPr>
                <w:rFonts w:ascii="Times New Roman" w:hAnsi="Times New Roman" w:cs="Times New Roman"/>
                <w:color w:val="000000"/>
                <w:sz w:val="20"/>
                <w:szCs w:val="20"/>
              </w:rPr>
            </w:pPr>
          </w:p>
          <w:p w14:paraId="7F1FD1BD" w14:textId="77777777" w:rsidR="00664F8D" w:rsidRPr="007A4B28" w:rsidRDefault="00664F8D" w:rsidP="007A4B28">
            <w:pPr>
              <w:pStyle w:val="NoSpacing"/>
              <w:jc w:val="both"/>
              <w:rPr>
                <w:rFonts w:ascii="Times New Roman" w:hAnsi="Times New Roman" w:cs="Times New Roman"/>
                <w:color w:val="000000"/>
                <w:sz w:val="20"/>
                <w:szCs w:val="20"/>
                <w:lang w:bidi="ro-RO"/>
              </w:rPr>
            </w:pPr>
            <w:r w:rsidRPr="007A4B28">
              <w:rPr>
                <w:rFonts w:ascii="Times New Roman" w:hAnsi="Times New Roman" w:cs="Times New Roman"/>
                <w:color w:val="000000"/>
                <w:sz w:val="20"/>
                <w:szCs w:val="20"/>
              </w:rPr>
              <w:t xml:space="preserve">КОЖУХАРЬ, В. Внутренняя миграция украинцев в контексте общих миграционных процессов в Республике Молдова. </w:t>
            </w:r>
            <w:r w:rsidRPr="007A4B28">
              <w:rPr>
                <w:rFonts w:ascii="Times New Roman" w:hAnsi="Times New Roman" w:cs="Times New Roman"/>
                <w:color w:val="000000"/>
                <w:sz w:val="20"/>
                <w:szCs w:val="20"/>
                <w:lang w:val="it-IT"/>
              </w:rPr>
              <w:t>In:</w:t>
            </w:r>
            <w:r w:rsidRPr="007A4B28">
              <w:rPr>
                <w:rFonts w:ascii="Times New Roman" w:hAnsi="Times New Roman" w:cs="Times New Roman"/>
                <w:i/>
                <w:iCs/>
                <w:color w:val="000000"/>
                <w:sz w:val="20"/>
                <w:szCs w:val="20"/>
                <w:lang w:val="it-IT"/>
              </w:rPr>
              <w:t xml:space="preserve"> Patrimoniul cultural: cercetare, valorificare, promovare.</w:t>
            </w:r>
            <w:r w:rsidRPr="007A4B28">
              <w:rPr>
                <w:rFonts w:ascii="Times New Roman" w:hAnsi="Times New Roman" w:cs="Times New Roman"/>
                <w:color w:val="000000"/>
                <w:sz w:val="20"/>
                <w:szCs w:val="20"/>
                <w:lang w:val="it-IT"/>
              </w:rPr>
              <w:t xml:space="preserve"> </w:t>
            </w:r>
            <w:r w:rsidRPr="007A4B28">
              <w:rPr>
                <w:rFonts w:ascii="Times New Roman" w:hAnsi="Times New Roman" w:cs="Times New Roman"/>
                <w:iCs/>
                <w:color w:val="000000"/>
                <w:sz w:val="20"/>
                <w:szCs w:val="20"/>
                <w:lang w:val="it-IT"/>
              </w:rPr>
              <w:t>Materialele Conferinței științifice internaționale</w:t>
            </w:r>
            <w:r w:rsidRPr="007A4B28">
              <w:rPr>
                <w:rFonts w:ascii="Times New Roman" w:hAnsi="Times New Roman" w:cs="Times New Roman"/>
                <w:i/>
                <w:iCs/>
                <w:color w:val="000000"/>
                <w:sz w:val="20"/>
                <w:szCs w:val="20"/>
                <w:lang w:val="it-IT"/>
              </w:rPr>
              <w:t xml:space="preserve">. </w:t>
            </w:r>
            <w:r w:rsidRPr="007A4B28">
              <w:rPr>
                <w:rFonts w:ascii="Times New Roman" w:hAnsi="Times New Roman" w:cs="Times New Roman"/>
                <w:color w:val="000000"/>
                <w:sz w:val="20"/>
                <w:szCs w:val="20"/>
                <w:lang w:val="it-IT"/>
              </w:rPr>
              <w:t>Ediția a XV-a, 30-31 mai 2023. Chi</w:t>
            </w:r>
            <w:r w:rsidRPr="007A4B28">
              <w:rPr>
                <w:rFonts w:ascii="Times New Roman" w:hAnsi="Times New Roman" w:cs="Times New Roman"/>
                <w:color w:val="000000"/>
                <w:sz w:val="20"/>
                <w:szCs w:val="20"/>
              </w:rPr>
              <w:t>ș</w:t>
            </w:r>
            <w:r w:rsidRPr="007A4B28">
              <w:rPr>
                <w:rFonts w:ascii="Times New Roman" w:hAnsi="Times New Roman" w:cs="Times New Roman"/>
                <w:color w:val="000000"/>
                <w:sz w:val="20"/>
                <w:szCs w:val="20"/>
                <w:lang w:val="it-IT"/>
              </w:rPr>
              <w:t>in</w:t>
            </w:r>
            <w:r w:rsidRPr="007A4B28">
              <w:rPr>
                <w:rFonts w:ascii="Times New Roman" w:hAnsi="Times New Roman" w:cs="Times New Roman"/>
                <w:color w:val="000000"/>
                <w:sz w:val="20"/>
                <w:szCs w:val="20"/>
              </w:rPr>
              <w:t>ă</w:t>
            </w:r>
            <w:r w:rsidRPr="007A4B28">
              <w:rPr>
                <w:rFonts w:ascii="Times New Roman" w:hAnsi="Times New Roman" w:cs="Times New Roman"/>
                <w:color w:val="000000"/>
                <w:sz w:val="20"/>
                <w:szCs w:val="20"/>
                <w:lang w:val="it-IT"/>
              </w:rPr>
              <w:t>u</w:t>
            </w:r>
            <w:r w:rsidRPr="007A4B28">
              <w:rPr>
                <w:rFonts w:ascii="Times New Roman" w:hAnsi="Times New Roman" w:cs="Times New Roman"/>
                <w:color w:val="000000"/>
                <w:sz w:val="20"/>
                <w:szCs w:val="20"/>
              </w:rPr>
              <w:t>:</w:t>
            </w:r>
            <w:r w:rsidRPr="007A4B28">
              <w:rPr>
                <w:rFonts w:ascii="Times New Roman" w:hAnsi="Times New Roman" w:cs="Times New Roman"/>
                <w:iCs/>
                <w:color w:val="000000"/>
                <w:sz w:val="20"/>
                <w:szCs w:val="20"/>
              </w:rPr>
              <w:t xml:space="preserve"> </w:t>
            </w:r>
            <w:r w:rsidRPr="007A4B28">
              <w:rPr>
                <w:rFonts w:ascii="Times New Roman" w:hAnsi="Times New Roman" w:cs="Times New Roman"/>
                <w:iCs/>
                <w:color w:val="000000"/>
                <w:sz w:val="20"/>
                <w:szCs w:val="20"/>
                <w:lang w:val="it-IT"/>
              </w:rPr>
              <w:t>Institutul</w:t>
            </w:r>
            <w:r w:rsidRPr="007A4B28">
              <w:rPr>
                <w:rFonts w:ascii="Times New Roman" w:hAnsi="Times New Roman" w:cs="Times New Roman"/>
                <w:iCs/>
                <w:color w:val="000000"/>
                <w:sz w:val="20"/>
                <w:szCs w:val="20"/>
              </w:rPr>
              <w:t xml:space="preserve"> </w:t>
            </w:r>
            <w:r w:rsidRPr="007A4B28">
              <w:rPr>
                <w:rFonts w:ascii="Times New Roman" w:hAnsi="Times New Roman" w:cs="Times New Roman"/>
                <w:iCs/>
                <w:color w:val="000000"/>
                <w:sz w:val="20"/>
                <w:szCs w:val="20"/>
                <w:lang w:val="it-IT"/>
              </w:rPr>
              <w:t>Patrimoniului</w:t>
            </w:r>
            <w:r w:rsidRPr="007A4B28">
              <w:rPr>
                <w:rFonts w:ascii="Times New Roman" w:hAnsi="Times New Roman" w:cs="Times New Roman"/>
                <w:iCs/>
                <w:color w:val="000000"/>
                <w:sz w:val="20"/>
                <w:szCs w:val="20"/>
              </w:rPr>
              <w:t xml:space="preserve"> </w:t>
            </w:r>
            <w:r w:rsidRPr="007A4B28">
              <w:rPr>
                <w:rFonts w:ascii="Times New Roman" w:hAnsi="Times New Roman" w:cs="Times New Roman"/>
                <w:iCs/>
                <w:color w:val="000000"/>
                <w:sz w:val="20"/>
                <w:szCs w:val="20"/>
                <w:lang w:val="it-IT"/>
              </w:rPr>
              <w:t>Cultural</w:t>
            </w:r>
            <w:r w:rsidRPr="007A4B28">
              <w:rPr>
                <w:rFonts w:ascii="Times New Roman" w:hAnsi="Times New Roman" w:cs="Times New Roman"/>
                <w:iCs/>
                <w:color w:val="000000"/>
                <w:sz w:val="20"/>
                <w:szCs w:val="20"/>
              </w:rPr>
              <w:t>,</w:t>
            </w:r>
            <w:r w:rsidRPr="007A4B28">
              <w:rPr>
                <w:rFonts w:ascii="Times New Roman" w:hAnsi="Times New Roman" w:cs="Times New Roman"/>
                <w:color w:val="000000"/>
                <w:sz w:val="20"/>
                <w:szCs w:val="20"/>
              </w:rPr>
              <w:t xml:space="preserve"> 2023, </w:t>
            </w:r>
            <w:r w:rsidRPr="007A4B28">
              <w:rPr>
                <w:rFonts w:ascii="Times New Roman" w:hAnsi="Times New Roman" w:cs="Times New Roman"/>
                <w:color w:val="000000"/>
                <w:sz w:val="20"/>
                <w:szCs w:val="20"/>
                <w:lang w:val="it-IT"/>
              </w:rPr>
              <w:t>pp</w:t>
            </w:r>
            <w:r w:rsidRPr="007A4B28">
              <w:rPr>
                <w:rFonts w:ascii="Times New Roman" w:hAnsi="Times New Roman" w:cs="Times New Roman"/>
                <w:color w:val="000000"/>
                <w:sz w:val="20"/>
                <w:szCs w:val="20"/>
              </w:rPr>
              <w:t xml:space="preserve">. 241-246. </w:t>
            </w:r>
            <w:r w:rsidRPr="007A4B28">
              <w:rPr>
                <w:rFonts w:ascii="Times New Roman" w:hAnsi="Times New Roman" w:cs="Times New Roman"/>
                <w:color w:val="000000"/>
                <w:sz w:val="20"/>
                <w:szCs w:val="20"/>
                <w:lang w:val="it-IT" w:bidi="ro-RO"/>
              </w:rPr>
              <w:t>ISBN</w:t>
            </w:r>
            <w:r w:rsidRPr="007A4B28">
              <w:rPr>
                <w:rFonts w:ascii="Times New Roman" w:hAnsi="Times New Roman" w:cs="Times New Roman"/>
                <w:color w:val="000000"/>
                <w:sz w:val="20"/>
                <w:szCs w:val="20"/>
                <w:lang w:bidi="ro-RO"/>
              </w:rPr>
              <w:t xml:space="preserve"> 978-9975-84-205-1.</w:t>
            </w:r>
          </w:p>
          <w:p w14:paraId="02BE366D" w14:textId="77777777" w:rsidR="00664F8D" w:rsidRPr="007A4B28" w:rsidRDefault="00664F8D" w:rsidP="007A4B28">
            <w:pPr>
              <w:pStyle w:val="NoSpacing"/>
              <w:jc w:val="both"/>
              <w:rPr>
                <w:rFonts w:ascii="Times New Roman" w:eastAsia="Calibri" w:hAnsi="Times New Roman" w:cs="Times New Roman"/>
                <w:color w:val="0000FF"/>
                <w:sz w:val="20"/>
                <w:szCs w:val="20"/>
              </w:rPr>
            </w:pPr>
            <w:hyperlink r:id="rId35" w:history="1">
              <w:r w:rsidRPr="007A4B28">
                <w:rPr>
                  <w:rFonts w:ascii="Times New Roman" w:eastAsia="Calibri" w:hAnsi="Times New Roman" w:cs="Times New Roman"/>
                  <w:color w:val="0000FF"/>
                  <w:sz w:val="20"/>
                  <w:szCs w:val="20"/>
                  <w:u w:val="single"/>
                  <w:lang w:val="it-IT"/>
                </w:rPr>
                <w:t>https</w:t>
              </w:r>
              <w:r w:rsidRPr="007A4B28">
                <w:rPr>
                  <w:rFonts w:ascii="Times New Roman" w:eastAsia="Calibri" w:hAnsi="Times New Roman" w:cs="Times New Roman"/>
                  <w:color w:val="0000FF"/>
                  <w:sz w:val="20"/>
                  <w:szCs w:val="20"/>
                  <w:u w:val="single"/>
                </w:rPr>
                <w:t>://</w:t>
              </w:r>
              <w:r w:rsidRPr="007A4B28">
                <w:rPr>
                  <w:rFonts w:ascii="Times New Roman" w:eastAsia="Calibri" w:hAnsi="Times New Roman" w:cs="Times New Roman"/>
                  <w:color w:val="0000FF"/>
                  <w:sz w:val="20"/>
                  <w:szCs w:val="20"/>
                  <w:u w:val="single"/>
                  <w:lang w:val="it-IT"/>
                </w:rPr>
                <w:t>ibn</w:t>
              </w:r>
              <w:r w:rsidRPr="007A4B28">
                <w:rPr>
                  <w:rFonts w:ascii="Times New Roman" w:eastAsia="Calibri" w:hAnsi="Times New Roman" w:cs="Times New Roman"/>
                  <w:color w:val="0000FF"/>
                  <w:sz w:val="20"/>
                  <w:szCs w:val="20"/>
                  <w:u w:val="single"/>
                </w:rPr>
                <w:t>.</w:t>
              </w:r>
              <w:r w:rsidRPr="007A4B28">
                <w:rPr>
                  <w:rFonts w:ascii="Times New Roman" w:eastAsia="Calibri" w:hAnsi="Times New Roman" w:cs="Times New Roman"/>
                  <w:color w:val="0000FF"/>
                  <w:sz w:val="20"/>
                  <w:szCs w:val="20"/>
                  <w:u w:val="single"/>
                  <w:lang w:val="it-IT"/>
                </w:rPr>
                <w:t>idsi</w:t>
              </w:r>
              <w:r w:rsidRPr="007A4B28">
                <w:rPr>
                  <w:rFonts w:ascii="Times New Roman" w:eastAsia="Calibri" w:hAnsi="Times New Roman" w:cs="Times New Roman"/>
                  <w:color w:val="0000FF"/>
                  <w:sz w:val="20"/>
                  <w:szCs w:val="20"/>
                  <w:u w:val="single"/>
                </w:rPr>
                <w:t>.</w:t>
              </w:r>
              <w:r w:rsidRPr="007A4B28">
                <w:rPr>
                  <w:rFonts w:ascii="Times New Roman" w:eastAsia="Calibri" w:hAnsi="Times New Roman" w:cs="Times New Roman"/>
                  <w:color w:val="0000FF"/>
                  <w:sz w:val="20"/>
                  <w:szCs w:val="20"/>
                  <w:u w:val="single"/>
                  <w:lang w:val="it-IT"/>
                </w:rPr>
                <w:t>md</w:t>
              </w:r>
              <w:r w:rsidRPr="007A4B28">
                <w:rPr>
                  <w:rFonts w:ascii="Times New Roman" w:eastAsia="Calibri" w:hAnsi="Times New Roman" w:cs="Times New Roman"/>
                  <w:color w:val="0000FF"/>
                  <w:sz w:val="20"/>
                  <w:szCs w:val="20"/>
                  <w:u w:val="single"/>
                </w:rPr>
                <w:t>/</w:t>
              </w:r>
              <w:r w:rsidRPr="007A4B28">
                <w:rPr>
                  <w:rFonts w:ascii="Times New Roman" w:eastAsia="Calibri" w:hAnsi="Times New Roman" w:cs="Times New Roman"/>
                  <w:color w:val="0000FF"/>
                  <w:sz w:val="20"/>
                  <w:szCs w:val="20"/>
                  <w:u w:val="single"/>
                  <w:lang w:val="it-IT"/>
                </w:rPr>
                <w:t>vizualizare</w:t>
              </w:r>
              <w:r w:rsidRPr="007A4B28">
                <w:rPr>
                  <w:rFonts w:ascii="Times New Roman" w:eastAsia="Calibri" w:hAnsi="Times New Roman" w:cs="Times New Roman"/>
                  <w:color w:val="0000FF"/>
                  <w:sz w:val="20"/>
                  <w:szCs w:val="20"/>
                  <w:u w:val="single"/>
                </w:rPr>
                <w:t>_</w:t>
              </w:r>
              <w:r w:rsidRPr="007A4B28">
                <w:rPr>
                  <w:rFonts w:ascii="Times New Roman" w:eastAsia="Calibri" w:hAnsi="Times New Roman" w:cs="Times New Roman"/>
                  <w:color w:val="0000FF"/>
                  <w:sz w:val="20"/>
                  <w:szCs w:val="20"/>
                  <w:u w:val="single"/>
                  <w:lang w:val="it-IT"/>
                </w:rPr>
                <w:t>articol</w:t>
              </w:r>
              <w:r w:rsidRPr="007A4B28">
                <w:rPr>
                  <w:rFonts w:ascii="Times New Roman" w:eastAsia="Calibri" w:hAnsi="Times New Roman" w:cs="Times New Roman"/>
                  <w:color w:val="0000FF"/>
                  <w:sz w:val="20"/>
                  <w:szCs w:val="20"/>
                  <w:u w:val="single"/>
                </w:rPr>
                <w:t>/196162</w:t>
              </w:r>
            </w:hyperlink>
          </w:p>
          <w:p w14:paraId="563AA353" w14:textId="77777777" w:rsidR="00664F8D" w:rsidRPr="007A4B28" w:rsidRDefault="00664F8D" w:rsidP="007A4B28">
            <w:pPr>
              <w:pStyle w:val="NoSpacing"/>
              <w:jc w:val="both"/>
              <w:rPr>
                <w:rFonts w:ascii="Times New Roman" w:eastAsia="Calibri" w:hAnsi="Times New Roman" w:cs="Times New Roman"/>
                <w:color w:val="0000FF"/>
                <w:sz w:val="20"/>
                <w:szCs w:val="20"/>
                <w:lang w:bidi="ro-RO"/>
              </w:rPr>
            </w:pPr>
          </w:p>
          <w:p w14:paraId="22989C0C" w14:textId="77777777" w:rsidR="00664F8D" w:rsidRPr="007A4B28" w:rsidRDefault="00664F8D" w:rsidP="007A4B28">
            <w:pPr>
              <w:pStyle w:val="NoSpacing"/>
              <w:jc w:val="both"/>
              <w:rPr>
                <w:rFonts w:ascii="Times New Roman" w:eastAsia="Calibri" w:hAnsi="Times New Roman" w:cs="Times New Roman"/>
                <w:color w:val="000000"/>
                <w:sz w:val="20"/>
                <w:szCs w:val="20"/>
              </w:rPr>
            </w:pPr>
            <w:r w:rsidRPr="007A4B28">
              <w:rPr>
                <w:rFonts w:ascii="Times New Roman" w:eastAsia="Calibri" w:hAnsi="Times New Roman" w:cs="Times New Roman"/>
                <w:color w:val="000000"/>
                <w:sz w:val="20"/>
                <w:szCs w:val="20"/>
                <w:lang w:bidi="ro-RO"/>
              </w:rPr>
              <w:t xml:space="preserve">КУШНИР, Ж. </w:t>
            </w:r>
            <w:r w:rsidRPr="007A4B28">
              <w:rPr>
                <w:rFonts w:ascii="Times New Roman" w:eastAsia="Calibri" w:hAnsi="Times New Roman" w:cs="Times New Roman"/>
                <w:color w:val="000000"/>
                <w:sz w:val="20"/>
                <w:szCs w:val="20"/>
                <w:lang w:val="ro-MD"/>
              </w:rPr>
              <w:t>Неразрывность этического и интеллектуального воздействия: на примере мемуара о процессах воспитания в кишиневской еврейской семье</w:t>
            </w:r>
            <w:r w:rsidRPr="007A4B28">
              <w:rPr>
                <w:rFonts w:ascii="Times New Roman" w:eastAsia="Calibri" w:hAnsi="Times New Roman" w:cs="Times New Roman"/>
                <w:color w:val="000000"/>
                <w:sz w:val="20"/>
                <w:szCs w:val="20"/>
                <w:lang w:bidi="ro-RO"/>
              </w:rPr>
              <w:t xml:space="preserve">. </w:t>
            </w:r>
            <w:r w:rsidRPr="007A4B28">
              <w:rPr>
                <w:rFonts w:ascii="Times New Roman" w:eastAsia="Calibri" w:hAnsi="Times New Roman" w:cs="Times New Roman"/>
                <w:bCs/>
                <w:color w:val="000000"/>
                <w:sz w:val="20"/>
                <w:szCs w:val="20"/>
                <w:lang w:val="ro-MD"/>
              </w:rPr>
              <w:t>In:</w:t>
            </w:r>
            <w:r w:rsidRPr="007A4B28">
              <w:rPr>
                <w:rFonts w:ascii="Times New Roman" w:eastAsia="Calibri" w:hAnsi="Times New Roman" w:cs="Times New Roman"/>
                <w:bCs/>
                <w:i/>
                <w:color w:val="000000"/>
                <w:sz w:val="20"/>
                <w:szCs w:val="20"/>
                <w:lang w:val="it-IT"/>
              </w:rPr>
              <w:t xml:space="preserve"> Tradiții și procese etnice</w:t>
            </w:r>
            <w:r w:rsidRPr="007A4B28">
              <w:rPr>
                <w:rFonts w:ascii="Times New Roman" w:eastAsia="Calibri" w:hAnsi="Times New Roman" w:cs="Times New Roman"/>
                <w:bCs/>
                <w:color w:val="000000"/>
                <w:sz w:val="20"/>
                <w:szCs w:val="20"/>
                <w:lang w:val="it-IT"/>
              </w:rPr>
              <w:t xml:space="preserve">. </w:t>
            </w:r>
            <w:r w:rsidRPr="007A4B28">
              <w:rPr>
                <w:rFonts w:ascii="Times New Roman" w:eastAsia="Calibri" w:hAnsi="Times New Roman" w:cs="Times New Roman"/>
                <w:iCs/>
                <w:color w:val="000000"/>
                <w:sz w:val="20"/>
                <w:szCs w:val="20"/>
                <w:lang w:val="it-IT"/>
              </w:rPr>
              <w:t>Materialele</w:t>
            </w:r>
            <w:r w:rsidRPr="007A4B28">
              <w:rPr>
                <w:rFonts w:ascii="Times New Roman" w:eastAsia="Calibri" w:hAnsi="Times New Roman" w:cs="Times New Roman"/>
                <w:color w:val="000000"/>
                <w:sz w:val="20"/>
                <w:szCs w:val="20"/>
                <w:lang w:val="it-IT"/>
              </w:rPr>
              <w:t xml:space="preserve"> </w:t>
            </w:r>
            <w:r w:rsidRPr="007A4B28">
              <w:rPr>
                <w:rFonts w:ascii="Times New Roman" w:eastAsia="Calibri" w:hAnsi="Times New Roman" w:cs="Times New Roman"/>
                <w:bCs/>
                <w:color w:val="000000"/>
                <w:sz w:val="20"/>
                <w:szCs w:val="20"/>
                <w:lang w:val="it-IT"/>
              </w:rPr>
              <w:t>Simpozionul Internațional de Etnologie</w:t>
            </w:r>
            <w:r w:rsidRPr="007A4B28">
              <w:rPr>
                <w:rFonts w:ascii="Times New Roman" w:eastAsia="Calibri" w:hAnsi="Times New Roman" w:cs="Times New Roman"/>
                <w:color w:val="000000"/>
                <w:sz w:val="20"/>
                <w:szCs w:val="20"/>
                <w:lang w:val="it-IT"/>
              </w:rPr>
              <w:t xml:space="preserve">. </w:t>
            </w:r>
            <w:r w:rsidRPr="007A4B28">
              <w:rPr>
                <w:rFonts w:ascii="Times New Roman" w:eastAsia="Calibri" w:hAnsi="Times New Roman" w:cs="Times New Roman"/>
                <w:color w:val="000000"/>
                <w:sz w:val="20"/>
                <w:szCs w:val="20"/>
              </w:rPr>
              <w:t xml:space="preserve">Ediția a IV-a. 30 martie 2023. Chișinău: </w:t>
            </w:r>
            <w:r w:rsidRPr="007A4B28">
              <w:rPr>
                <w:rFonts w:ascii="Times New Roman" w:eastAsia="Calibri" w:hAnsi="Times New Roman" w:cs="Times New Roman"/>
                <w:iCs/>
                <w:color w:val="000000"/>
                <w:sz w:val="20"/>
                <w:szCs w:val="20"/>
              </w:rPr>
              <w:t>Institutul Patrimoniului Cultural,</w:t>
            </w:r>
            <w:r w:rsidRPr="007A4B28">
              <w:rPr>
                <w:rFonts w:ascii="Times New Roman" w:eastAsia="Calibri" w:hAnsi="Times New Roman" w:cs="Times New Roman"/>
                <w:color w:val="000000"/>
                <w:sz w:val="20"/>
                <w:szCs w:val="20"/>
              </w:rPr>
              <w:t xml:space="preserve"> 2023, pp. 165-175.  ISBN 978-9975-84-203-7.</w:t>
            </w:r>
          </w:p>
          <w:p w14:paraId="53A72A43" w14:textId="77777777" w:rsidR="00664F8D" w:rsidRPr="007A4B28" w:rsidRDefault="00664F8D" w:rsidP="007A4B28">
            <w:pPr>
              <w:pStyle w:val="NoSpacing"/>
              <w:jc w:val="both"/>
              <w:rPr>
                <w:rFonts w:ascii="Times New Roman" w:eastAsia="Calibri" w:hAnsi="Times New Roman" w:cs="Times New Roman"/>
                <w:color w:val="0000FF"/>
                <w:sz w:val="20"/>
                <w:szCs w:val="20"/>
                <w:lang w:val="ro-MD"/>
              </w:rPr>
            </w:pPr>
          </w:p>
          <w:p w14:paraId="4F0D2521" w14:textId="77777777" w:rsidR="00664F8D" w:rsidRPr="007A4B28" w:rsidRDefault="00664F8D" w:rsidP="007A4B28">
            <w:pPr>
              <w:pStyle w:val="NoSpacing"/>
              <w:jc w:val="both"/>
              <w:rPr>
                <w:rFonts w:ascii="Times New Roman" w:eastAsia="Calibri" w:hAnsi="Times New Roman" w:cs="Times New Roman"/>
                <w:color w:val="000000"/>
                <w:sz w:val="20"/>
                <w:szCs w:val="20"/>
                <w:lang w:val="it-IT"/>
              </w:rPr>
            </w:pPr>
            <w:r w:rsidRPr="007A4B28">
              <w:rPr>
                <w:rFonts w:ascii="Times New Roman" w:eastAsia="Calibri" w:hAnsi="Times New Roman" w:cs="Times New Roman"/>
                <w:color w:val="000000"/>
                <w:sz w:val="20"/>
                <w:szCs w:val="20"/>
                <w:lang w:val="ro-MD"/>
              </w:rPr>
              <w:t xml:space="preserve">КУШНИР, Ж. Ноэтическая система концепций как научное направление: аспект осмысления нематериального культурного наследия  (на примере его трансляций у пяти поколений еврейской семьи). </w:t>
            </w:r>
            <w:r w:rsidRPr="007A4B28">
              <w:rPr>
                <w:rFonts w:ascii="Times New Roman" w:eastAsia="Calibri" w:hAnsi="Times New Roman" w:cs="Times New Roman"/>
                <w:color w:val="000000"/>
                <w:sz w:val="20"/>
                <w:szCs w:val="20"/>
                <w:lang w:bidi="ro-RO"/>
              </w:rPr>
              <w:t xml:space="preserve"> </w:t>
            </w:r>
            <w:r w:rsidRPr="007A4B28">
              <w:rPr>
                <w:rFonts w:ascii="Times New Roman" w:eastAsia="Calibri" w:hAnsi="Times New Roman" w:cs="Times New Roman"/>
                <w:bCs/>
                <w:color w:val="000000"/>
                <w:sz w:val="20"/>
                <w:szCs w:val="20"/>
                <w:lang w:val="ro-MD"/>
              </w:rPr>
              <w:t>In:</w:t>
            </w:r>
            <w:r w:rsidRPr="007A4B28">
              <w:rPr>
                <w:rFonts w:ascii="Times New Roman" w:eastAsia="Calibri" w:hAnsi="Times New Roman" w:cs="Times New Roman"/>
                <w:bCs/>
                <w:i/>
                <w:color w:val="000000"/>
                <w:sz w:val="20"/>
                <w:szCs w:val="20"/>
                <w:lang w:val="it-IT"/>
              </w:rPr>
              <w:t xml:space="preserve"> Tradiții și procese etnice</w:t>
            </w:r>
            <w:r w:rsidRPr="007A4B28">
              <w:rPr>
                <w:rFonts w:ascii="Times New Roman" w:eastAsia="Calibri" w:hAnsi="Times New Roman" w:cs="Times New Roman"/>
                <w:bCs/>
                <w:color w:val="000000"/>
                <w:sz w:val="20"/>
                <w:szCs w:val="20"/>
                <w:lang w:val="it-IT"/>
              </w:rPr>
              <w:t xml:space="preserve">. </w:t>
            </w:r>
            <w:r w:rsidRPr="007A4B28">
              <w:rPr>
                <w:rFonts w:ascii="Times New Roman" w:eastAsia="Calibri" w:hAnsi="Times New Roman" w:cs="Times New Roman"/>
                <w:iCs/>
                <w:color w:val="000000"/>
                <w:sz w:val="20"/>
                <w:szCs w:val="20"/>
                <w:lang w:val="it-IT"/>
              </w:rPr>
              <w:t>Materialele</w:t>
            </w:r>
            <w:r w:rsidRPr="007A4B28">
              <w:rPr>
                <w:rFonts w:ascii="Times New Roman" w:eastAsia="Calibri" w:hAnsi="Times New Roman" w:cs="Times New Roman"/>
                <w:color w:val="000000"/>
                <w:sz w:val="20"/>
                <w:szCs w:val="20"/>
                <w:lang w:val="it-IT"/>
              </w:rPr>
              <w:t xml:space="preserve"> </w:t>
            </w:r>
            <w:r w:rsidRPr="007A4B28">
              <w:rPr>
                <w:rFonts w:ascii="Times New Roman" w:eastAsia="Calibri" w:hAnsi="Times New Roman" w:cs="Times New Roman"/>
                <w:bCs/>
                <w:color w:val="000000"/>
                <w:sz w:val="20"/>
                <w:szCs w:val="20"/>
                <w:lang w:val="it-IT"/>
              </w:rPr>
              <w:t>Simpozionul Internațional de Etnologie</w:t>
            </w:r>
            <w:r w:rsidRPr="007A4B28">
              <w:rPr>
                <w:rFonts w:ascii="Times New Roman" w:eastAsia="Calibri" w:hAnsi="Times New Roman" w:cs="Times New Roman"/>
                <w:color w:val="000000"/>
                <w:sz w:val="20"/>
                <w:szCs w:val="20"/>
                <w:lang w:val="it-IT"/>
              </w:rPr>
              <w:t xml:space="preserve">. </w:t>
            </w:r>
            <w:r w:rsidRPr="007A4B28">
              <w:rPr>
                <w:rFonts w:ascii="Times New Roman" w:eastAsia="Calibri" w:hAnsi="Times New Roman" w:cs="Times New Roman"/>
                <w:color w:val="000000"/>
                <w:sz w:val="20"/>
                <w:szCs w:val="20"/>
              </w:rPr>
              <w:t xml:space="preserve">Ediția a IV-a. 30 martie 2023. Chișinău: </w:t>
            </w:r>
            <w:r w:rsidRPr="007A4B28">
              <w:rPr>
                <w:rFonts w:ascii="Times New Roman" w:eastAsia="Calibri" w:hAnsi="Times New Roman" w:cs="Times New Roman"/>
                <w:iCs/>
                <w:color w:val="000000"/>
                <w:sz w:val="20"/>
                <w:szCs w:val="20"/>
                <w:lang w:val="it-IT"/>
              </w:rPr>
              <w:t>Institutul Patrimoniului Cultural,</w:t>
            </w:r>
            <w:r w:rsidRPr="007A4B28">
              <w:rPr>
                <w:rFonts w:ascii="Times New Roman" w:eastAsia="Calibri" w:hAnsi="Times New Roman" w:cs="Times New Roman"/>
                <w:color w:val="000000"/>
                <w:sz w:val="20"/>
                <w:szCs w:val="20"/>
              </w:rPr>
              <w:t xml:space="preserve"> 2023, pp. 176-190. ISBN 978-9975-84-203-7.</w:t>
            </w:r>
          </w:p>
          <w:p w14:paraId="46564631" w14:textId="77777777" w:rsidR="00664F8D" w:rsidRPr="007A4B28" w:rsidRDefault="00664F8D" w:rsidP="007A4B28">
            <w:pPr>
              <w:pStyle w:val="NoSpacing"/>
              <w:jc w:val="both"/>
              <w:rPr>
                <w:rFonts w:ascii="Times New Roman" w:eastAsia="Calibri" w:hAnsi="Times New Roman" w:cs="Times New Roman"/>
                <w:color w:val="0000FF"/>
                <w:sz w:val="20"/>
                <w:szCs w:val="20"/>
                <w:lang w:val="it-IT" w:bidi="ro-RO"/>
              </w:rPr>
            </w:pPr>
          </w:p>
          <w:p w14:paraId="76CFB285" w14:textId="77777777" w:rsidR="00664F8D" w:rsidRPr="007A4B28" w:rsidRDefault="00664F8D" w:rsidP="007A4B28">
            <w:pPr>
              <w:pStyle w:val="NoSpacing"/>
              <w:jc w:val="both"/>
              <w:rPr>
                <w:rFonts w:ascii="Times New Roman" w:eastAsia="Calibri" w:hAnsi="Times New Roman" w:cs="Times New Roman"/>
                <w:color w:val="000000"/>
                <w:sz w:val="20"/>
                <w:szCs w:val="20"/>
              </w:rPr>
            </w:pPr>
            <w:r w:rsidRPr="007A4B28">
              <w:rPr>
                <w:rFonts w:ascii="Times New Roman" w:eastAsia="Calibri" w:hAnsi="Times New Roman" w:cs="Times New Roman"/>
                <w:color w:val="000000"/>
                <w:sz w:val="20"/>
                <w:szCs w:val="20"/>
                <w:lang w:val="it-IT" w:bidi="ro-RO"/>
              </w:rPr>
              <w:t xml:space="preserve">МУТАФ, Г., НИКОГЛО, Д. Природа родного края (к вопросу о концепте «Буджак» в художественной литературе гагаузов). </w:t>
            </w:r>
            <w:r w:rsidRPr="007A4B28">
              <w:rPr>
                <w:rFonts w:ascii="Times New Roman" w:eastAsia="Calibri" w:hAnsi="Times New Roman" w:cs="Times New Roman"/>
                <w:color w:val="000000"/>
                <w:sz w:val="20"/>
                <w:szCs w:val="20"/>
              </w:rPr>
              <w:t xml:space="preserve">В: </w:t>
            </w:r>
            <w:r w:rsidRPr="007A4B28">
              <w:rPr>
                <w:rFonts w:ascii="Times New Roman" w:eastAsia="Calibri" w:hAnsi="Times New Roman" w:cs="Times New Roman"/>
                <w:i/>
                <w:color w:val="000000"/>
                <w:sz w:val="20"/>
                <w:szCs w:val="20"/>
                <w:lang w:bidi="ro-RO"/>
              </w:rPr>
              <w:t>Наука, образование, культура</w:t>
            </w:r>
            <w:r w:rsidRPr="007A4B28">
              <w:rPr>
                <w:rFonts w:ascii="Times New Roman" w:eastAsia="Calibri" w:hAnsi="Times New Roman" w:cs="Times New Roman"/>
                <w:color w:val="000000"/>
                <w:sz w:val="20"/>
                <w:szCs w:val="20"/>
                <w:lang w:bidi="ro-RO"/>
              </w:rPr>
              <w:t>. Сборник статей. Международная научно-практическая конференция, посвященная 3</w:t>
            </w:r>
            <w:r w:rsidRPr="007A4B28">
              <w:rPr>
                <w:rFonts w:ascii="Times New Roman" w:eastAsia="Calibri" w:hAnsi="Times New Roman" w:cs="Times New Roman"/>
                <w:color w:val="000000"/>
                <w:sz w:val="20"/>
                <w:szCs w:val="20"/>
              </w:rPr>
              <w:t>2</w:t>
            </w:r>
            <w:r w:rsidRPr="007A4B28">
              <w:rPr>
                <w:rFonts w:ascii="Times New Roman" w:eastAsia="Calibri" w:hAnsi="Times New Roman" w:cs="Times New Roman"/>
                <w:color w:val="000000"/>
                <w:sz w:val="20"/>
                <w:szCs w:val="20"/>
                <w:lang w:bidi="ro-RO"/>
              </w:rPr>
              <w:t>-й годовщине Комратского государственного университета, 1</w:t>
            </w:r>
            <w:r w:rsidRPr="007A4B28">
              <w:rPr>
                <w:rFonts w:ascii="Times New Roman" w:eastAsia="Calibri" w:hAnsi="Times New Roman" w:cs="Times New Roman"/>
                <w:color w:val="000000"/>
                <w:sz w:val="20"/>
                <w:szCs w:val="20"/>
              </w:rPr>
              <w:t>3</w:t>
            </w:r>
            <w:r w:rsidRPr="007A4B28">
              <w:rPr>
                <w:rFonts w:ascii="Times New Roman" w:eastAsia="Calibri" w:hAnsi="Times New Roman" w:cs="Times New Roman"/>
                <w:color w:val="000000"/>
                <w:sz w:val="20"/>
                <w:szCs w:val="20"/>
                <w:lang w:bidi="ro-RO"/>
              </w:rPr>
              <w:t xml:space="preserve"> февраля 202</w:t>
            </w:r>
            <w:r w:rsidRPr="007A4B28">
              <w:rPr>
                <w:rFonts w:ascii="Times New Roman" w:eastAsia="Calibri" w:hAnsi="Times New Roman" w:cs="Times New Roman"/>
                <w:color w:val="000000"/>
                <w:sz w:val="20"/>
                <w:szCs w:val="20"/>
              </w:rPr>
              <w:t>3</w:t>
            </w:r>
            <w:r w:rsidRPr="007A4B28">
              <w:rPr>
                <w:rFonts w:ascii="Times New Roman" w:eastAsia="Calibri" w:hAnsi="Times New Roman" w:cs="Times New Roman"/>
                <w:color w:val="000000"/>
                <w:sz w:val="20"/>
                <w:szCs w:val="20"/>
                <w:lang w:bidi="ro-RO"/>
              </w:rPr>
              <w:t xml:space="preserve"> г. Комрат: КГУ, 202</w:t>
            </w:r>
            <w:r w:rsidRPr="007A4B28">
              <w:rPr>
                <w:rFonts w:ascii="Times New Roman" w:eastAsia="Calibri" w:hAnsi="Times New Roman" w:cs="Times New Roman"/>
                <w:color w:val="000000"/>
                <w:sz w:val="20"/>
                <w:szCs w:val="20"/>
              </w:rPr>
              <w:t>3</w:t>
            </w:r>
            <w:r w:rsidRPr="007A4B28">
              <w:rPr>
                <w:rFonts w:ascii="Times New Roman" w:eastAsia="Calibri" w:hAnsi="Times New Roman" w:cs="Times New Roman"/>
                <w:color w:val="000000"/>
                <w:sz w:val="20"/>
                <w:szCs w:val="20"/>
                <w:lang w:bidi="ro-RO"/>
              </w:rPr>
              <w:t xml:space="preserve">, т. </w:t>
            </w:r>
            <w:r w:rsidRPr="007A4B28">
              <w:rPr>
                <w:rFonts w:ascii="Times New Roman" w:eastAsia="Calibri" w:hAnsi="Times New Roman" w:cs="Times New Roman"/>
                <w:color w:val="000000"/>
                <w:sz w:val="20"/>
                <w:szCs w:val="20"/>
              </w:rPr>
              <w:t>3 «Филология. История. Археология. Этнология и региональные исследования</w:t>
            </w:r>
            <w:r w:rsidRPr="007A4B28">
              <w:rPr>
                <w:rFonts w:ascii="Times New Roman" w:eastAsia="Calibri" w:hAnsi="Times New Roman" w:cs="Times New Roman"/>
                <w:color w:val="000000"/>
                <w:sz w:val="20"/>
                <w:szCs w:val="20"/>
                <w:lang w:bidi="ro-RO"/>
              </w:rPr>
              <w:t xml:space="preserve">», с. </w:t>
            </w:r>
            <w:r w:rsidRPr="007A4B28">
              <w:rPr>
                <w:rFonts w:ascii="Times New Roman" w:eastAsia="Calibri" w:hAnsi="Times New Roman" w:cs="Times New Roman"/>
                <w:color w:val="000000"/>
                <w:sz w:val="20"/>
                <w:szCs w:val="20"/>
              </w:rPr>
              <w:t>251-257</w:t>
            </w:r>
            <w:r w:rsidRPr="007A4B28">
              <w:rPr>
                <w:rFonts w:ascii="Times New Roman" w:eastAsia="Calibri" w:hAnsi="Times New Roman" w:cs="Times New Roman"/>
                <w:color w:val="000000"/>
                <w:sz w:val="20"/>
                <w:szCs w:val="20"/>
                <w:lang w:bidi="ro-RO"/>
              </w:rPr>
              <w:t xml:space="preserve">. </w:t>
            </w:r>
            <w:r w:rsidRPr="007A4B28">
              <w:rPr>
                <w:rFonts w:ascii="Times New Roman" w:eastAsia="Calibri" w:hAnsi="Times New Roman" w:cs="Times New Roman"/>
                <w:color w:val="000000"/>
                <w:sz w:val="20"/>
                <w:szCs w:val="20"/>
              </w:rPr>
              <w:t>ISBN 978-9975-83-257-1.</w:t>
            </w:r>
          </w:p>
          <w:p w14:paraId="190087AA" w14:textId="77777777" w:rsidR="00664F8D" w:rsidRPr="007A4B28" w:rsidRDefault="00664F8D" w:rsidP="007A4B28">
            <w:pPr>
              <w:pStyle w:val="NoSpacing"/>
              <w:jc w:val="both"/>
              <w:rPr>
                <w:rFonts w:ascii="Times New Roman" w:eastAsia="Calibri" w:hAnsi="Times New Roman" w:cs="Times New Roman"/>
                <w:color w:val="0000FF"/>
                <w:sz w:val="20"/>
                <w:szCs w:val="20"/>
              </w:rPr>
            </w:pPr>
            <w:hyperlink r:id="rId36" w:history="1">
              <w:r w:rsidRPr="007A4B28">
                <w:rPr>
                  <w:rFonts w:ascii="Times New Roman" w:eastAsia="Calibri" w:hAnsi="Times New Roman" w:cs="Times New Roman"/>
                  <w:color w:val="0000FF"/>
                  <w:sz w:val="20"/>
                  <w:szCs w:val="20"/>
                  <w:u w:val="single"/>
                  <w:lang w:val="it-IT" w:bidi="ro-RO"/>
                </w:rPr>
                <w:t>https</w:t>
              </w:r>
              <w:r w:rsidRPr="007A4B28">
                <w:rPr>
                  <w:rFonts w:ascii="Times New Roman" w:eastAsia="Calibri" w:hAnsi="Times New Roman" w:cs="Times New Roman"/>
                  <w:color w:val="0000FF"/>
                  <w:sz w:val="20"/>
                  <w:szCs w:val="20"/>
                  <w:u w:val="single"/>
                  <w:lang w:bidi="ro-RO"/>
                </w:rPr>
                <w:t>://</w:t>
              </w:r>
              <w:r w:rsidRPr="007A4B28">
                <w:rPr>
                  <w:rFonts w:ascii="Times New Roman" w:eastAsia="Calibri" w:hAnsi="Times New Roman" w:cs="Times New Roman"/>
                  <w:color w:val="0000FF"/>
                  <w:sz w:val="20"/>
                  <w:szCs w:val="20"/>
                  <w:u w:val="single"/>
                  <w:lang w:val="it-IT" w:bidi="ro-RO"/>
                </w:rPr>
                <w:t>ibn</w:t>
              </w:r>
              <w:r w:rsidRPr="007A4B28">
                <w:rPr>
                  <w:rFonts w:ascii="Times New Roman" w:eastAsia="Calibri" w:hAnsi="Times New Roman" w:cs="Times New Roman"/>
                  <w:color w:val="0000FF"/>
                  <w:sz w:val="20"/>
                  <w:szCs w:val="20"/>
                  <w:u w:val="single"/>
                  <w:lang w:bidi="ro-RO"/>
                </w:rPr>
                <w:t>.</w:t>
              </w:r>
              <w:r w:rsidRPr="007A4B28">
                <w:rPr>
                  <w:rFonts w:ascii="Times New Roman" w:eastAsia="Calibri" w:hAnsi="Times New Roman" w:cs="Times New Roman"/>
                  <w:color w:val="0000FF"/>
                  <w:sz w:val="20"/>
                  <w:szCs w:val="20"/>
                  <w:u w:val="single"/>
                  <w:lang w:val="it-IT" w:bidi="ro-RO"/>
                </w:rPr>
                <w:t>idsi</w:t>
              </w:r>
              <w:r w:rsidRPr="007A4B28">
                <w:rPr>
                  <w:rFonts w:ascii="Times New Roman" w:eastAsia="Calibri" w:hAnsi="Times New Roman" w:cs="Times New Roman"/>
                  <w:color w:val="0000FF"/>
                  <w:sz w:val="20"/>
                  <w:szCs w:val="20"/>
                  <w:u w:val="single"/>
                  <w:lang w:bidi="ro-RO"/>
                </w:rPr>
                <w:t>.</w:t>
              </w:r>
              <w:r w:rsidRPr="007A4B28">
                <w:rPr>
                  <w:rFonts w:ascii="Times New Roman" w:eastAsia="Calibri" w:hAnsi="Times New Roman" w:cs="Times New Roman"/>
                  <w:color w:val="0000FF"/>
                  <w:sz w:val="20"/>
                  <w:szCs w:val="20"/>
                  <w:u w:val="single"/>
                  <w:lang w:val="it-IT" w:bidi="ro-RO"/>
                </w:rPr>
                <w:t>md</w:t>
              </w:r>
              <w:r w:rsidRPr="007A4B28">
                <w:rPr>
                  <w:rFonts w:ascii="Times New Roman" w:eastAsia="Calibri" w:hAnsi="Times New Roman" w:cs="Times New Roman"/>
                  <w:color w:val="0000FF"/>
                  <w:sz w:val="20"/>
                  <w:szCs w:val="20"/>
                  <w:u w:val="single"/>
                  <w:lang w:bidi="ro-RO"/>
                </w:rPr>
                <w:t>/</w:t>
              </w:r>
              <w:r w:rsidRPr="007A4B28">
                <w:rPr>
                  <w:rFonts w:ascii="Times New Roman" w:eastAsia="Calibri" w:hAnsi="Times New Roman" w:cs="Times New Roman"/>
                  <w:color w:val="0000FF"/>
                  <w:sz w:val="20"/>
                  <w:szCs w:val="20"/>
                  <w:u w:val="single"/>
                  <w:lang w:val="it-IT" w:bidi="ro-RO"/>
                </w:rPr>
                <w:t>vizualizare</w:t>
              </w:r>
              <w:r w:rsidRPr="007A4B28">
                <w:rPr>
                  <w:rFonts w:ascii="Times New Roman" w:eastAsia="Calibri" w:hAnsi="Times New Roman" w:cs="Times New Roman"/>
                  <w:color w:val="0000FF"/>
                  <w:sz w:val="20"/>
                  <w:szCs w:val="20"/>
                  <w:u w:val="single"/>
                  <w:lang w:bidi="ro-RO"/>
                </w:rPr>
                <w:t>_</w:t>
              </w:r>
              <w:r w:rsidRPr="007A4B28">
                <w:rPr>
                  <w:rFonts w:ascii="Times New Roman" w:eastAsia="Calibri" w:hAnsi="Times New Roman" w:cs="Times New Roman"/>
                  <w:color w:val="0000FF"/>
                  <w:sz w:val="20"/>
                  <w:szCs w:val="20"/>
                  <w:u w:val="single"/>
                  <w:lang w:val="it-IT" w:bidi="ro-RO"/>
                </w:rPr>
                <w:t>articol</w:t>
              </w:r>
              <w:r w:rsidRPr="007A4B28">
                <w:rPr>
                  <w:rFonts w:ascii="Times New Roman" w:eastAsia="Calibri" w:hAnsi="Times New Roman" w:cs="Times New Roman"/>
                  <w:color w:val="0000FF"/>
                  <w:sz w:val="20"/>
                  <w:szCs w:val="20"/>
                  <w:u w:val="single"/>
                  <w:lang w:bidi="ro-RO"/>
                </w:rPr>
                <w:t>/180157</w:t>
              </w:r>
            </w:hyperlink>
            <w:r w:rsidRPr="007A4B28">
              <w:rPr>
                <w:rFonts w:ascii="Times New Roman" w:eastAsia="Calibri" w:hAnsi="Times New Roman" w:cs="Times New Roman"/>
                <w:color w:val="0000FF"/>
                <w:sz w:val="20"/>
                <w:szCs w:val="20"/>
              </w:rPr>
              <w:t xml:space="preserve"> </w:t>
            </w:r>
          </w:p>
          <w:p w14:paraId="4461353D" w14:textId="77777777" w:rsidR="00664F8D" w:rsidRPr="007A4B28" w:rsidRDefault="00664F8D" w:rsidP="007A4B28">
            <w:pPr>
              <w:pStyle w:val="NoSpacing"/>
              <w:jc w:val="both"/>
              <w:rPr>
                <w:rFonts w:ascii="Times New Roman" w:eastAsia="Calibri" w:hAnsi="Times New Roman" w:cs="Times New Roman"/>
                <w:color w:val="0000FF"/>
                <w:sz w:val="20"/>
                <w:szCs w:val="20"/>
                <w:lang w:bidi="ro-RO"/>
              </w:rPr>
            </w:pPr>
          </w:p>
          <w:p w14:paraId="60442CA4" w14:textId="77777777" w:rsidR="00664F8D" w:rsidRPr="007A4B28" w:rsidRDefault="00664F8D" w:rsidP="007A4B28">
            <w:pPr>
              <w:pStyle w:val="NoSpacing"/>
              <w:jc w:val="both"/>
              <w:rPr>
                <w:rFonts w:ascii="Times New Roman" w:eastAsia="Calibri" w:hAnsi="Times New Roman" w:cs="Times New Roman"/>
                <w:color w:val="000000"/>
                <w:sz w:val="20"/>
                <w:szCs w:val="20"/>
              </w:rPr>
            </w:pPr>
            <w:r w:rsidRPr="007A4B28">
              <w:rPr>
                <w:rFonts w:ascii="Times New Roman" w:eastAsia="Calibri" w:hAnsi="Times New Roman" w:cs="Times New Roman"/>
                <w:color w:val="000000"/>
                <w:sz w:val="20"/>
                <w:szCs w:val="20"/>
                <w:lang w:bidi="ro-RO"/>
              </w:rPr>
              <w:t xml:space="preserve">НИКОГЛО, Д. Куманская гипотеза происхождения гагаузов: аргументы «за» и «против». В: </w:t>
            </w:r>
            <w:r w:rsidRPr="007A4B28">
              <w:rPr>
                <w:rFonts w:ascii="Times New Roman" w:eastAsia="Calibri" w:hAnsi="Times New Roman" w:cs="Times New Roman"/>
                <w:i/>
                <w:color w:val="000000"/>
                <w:sz w:val="20"/>
                <w:szCs w:val="20"/>
                <w:lang w:bidi="ro-RO"/>
              </w:rPr>
              <w:t>Наука, образование, культура</w:t>
            </w:r>
            <w:r w:rsidRPr="007A4B28">
              <w:rPr>
                <w:rFonts w:ascii="Times New Roman" w:eastAsia="Calibri" w:hAnsi="Times New Roman" w:cs="Times New Roman"/>
                <w:color w:val="000000"/>
                <w:sz w:val="20"/>
                <w:szCs w:val="20"/>
                <w:lang w:bidi="ro-RO"/>
              </w:rPr>
              <w:t>. Сборник статей. Международная научно-практическая конференция, посвященная 32-й годовщине Комратского государственного университета, 13 февраля 2023 г. Комрат: КГУ, 2023, т. 3 «Филология. История. Археология. Этнология и региональные исследования», с. 410-413. ISBN 978-9975-83-257-1.</w:t>
            </w:r>
            <w:r w:rsidRPr="007A4B28">
              <w:rPr>
                <w:rFonts w:ascii="Times New Roman" w:eastAsia="Calibri" w:hAnsi="Times New Roman" w:cs="Times New Roman"/>
                <w:color w:val="000000"/>
                <w:sz w:val="20"/>
                <w:szCs w:val="20"/>
              </w:rPr>
              <w:t xml:space="preserve"> </w:t>
            </w:r>
          </w:p>
          <w:p w14:paraId="3271745C" w14:textId="77777777" w:rsidR="00664F8D" w:rsidRPr="007A4B28" w:rsidRDefault="00664F8D" w:rsidP="007A4B28">
            <w:pPr>
              <w:pStyle w:val="NoSpacing"/>
              <w:jc w:val="both"/>
              <w:rPr>
                <w:rFonts w:ascii="Times New Roman" w:eastAsia="Calibri" w:hAnsi="Times New Roman" w:cs="Times New Roman"/>
                <w:color w:val="000099"/>
                <w:sz w:val="20"/>
                <w:szCs w:val="20"/>
              </w:rPr>
            </w:pPr>
            <w:hyperlink r:id="rId37" w:history="1">
              <w:r w:rsidRPr="007A4B28">
                <w:rPr>
                  <w:rFonts w:ascii="Times New Roman" w:eastAsia="Calibri" w:hAnsi="Times New Roman" w:cs="Times New Roman"/>
                  <w:color w:val="000099"/>
                  <w:sz w:val="20"/>
                  <w:szCs w:val="20"/>
                  <w:u w:val="single"/>
                </w:rPr>
                <w:t>https://ibn.idsi.md/vizualizare_articol/180212</w:t>
              </w:r>
            </w:hyperlink>
            <w:r w:rsidRPr="007A4B28">
              <w:rPr>
                <w:rFonts w:ascii="Times New Roman" w:eastAsia="Calibri" w:hAnsi="Times New Roman" w:cs="Times New Roman"/>
                <w:color w:val="000099"/>
                <w:sz w:val="20"/>
                <w:szCs w:val="20"/>
              </w:rPr>
              <w:t xml:space="preserve"> </w:t>
            </w:r>
          </w:p>
          <w:p w14:paraId="4589ACA9" w14:textId="77777777" w:rsidR="00664F8D" w:rsidRPr="007A4B28" w:rsidRDefault="00664F8D" w:rsidP="007A4B28">
            <w:pPr>
              <w:pStyle w:val="NoSpacing"/>
              <w:jc w:val="both"/>
              <w:rPr>
                <w:rFonts w:ascii="Times New Roman" w:eastAsia="Calibri" w:hAnsi="Times New Roman" w:cs="Times New Roman"/>
                <w:color w:val="0000FF"/>
                <w:sz w:val="20"/>
                <w:szCs w:val="20"/>
              </w:rPr>
            </w:pPr>
          </w:p>
          <w:p w14:paraId="4DB1B4EC" w14:textId="77777777" w:rsidR="00664F8D" w:rsidRPr="007A4B28" w:rsidRDefault="00664F8D" w:rsidP="007A4B28">
            <w:pPr>
              <w:pStyle w:val="NoSpacing"/>
              <w:jc w:val="both"/>
              <w:rPr>
                <w:rFonts w:ascii="Times New Roman" w:eastAsia="Calibri" w:hAnsi="Times New Roman" w:cs="Times New Roman"/>
                <w:color w:val="000000"/>
                <w:sz w:val="20"/>
                <w:szCs w:val="20"/>
              </w:rPr>
            </w:pPr>
            <w:r w:rsidRPr="007A4B28">
              <w:rPr>
                <w:rFonts w:ascii="Times New Roman" w:eastAsia="Calibri" w:hAnsi="Times New Roman" w:cs="Times New Roman"/>
                <w:color w:val="000000"/>
                <w:sz w:val="20"/>
                <w:szCs w:val="20"/>
                <w:lang w:val="ro-MD"/>
              </w:rPr>
              <w:t xml:space="preserve">РОМАНЧУК, А. </w:t>
            </w:r>
            <w:r w:rsidRPr="007A4B28">
              <w:rPr>
                <w:rFonts w:ascii="Times New Roman" w:eastAsia="Calibri" w:hAnsi="Times New Roman" w:cs="Times New Roman"/>
                <w:bCs/>
                <w:color w:val="000000"/>
                <w:sz w:val="20"/>
                <w:szCs w:val="20"/>
              </w:rPr>
              <w:t>Два этапа взаимодействий Булаештских украинцев и румын (по данным фонетики)</w:t>
            </w:r>
            <w:r w:rsidRPr="007A4B28">
              <w:rPr>
                <w:rFonts w:ascii="Times New Roman" w:eastAsia="Calibri" w:hAnsi="Times New Roman" w:cs="Times New Roman"/>
                <w:color w:val="000000"/>
                <w:sz w:val="20"/>
                <w:szCs w:val="20"/>
                <w:lang w:bidi="ro-RO"/>
              </w:rPr>
              <w:t xml:space="preserve"> In:</w:t>
            </w:r>
            <w:r w:rsidRPr="007A4B28">
              <w:rPr>
                <w:rFonts w:ascii="Times New Roman" w:eastAsia="Calibri" w:hAnsi="Times New Roman" w:cs="Times New Roman"/>
                <w:bCs/>
                <w:i/>
                <w:color w:val="000000"/>
                <w:sz w:val="20"/>
                <w:szCs w:val="20"/>
                <w:lang w:bidi="ro-RO"/>
              </w:rPr>
              <w:t xml:space="preserve"> Tradiții și procese etnice</w:t>
            </w:r>
            <w:r w:rsidRPr="007A4B28">
              <w:rPr>
                <w:rFonts w:ascii="Times New Roman" w:eastAsia="Calibri" w:hAnsi="Times New Roman" w:cs="Times New Roman"/>
                <w:bCs/>
                <w:color w:val="000000"/>
                <w:sz w:val="20"/>
                <w:szCs w:val="20"/>
                <w:lang w:bidi="ro-RO"/>
              </w:rPr>
              <w:t xml:space="preserve">. </w:t>
            </w:r>
            <w:r w:rsidRPr="007A4B28">
              <w:rPr>
                <w:rFonts w:ascii="Times New Roman" w:eastAsia="Calibri" w:hAnsi="Times New Roman" w:cs="Times New Roman"/>
                <w:iCs/>
                <w:color w:val="000000"/>
                <w:sz w:val="20"/>
                <w:szCs w:val="20"/>
                <w:lang w:bidi="ro-RO"/>
              </w:rPr>
              <w:t>Materialele</w:t>
            </w:r>
            <w:r w:rsidRPr="007A4B28">
              <w:rPr>
                <w:rFonts w:ascii="Times New Roman" w:eastAsia="Calibri" w:hAnsi="Times New Roman" w:cs="Times New Roman"/>
                <w:color w:val="000000"/>
                <w:sz w:val="20"/>
                <w:szCs w:val="20"/>
                <w:lang w:bidi="ro-RO"/>
              </w:rPr>
              <w:t xml:space="preserve"> </w:t>
            </w:r>
            <w:r w:rsidRPr="007A4B28">
              <w:rPr>
                <w:rFonts w:ascii="Times New Roman" w:eastAsia="Calibri" w:hAnsi="Times New Roman" w:cs="Times New Roman"/>
                <w:bCs/>
                <w:color w:val="000000"/>
                <w:sz w:val="20"/>
                <w:szCs w:val="20"/>
                <w:lang w:bidi="ro-RO"/>
              </w:rPr>
              <w:t>Simpozionul Internațional de Etnologie</w:t>
            </w:r>
            <w:r w:rsidRPr="007A4B28">
              <w:rPr>
                <w:rFonts w:ascii="Times New Roman" w:eastAsia="Calibri" w:hAnsi="Times New Roman" w:cs="Times New Roman"/>
                <w:color w:val="000000"/>
                <w:sz w:val="20"/>
                <w:szCs w:val="20"/>
                <w:lang w:bidi="ro-RO"/>
              </w:rPr>
              <w:t xml:space="preserve">. Ediția a IV-a. 30 martie 2023. Chișinău: </w:t>
            </w:r>
            <w:r w:rsidRPr="007A4B28">
              <w:rPr>
                <w:rFonts w:ascii="Times New Roman" w:eastAsia="Calibri" w:hAnsi="Times New Roman" w:cs="Times New Roman"/>
                <w:iCs/>
                <w:color w:val="000000"/>
                <w:sz w:val="20"/>
                <w:szCs w:val="20"/>
                <w:lang w:bidi="ro-RO"/>
              </w:rPr>
              <w:t>Institutul Patrimoniului Cultural,</w:t>
            </w:r>
            <w:r w:rsidRPr="007A4B28">
              <w:rPr>
                <w:rFonts w:ascii="Times New Roman" w:eastAsia="Calibri" w:hAnsi="Times New Roman" w:cs="Times New Roman"/>
                <w:color w:val="000000"/>
                <w:sz w:val="20"/>
                <w:szCs w:val="20"/>
                <w:lang w:bidi="ro-RO"/>
              </w:rPr>
              <w:t xml:space="preserve"> 2023, pp. 223-233. </w:t>
            </w:r>
            <w:r w:rsidRPr="007A4B28">
              <w:rPr>
                <w:rFonts w:ascii="Times New Roman" w:eastAsia="Calibri" w:hAnsi="Times New Roman" w:cs="Times New Roman"/>
                <w:color w:val="000000"/>
                <w:sz w:val="20"/>
                <w:szCs w:val="20"/>
              </w:rPr>
              <w:t>ISBN 978-9975-84-203-7.</w:t>
            </w:r>
          </w:p>
          <w:p w14:paraId="3576A04B" w14:textId="77777777" w:rsidR="00664F8D" w:rsidRPr="007A4B28" w:rsidRDefault="00664F8D" w:rsidP="007A4B28">
            <w:pPr>
              <w:pStyle w:val="NoSpacing"/>
              <w:jc w:val="both"/>
              <w:rPr>
                <w:rFonts w:ascii="Times New Roman" w:eastAsia="Calibri" w:hAnsi="Times New Roman" w:cs="Times New Roman"/>
                <w:color w:val="000000"/>
                <w:sz w:val="20"/>
                <w:szCs w:val="20"/>
                <w:lang w:val="ro-MD"/>
              </w:rPr>
            </w:pPr>
          </w:p>
          <w:p w14:paraId="22F03FEE" w14:textId="77777777" w:rsidR="00664F8D" w:rsidRPr="007A4B28" w:rsidRDefault="00664F8D" w:rsidP="007A4B28">
            <w:pPr>
              <w:pStyle w:val="NoSpacing"/>
              <w:jc w:val="both"/>
              <w:rPr>
                <w:rFonts w:ascii="Times New Roman" w:eastAsia="Calibri" w:hAnsi="Times New Roman" w:cs="Times New Roman"/>
                <w:color w:val="000000"/>
                <w:sz w:val="20"/>
                <w:szCs w:val="20"/>
                <w:lang w:bidi="ro-RO"/>
              </w:rPr>
            </w:pPr>
            <w:r w:rsidRPr="007A4B28">
              <w:rPr>
                <w:rFonts w:ascii="Times New Roman" w:eastAsia="Calibri" w:hAnsi="Times New Roman" w:cs="Times New Roman"/>
                <w:color w:val="000000"/>
                <w:sz w:val="20"/>
                <w:szCs w:val="20"/>
                <w:lang w:val="ro-MD"/>
              </w:rPr>
              <w:t>РОМАНЧУК, А. Протеза в говоре булаештских украинцев как хроноиндикатор их этнической истории.</w:t>
            </w:r>
            <w:r w:rsidRPr="007A4B28">
              <w:rPr>
                <w:rFonts w:ascii="Times New Roman" w:eastAsia="Calibri" w:hAnsi="Times New Roman" w:cs="Times New Roman"/>
                <w:bCs/>
                <w:color w:val="000000"/>
                <w:sz w:val="20"/>
                <w:szCs w:val="20"/>
                <w:lang w:val="ro-MD"/>
              </w:rPr>
              <w:t xml:space="preserve"> In:</w:t>
            </w:r>
            <w:r w:rsidRPr="007A4B28">
              <w:rPr>
                <w:rFonts w:ascii="Times New Roman" w:eastAsia="Calibri" w:hAnsi="Times New Roman" w:cs="Times New Roman"/>
                <w:i/>
                <w:iCs/>
                <w:color w:val="000000"/>
                <w:sz w:val="20"/>
                <w:szCs w:val="20"/>
                <w:lang w:val="it-IT"/>
              </w:rPr>
              <w:t xml:space="preserve"> Patrimoniul cultural: cercetare, valorificare, promovare.</w:t>
            </w:r>
            <w:r w:rsidRPr="007A4B28">
              <w:rPr>
                <w:rFonts w:ascii="Times New Roman" w:eastAsia="Calibri" w:hAnsi="Times New Roman" w:cs="Times New Roman"/>
                <w:color w:val="000000"/>
                <w:sz w:val="20"/>
                <w:szCs w:val="20"/>
                <w:lang w:val="it-IT"/>
              </w:rPr>
              <w:t xml:space="preserve"> </w:t>
            </w:r>
            <w:r w:rsidRPr="007A4B28">
              <w:rPr>
                <w:rFonts w:ascii="Times New Roman" w:eastAsia="Calibri" w:hAnsi="Times New Roman" w:cs="Times New Roman"/>
                <w:iCs/>
                <w:color w:val="000000"/>
                <w:sz w:val="20"/>
                <w:szCs w:val="20"/>
                <w:lang w:val="it-IT"/>
              </w:rPr>
              <w:t>Materialele Conferinței științifice internaționale</w:t>
            </w:r>
            <w:r w:rsidRPr="007A4B28">
              <w:rPr>
                <w:rFonts w:ascii="Times New Roman" w:eastAsia="Calibri" w:hAnsi="Times New Roman" w:cs="Times New Roman"/>
                <w:i/>
                <w:iCs/>
                <w:color w:val="000000"/>
                <w:sz w:val="20"/>
                <w:szCs w:val="20"/>
                <w:lang w:val="it-IT"/>
              </w:rPr>
              <w:t xml:space="preserve">. </w:t>
            </w:r>
            <w:r w:rsidRPr="007A4B28">
              <w:rPr>
                <w:rFonts w:ascii="Times New Roman" w:eastAsia="Calibri" w:hAnsi="Times New Roman" w:cs="Times New Roman"/>
                <w:color w:val="000000"/>
                <w:sz w:val="20"/>
                <w:szCs w:val="20"/>
                <w:lang w:val="it-IT"/>
              </w:rPr>
              <w:t xml:space="preserve">Ediția a XV-a, 30-31 mai 2023. Chișinău: </w:t>
            </w:r>
            <w:r w:rsidRPr="007A4B28">
              <w:rPr>
                <w:rFonts w:ascii="Times New Roman" w:eastAsia="Calibri" w:hAnsi="Times New Roman" w:cs="Times New Roman"/>
                <w:iCs/>
                <w:color w:val="000000"/>
                <w:sz w:val="20"/>
                <w:szCs w:val="20"/>
                <w:lang w:val="it-IT"/>
              </w:rPr>
              <w:t>Institutul Patrimoniului Cultural,</w:t>
            </w:r>
            <w:r w:rsidRPr="007A4B28">
              <w:rPr>
                <w:rFonts w:ascii="Times New Roman" w:eastAsia="Calibri" w:hAnsi="Times New Roman" w:cs="Times New Roman"/>
                <w:color w:val="000000"/>
                <w:sz w:val="20"/>
                <w:szCs w:val="20"/>
              </w:rPr>
              <w:t xml:space="preserve"> </w:t>
            </w:r>
            <w:r w:rsidRPr="007A4B28">
              <w:rPr>
                <w:rFonts w:ascii="Times New Roman" w:eastAsia="Calibri" w:hAnsi="Times New Roman" w:cs="Times New Roman"/>
                <w:color w:val="000000"/>
                <w:sz w:val="20"/>
                <w:szCs w:val="20"/>
                <w:lang w:val="it-IT"/>
              </w:rPr>
              <w:t>2023, pp. 236-240.</w:t>
            </w:r>
            <w:r w:rsidRPr="007A4B28">
              <w:rPr>
                <w:rFonts w:ascii="Times New Roman" w:hAnsi="Times New Roman" w:cs="Times New Roman"/>
                <w:color w:val="000000"/>
                <w:sz w:val="20"/>
                <w:szCs w:val="20"/>
                <w:lang w:val="it-IT" w:bidi="ro-RO"/>
              </w:rPr>
              <w:t xml:space="preserve"> </w:t>
            </w:r>
            <w:r w:rsidRPr="007A4B28">
              <w:rPr>
                <w:rFonts w:ascii="Times New Roman" w:eastAsia="Calibri" w:hAnsi="Times New Roman" w:cs="Times New Roman"/>
                <w:color w:val="000000"/>
                <w:sz w:val="20"/>
                <w:szCs w:val="20"/>
                <w:lang w:val="it-IT"/>
              </w:rPr>
              <w:t>ISBN</w:t>
            </w:r>
            <w:r w:rsidRPr="007A4B28">
              <w:rPr>
                <w:rFonts w:ascii="Times New Roman" w:eastAsia="Calibri" w:hAnsi="Times New Roman" w:cs="Times New Roman"/>
                <w:color w:val="000000"/>
                <w:sz w:val="20"/>
                <w:szCs w:val="20"/>
                <w:lang w:bidi="ro-RO"/>
              </w:rPr>
              <w:t xml:space="preserve"> 978-9975-84-205-1.</w:t>
            </w:r>
          </w:p>
          <w:p w14:paraId="75D14967" w14:textId="77777777" w:rsidR="00664F8D" w:rsidRPr="007A4B28" w:rsidRDefault="00664F8D" w:rsidP="007A4B28">
            <w:pPr>
              <w:pStyle w:val="NoSpacing"/>
              <w:jc w:val="both"/>
              <w:rPr>
                <w:rFonts w:ascii="Times New Roman" w:eastAsia="Calibri" w:hAnsi="Times New Roman" w:cs="Times New Roman"/>
                <w:color w:val="0000FF"/>
                <w:sz w:val="20"/>
                <w:szCs w:val="20"/>
                <w:lang w:bidi="ro-RO"/>
              </w:rPr>
            </w:pPr>
            <w:hyperlink r:id="rId38" w:history="1">
              <w:r w:rsidRPr="007A4B28">
                <w:rPr>
                  <w:rFonts w:ascii="Times New Roman" w:eastAsia="Calibri" w:hAnsi="Times New Roman" w:cs="Times New Roman"/>
                  <w:color w:val="0000FF"/>
                  <w:sz w:val="20"/>
                  <w:szCs w:val="20"/>
                  <w:u w:val="single"/>
                  <w:lang w:val="it-IT" w:bidi="ro-RO"/>
                </w:rPr>
                <w:t>https</w:t>
              </w:r>
              <w:r w:rsidRPr="007A4B28">
                <w:rPr>
                  <w:rFonts w:ascii="Times New Roman" w:eastAsia="Calibri" w:hAnsi="Times New Roman" w:cs="Times New Roman"/>
                  <w:color w:val="0000FF"/>
                  <w:sz w:val="20"/>
                  <w:szCs w:val="20"/>
                  <w:u w:val="single"/>
                  <w:lang w:bidi="ro-RO"/>
                </w:rPr>
                <w:t>://</w:t>
              </w:r>
              <w:r w:rsidRPr="007A4B28">
                <w:rPr>
                  <w:rFonts w:ascii="Times New Roman" w:eastAsia="Calibri" w:hAnsi="Times New Roman" w:cs="Times New Roman"/>
                  <w:color w:val="0000FF"/>
                  <w:sz w:val="20"/>
                  <w:szCs w:val="20"/>
                  <w:u w:val="single"/>
                  <w:lang w:val="it-IT" w:bidi="ro-RO"/>
                </w:rPr>
                <w:t>ibn</w:t>
              </w:r>
              <w:r w:rsidRPr="007A4B28">
                <w:rPr>
                  <w:rFonts w:ascii="Times New Roman" w:eastAsia="Calibri" w:hAnsi="Times New Roman" w:cs="Times New Roman"/>
                  <w:color w:val="0000FF"/>
                  <w:sz w:val="20"/>
                  <w:szCs w:val="20"/>
                  <w:u w:val="single"/>
                  <w:lang w:bidi="ro-RO"/>
                </w:rPr>
                <w:t>.</w:t>
              </w:r>
              <w:r w:rsidRPr="007A4B28">
                <w:rPr>
                  <w:rFonts w:ascii="Times New Roman" w:eastAsia="Calibri" w:hAnsi="Times New Roman" w:cs="Times New Roman"/>
                  <w:color w:val="0000FF"/>
                  <w:sz w:val="20"/>
                  <w:szCs w:val="20"/>
                  <w:u w:val="single"/>
                  <w:lang w:val="it-IT" w:bidi="ro-RO"/>
                </w:rPr>
                <w:t>idsi</w:t>
              </w:r>
              <w:r w:rsidRPr="007A4B28">
                <w:rPr>
                  <w:rFonts w:ascii="Times New Roman" w:eastAsia="Calibri" w:hAnsi="Times New Roman" w:cs="Times New Roman"/>
                  <w:color w:val="0000FF"/>
                  <w:sz w:val="20"/>
                  <w:szCs w:val="20"/>
                  <w:u w:val="single"/>
                  <w:lang w:bidi="ro-RO"/>
                </w:rPr>
                <w:t>.</w:t>
              </w:r>
              <w:r w:rsidRPr="007A4B28">
                <w:rPr>
                  <w:rFonts w:ascii="Times New Roman" w:eastAsia="Calibri" w:hAnsi="Times New Roman" w:cs="Times New Roman"/>
                  <w:color w:val="0000FF"/>
                  <w:sz w:val="20"/>
                  <w:szCs w:val="20"/>
                  <w:u w:val="single"/>
                  <w:lang w:val="it-IT" w:bidi="ro-RO"/>
                </w:rPr>
                <w:t>md</w:t>
              </w:r>
              <w:r w:rsidRPr="007A4B28">
                <w:rPr>
                  <w:rFonts w:ascii="Times New Roman" w:eastAsia="Calibri" w:hAnsi="Times New Roman" w:cs="Times New Roman"/>
                  <w:color w:val="0000FF"/>
                  <w:sz w:val="20"/>
                  <w:szCs w:val="20"/>
                  <w:u w:val="single"/>
                  <w:lang w:bidi="ro-RO"/>
                </w:rPr>
                <w:t>/</w:t>
              </w:r>
              <w:r w:rsidRPr="007A4B28">
                <w:rPr>
                  <w:rFonts w:ascii="Times New Roman" w:eastAsia="Calibri" w:hAnsi="Times New Roman" w:cs="Times New Roman"/>
                  <w:color w:val="0000FF"/>
                  <w:sz w:val="20"/>
                  <w:szCs w:val="20"/>
                  <w:u w:val="single"/>
                  <w:lang w:val="it-IT" w:bidi="ro-RO"/>
                </w:rPr>
                <w:t>vizualizare</w:t>
              </w:r>
              <w:r w:rsidRPr="007A4B28">
                <w:rPr>
                  <w:rFonts w:ascii="Times New Roman" w:eastAsia="Calibri" w:hAnsi="Times New Roman" w:cs="Times New Roman"/>
                  <w:color w:val="0000FF"/>
                  <w:sz w:val="20"/>
                  <w:szCs w:val="20"/>
                  <w:u w:val="single"/>
                  <w:lang w:bidi="ro-RO"/>
                </w:rPr>
                <w:t>_</w:t>
              </w:r>
              <w:r w:rsidRPr="007A4B28">
                <w:rPr>
                  <w:rFonts w:ascii="Times New Roman" w:eastAsia="Calibri" w:hAnsi="Times New Roman" w:cs="Times New Roman"/>
                  <w:color w:val="0000FF"/>
                  <w:sz w:val="20"/>
                  <w:szCs w:val="20"/>
                  <w:u w:val="single"/>
                  <w:lang w:val="it-IT" w:bidi="ro-RO"/>
                </w:rPr>
                <w:t>articol</w:t>
              </w:r>
              <w:r w:rsidRPr="007A4B28">
                <w:rPr>
                  <w:rFonts w:ascii="Times New Roman" w:eastAsia="Calibri" w:hAnsi="Times New Roman" w:cs="Times New Roman"/>
                  <w:color w:val="0000FF"/>
                  <w:sz w:val="20"/>
                  <w:szCs w:val="20"/>
                  <w:u w:val="single"/>
                  <w:lang w:bidi="ro-RO"/>
                </w:rPr>
                <w:t>/196161</w:t>
              </w:r>
            </w:hyperlink>
            <w:r w:rsidRPr="007A4B28">
              <w:rPr>
                <w:rFonts w:ascii="Times New Roman" w:eastAsia="Calibri" w:hAnsi="Times New Roman" w:cs="Times New Roman"/>
                <w:color w:val="0000FF"/>
                <w:sz w:val="20"/>
                <w:szCs w:val="20"/>
                <w:lang w:bidi="ro-RO"/>
              </w:rPr>
              <w:t xml:space="preserve"> </w:t>
            </w:r>
          </w:p>
          <w:p w14:paraId="78F9DA3E" w14:textId="77777777" w:rsidR="00664F8D" w:rsidRPr="007A4B28" w:rsidRDefault="00664F8D" w:rsidP="007A4B28">
            <w:pPr>
              <w:pStyle w:val="NoSpacing"/>
              <w:jc w:val="both"/>
              <w:rPr>
                <w:rFonts w:ascii="Times New Roman" w:eastAsia="Calibri" w:hAnsi="Times New Roman" w:cs="Times New Roman"/>
                <w:color w:val="0000FF"/>
                <w:sz w:val="20"/>
                <w:szCs w:val="20"/>
                <w:lang w:bidi="ro-RO"/>
              </w:rPr>
            </w:pPr>
          </w:p>
          <w:p w14:paraId="24367709" w14:textId="77777777" w:rsidR="00664F8D" w:rsidRPr="007A4B28" w:rsidRDefault="00664F8D" w:rsidP="007A4B28">
            <w:pPr>
              <w:pStyle w:val="NoSpacing"/>
              <w:jc w:val="both"/>
              <w:rPr>
                <w:rFonts w:ascii="Times New Roman" w:eastAsia="Calibri" w:hAnsi="Times New Roman" w:cs="Times New Roman"/>
                <w:color w:val="000000"/>
                <w:sz w:val="20"/>
                <w:szCs w:val="20"/>
                <w:lang w:bidi="ro-RO"/>
              </w:rPr>
            </w:pPr>
            <w:r w:rsidRPr="007A4B28">
              <w:rPr>
                <w:rFonts w:ascii="Times New Roman" w:eastAsia="Calibri" w:hAnsi="Times New Roman" w:cs="Times New Roman"/>
                <w:color w:val="000000"/>
                <w:sz w:val="20"/>
                <w:szCs w:val="20"/>
                <w:lang w:bidi="ro-RO"/>
              </w:rPr>
              <w:t xml:space="preserve">СОРОЧЯНУ, Е. Названия похоронно-поминальных калачей в гагаузском языке: этимологические заметки. В: </w:t>
            </w:r>
            <w:r w:rsidRPr="007A4B28">
              <w:rPr>
                <w:rFonts w:ascii="Times New Roman" w:eastAsia="Calibri" w:hAnsi="Times New Roman" w:cs="Times New Roman"/>
                <w:i/>
                <w:color w:val="000000"/>
                <w:sz w:val="20"/>
                <w:szCs w:val="20"/>
                <w:lang w:bidi="ro-RO"/>
              </w:rPr>
              <w:t>Наука, образование, культура</w:t>
            </w:r>
            <w:r w:rsidRPr="007A4B28">
              <w:rPr>
                <w:rFonts w:ascii="Times New Roman" w:eastAsia="Calibri" w:hAnsi="Times New Roman" w:cs="Times New Roman"/>
                <w:color w:val="000000"/>
                <w:sz w:val="20"/>
                <w:szCs w:val="20"/>
                <w:lang w:bidi="ro-RO"/>
              </w:rPr>
              <w:t>. Сборник статей. Международная научно-практическая конференция, посвященная 32-й годовщине Комратского государственного университета, 13 февраля 2023 г. Комрат: КГУ, 2023, т. 3 «Филология. История. Археология. Этнология и региональные исследования», с. 246-250. ISBN 978-9975-83-257-1.</w:t>
            </w:r>
          </w:p>
          <w:p w14:paraId="58814725" w14:textId="77777777" w:rsidR="00664F8D" w:rsidRPr="007A4B28" w:rsidRDefault="00664F8D" w:rsidP="007A4B28">
            <w:pPr>
              <w:pStyle w:val="NoSpacing"/>
              <w:jc w:val="both"/>
              <w:rPr>
                <w:rFonts w:ascii="Times New Roman" w:eastAsia="Calibri" w:hAnsi="Times New Roman" w:cs="Times New Roman"/>
                <w:color w:val="0000FF"/>
                <w:sz w:val="20"/>
                <w:szCs w:val="20"/>
                <w:lang w:bidi="ro-RO"/>
              </w:rPr>
            </w:pPr>
            <w:hyperlink r:id="rId39" w:history="1">
              <w:r w:rsidRPr="007A4B28">
                <w:rPr>
                  <w:rFonts w:ascii="Times New Roman" w:eastAsia="Calibri" w:hAnsi="Times New Roman" w:cs="Times New Roman"/>
                  <w:color w:val="0000FF"/>
                  <w:sz w:val="20"/>
                  <w:szCs w:val="20"/>
                  <w:u w:val="single"/>
                  <w:lang w:bidi="ro-RO"/>
                </w:rPr>
                <w:t>https://ibn.idsi.md/vizualizare_articol/180156</w:t>
              </w:r>
            </w:hyperlink>
            <w:r w:rsidRPr="007A4B28">
              <w:rPr>
                <w:rFonts w:ascii="Times New Roman" w:eastAsia="Calibri" w:hAnsi="Times New Roman" w:cs="Times New Roman"/>
                <w:color w:val="0000FF"/>
                <w:sz w:val="20"/>
                <w:szCs w:val="20"/>
                <w:lang w:bidi="ro-RO"/>
              </w:rPr>
              <w:t xml:space="preserve"> </w:t>
            </w:r>
          </w:p>
          <w:p w14:paraId="72933D17" w14:textId="77777777" w:rsidR="00664F8D" w:rsidRPr="007A4B28" w:rsidRDefault="00664F8D" w:rsidP="007A4B28">
            <w:pPr>
              <w:pStyle w:val="NoSpacing"/>
              <w:jc w:val="both"/>
              <w:rPr>
                <w:rFonts w:ascii="Times New Roman" w:eastAsia="Calibri" w:hAnsi="Times New Roman" w:cs="Times New Roman"/>
                <w:color w:val="0000FF"/>
                <w:sz w:val="20"/>
                <w:szCs w:val="20"/>
                <w:lang w:bidi="ro-RO"/>
              </w:rPr>
            </w:pPr>
          </w:p>
          <w:p w14:paraId="159B95B7" w14:textId="77777777" w:rsidR="00664F8D" w:rsidRPr="007A4B28" w:rsidRDefault="00664F8D" w:rsidP="007A4B28">
            <w:pPr>
              <w:pStyle w:val="NoSpacing"/>
              <w:jc w:val="both"/>
              <w:rPr>
                <w:rFonts w:ascii="Times New Roman" w:eastAsia="Calibri" w:hAnsi="Times New Roman" w:cs="Times New Roman"/>
                <w:color w:val="000000"/>
                <w:sz w:val="20"/>
                <w:szCs w:val="20"/>
                <w:lang w:bidi="ro-RO"/>
              </w:rPr>
            </w:pPr>
            <w:r w:rsidRPr="007A4B28">
              <w:rPr>
                <w:rFonts w:ascii="Times New Roman" w:eastAsia="Calibri" w:hAnsi="Times New Roman" w:cs="Times New Roman"/>
                <w:color w:val="000000"/>
                <w:sz w:val="20"/>
                <w:szCs w:val="20"/>
                <w:lang w:val="ro-MD" w:bidi="ro-RO"/>
              </w:rPr>
              <w:t>СОРОЧЯНУ, Е. Хлеб-соль в традиционной культуре гагаузов.</w:t>
            </w:r>
            <w:r w:rsidRPr="007A4B28">
              <w:rPr>
                <w:rFonts w:ascii="Times New Roman" w:eastAsia="Calibri" w:hAnsi="Times New Roman" w:cs="Times New Roman"/>
                <w:bCs/>
                <w:color w:val="000000"/>
                <w:sz w:val="20"/>
                <w:szCs w:val="20"/>
                <w:lang w:val="ro-MD" w:bidi="ro-RO"/>
              </w:rPr>
              <w:t xml:space="preserve"> In:</w:t>
            </w:r>
            <w:r w:rsidRPr="007A4B28">
              <w:rPr>
                <w:rFonts w:ascii="Times New Roman" w:eastAsia="Calibri" w:hAnsi="Times New Roman" w:cs="Times New Roman"/>
                <w:bCs/>
                <w:i/>
                <w:color w:val="000000"/>
                <w:sz w:val="20"/>
                <w:szCs w:val="20"/>
                <w:lang w:val="it-IT" w:bidi="ro-RO"/>
              </w:rPr>
              <w:t xml:space="preserve"> Tradiții și procese etnice</w:t>
            </w:r>
            <w:r w:rsidRPr="007A4B28">
              <w:rPr>
                <w:rFonts w:ascii="Times New Roman" w:eastAsia="Calibri" w:hAnsi="Times New Roman" w:cs="Times New Roman"/>
                <w:bCs/>
                <w:color w:val="000000"/>
                <w:sz w:val="20"/>
                <w:szCs w:val="20"/>
                <w:lang w:val="it-IT" w:bidi="ro-RO"/>
              </w:rPr>
              <w:t xml:space="preserve">. </w:t>
            </w:r>
            <w:r w:rsidRPr="007A4B28">
              <w:rPr>
                <w:rFonts w:ascii="Times New Roman" w:eastAsia="Calibri" w:hAnsi="Times New Roman" w:cs="Times New Roman"/>
                <w:iCs/>
                <w:color w:val="000000"/>
                <w:sz w:val="20"/>
                <w:szCs w:val="20"/>
                <w:lang w:val="it-IT" w:bidi="ro-RO"/>
              </w:rPr>
              <w:t>Materialele</w:t>
            </w:r>
            <w:r w:rsidRPr="007A4B28">
              <w:rPr>
                <w:rFonts w:ascii="Times New Roman" w:eastAsia="Calibri" w:hAnsi="Times New Roman" w:cs="Times New Roman"/>
                <w:color w:val="000000"/>
                <w:sz w:val="20"/>
                <w:szCs w:val="20"/>
                <w:lang w:val="it-IT" w:bidi="ro-RO"/>
              </w:rPr>
              <w:t xml:space="preserve"> </w:t>
            </w:r>
            <w:r w:rsidRPr="007A4B28">
              <w:rPr>
                <w:rFonts w:ascii="Times New Roman" w:eastAsia="Calibri" w:hAnsi="Times New Roman" w:cs="Times New Roman"/>
                <w:bCs/>
                <w:color w:val="000000"/>
                <w:sz w:val="20"/>
                <w:szCs w:val="20"/>
                <w:lang w:val="it-IT" w:bidi="ro-RO"/>
              </w:rPr>
              <w:t>Simpozionul Internațional de Etnologie</w:t>
            </w:r>
            <w:r w:rsidRPr="007A4B28">
              <w:rPr>
                <w:rFonts w:ascii="Times New Roman" w:eastAsia="Calibri" w:hAnsi="Times New Roman" w:cs="Times New Roman"/>
                <w:color w:val="000000"/>
                <w:sz w:val="20"/>
                <w:szCs w:val="20"/>
                <w:lang w:val="it-IT" w:bidi="ro-RO"/>
              </w:rPr>
              <w:t xml:space="preserve">. </w:t>
            </w:r>
            <w:r w:rsidRPr="007A4B28">
              <w:rPr>
                <w:rFonts w:ascii="Times New Roman" w:eastAsia="Calibri" w:hAnsi="Times New Roman" w:cs="Times New Roman"/>
                <w:color w:val="000000"/>
                <w:sz w:val="20"/>
                <w:szCs w:val="20"/>
                <w:lang w:bidi="ro-RO"/>
              </w:rPr>
              <w:t xml:space="preserve">Ediția a IV-a. 30 martie 2023. Chișinău: </w:t>
            </w:r>
            <w:r w:rsidRPr="007A4B28">
              <w:rPr>
                <w:rFonts w:ascii="Times New Roman" w:eastAsia="Calibri" w:hAnsi="Times New Roman" w:cs="Times New Roman"/>
                <w:iCs/>
                <w:color w:val="000000"/>
                <w:sz w:val="20"/>
                <w:szCs w:val="20"/>
                <w:lang w:val="it-IT" w:bidi="ro-RO"/>
              </w:rPr>
              <w:t>Institutul Patrimoniului Cultural,</w:t>
            </w:r>
            <w:r w:rsidRPr="007A4B28">
              <w:rPr>
                <w:rFonts w:ascii="Times New Roman" w:eastAsia="Calibri" w:hAnsi="Times New Roman" w:cs="Times New Roman"/>
                <w:color w:val="000000"/>
                <w:sz w:val="20"/>
                <w:szCs w:val="20"/>
                <w:lang w:bidi="ro-RO"/>
              </w:rPr>
              <w:t xml:space="preserve"> 2023, pp. 250-256. ISBN 978-9975-84-203-7.</w:t>
            </w:r>
          </w:p>
          <w:p w14:paraId="0CCB58C9" w14:textId="77777777" w:rsidR="00664F8D" w:rsidRPr="007A4B28" w:rsidRDefault="00664F8D" w:rsidP="007A4B28">
            <w:pPr>
              <w:pStyle w:val="NoSpacing"/>
              <w:jc w:val="both"/>
              <w:rPr>
                <w:rFonts w:ascii="Times New Roman" w:eastAsia="Calibri" w:hAnsi="Times New Roman" w:cs="Times New Roman"/>
                <w:color w:val="0000FF"/>
                <w:sz w:val="20"/>
                <w:szCs w:val="20"/>
                <w:lang w:val="it-IT" w:bidi="ro-RO"/>
              </w:rPr>
            </w:pPr>
          </w:p>
          <w:p w14:paraId="7019DF8C" w14:textId="77777777" w:rsidR="00664F8D" w:rsidRPr="007A4B28" w:rsidRDefault="00664F8D" w:rsidP="007A4B28">
            <w:pPr>
              <w:pStyle w:val="NoSpacing"/>
              <w:jc w:val="both"/>
              <w:rPr>
                <w:rFonts w:ascii="Times New Roman" w:eastAsia="Calibri" w:hAnsi="Times New Roman" w:cs="Times New Roman"/>
                <w:color w:val="000000"/>
                <w:sz w:val="20"/>
                <w:szCs w:val="20"/>
                <w:lang w:bidi="ro-RO"/>
              </w:rPr>
            </w:pPr>
            <w:r w:rsidRPr="007A4B28">
              <w:rPr>
                <w:rFonts w:ascii="Times New Roman" w:eastAsia="Calibri" w:hAnsi="Times New Roman" w:cs="Times New Roman"/>
                <w:color w:val="000000"/>
                <w:sz w:val="20"/>
                <w:szCs w:val="20"/>
                <w:lang w:bidi="ro-RO"/>
              </w:rPr>
              <w:t>СЫРФ</w:t>
            </w:r>
            <w:r w:rsidRPr="007A4B28">
              <w:rPr>
                <w:rFonts w:ascii="Times New Roman" w:eastAsia="Calibri" w:hAnsi="Times New Roman" w:cs="Times New Roman"/>
                <w:color w:val="000000"/>
                <w:sz w:val="20"/>
                <w:szCs w:val="20"/>
                <w:lang w:val="it-IT" w:bidi="ro-RO"/>
              </w:rPr>
              <w:t xml:space="preserve">, </w:t>
            </w:r>
            <w:r w:rsidRPr="007A4B28">
              <w:rPr>
                <w:rFonts w:ascii="Times New Roman" w:eastAsia="Calibri" w:hAnsi="Times New Roman" w:cs="Times New Roman"/>
                <w:color w:val="000000"/>
                <w:sz w:val="20"/>
                <w:szCs w:val="20"/>
                <w:lang w:bidi="ro-RO"/>
              </w:rPr>
              <w:t>В</w:t>
            </w:r>
            <w:r w:rsidRPr="007A4B28">
              <w:rPr>
                <w:rFonts w:ascii="Times New Roman" w:eastAsia="Calibri" w:hAnsi="Times New Roman" w:cs="Times New Roman"/>
                <w:color w:val="000000"/>
                <w:sz w:val="20"/>
                <w:szCs w:val="20"/>
                <w:lang w:val="it-IT" w:bidi="ro-RO"/>
              </w:rPr>
              <w:t>. </w:t>
            </w:r>
            <w:r w:rsidRPr="007A4B28">
              <w:rPr>
                <w:rFonts w:ascii="Times New Roman" w:eastAsia="Calibri" w:hAnsi="Times New Roman" w:cs="Times New Roman"/>
                <w:color w:val="000000"/>
                <w:sz w:val="20"/>
                <w:szCs w:val="20"/>
                <w:lang w:bidi="ro-RO"/>
              </w:rPr>
              <w:t>Лингвистическое</w:t>
            </w:r>
            <w:r w:rsidRPr="007A4B28">
              <w:rPr>
                <w:rFonts w:ascii="Times New Roman" w:eastAsia="Calibri" w:hAnsi="Times New Roman" w:cs="Times New Roman"/>
                <w:color w:val="000000"/>
                <w:sz w:val="20"/>
                <w:szCs w:val="20"/>
                <w:lang w:val="it-IT" w:bidi="ro-RO"/>
              </w:rPr>
              <w:t xml:space="preserve"> </w:t>
            </w:r>
            <w:r w:rsidRPr="007A4B28">
              <w:rPr>
                <w:rFonts w:ascii="Times New Roman" w:eastAsia="Calibri" w:hAnsi="Times New Roman" w:cs="Times New Roman"/>
                <w:color w:val="000000"/>
                <w:sz w:val="20"/>
                <w:szCs w:val="20"/>
                <w:lang w:bidi="ro-RO"/>
              </w:rPr>
              <w:t>гагаузоведение</w:t>
            </w:r>
            <w:r w:rsidRPr="007A4B28">
              <w:rPr>
                <w:rFonts w:ascii="Times New Roman" w:eastAsia="Calibri" w:hAnsi="Times New Roman" w:cs="Times New Roman"/>
                <w:color w:val="000000"/>
                <w:sz w:val="20"/>
                <w:szCs w:val="20"/>
                <w:lang w:val="it-IT" w:bidi="ro-RO"/>
              </w:rPr>
              <w:t xml:space="preserve"> </w:t>
            </w:r>
            <w:r w:rsidRPr="007A4B28">
              <w:rPr>
                <w:rFonts w:ascii="Times New Roman" w:eastAsia="Calibri" w:hAnsi="Times New Roman" w:cs="Times New Roman"/>
                <w:color w:val="000000"/>
                <w:sz w:val="20"/>
                <w:szCs w:val="20"/>
                <w:lang w:bidi="ro-RO"/>
              </w:rPr>
              <w:t>в</w:t>
            </w:r>
            <w:r w:rsidRPr="007A4B28">
              <w:rPr>
                <w:rFonts w:ascii="Times New Roman" w:eastAsia="Calibri" w:hAnsi="Times New Roman" w:cs="Times New Roman"/>
                <w:color w:val="000000"/>
                <w:sz w:val="20"/>
                <w:szCs w:val="20"/>
                <w:lang w:val="it-IT" w:bidi="ro-RO"/>
              </w:rPr>
              <w:t xml:space="preserve"> </w:t>
            </w:r>
            <w:r w:rsidRPr="007A4B28">
              <w:rPr>
                <w:rFonts w:ascii="Times New Roman" w:eastAsia="Calibri" w:hAnsi="Times New Roman" w:cs="Times New Roman"/>
                <w:color w:val="000000"/>
                <w:sz w:val="20"/>
                <w:szCs w:val="20"/>
                <w:lang w:bidi="ro-RO"/>
              </w:rPr>
              <w:t>системе</w:t>
            </w:r>
            <w:r w:rsidRPr="007A4B28">
              <w:rPr>
                <w:rFonts w:ascii="Times New Roman" w:eastAsia="Calibri" w:hAnsi="Times New Roman" w:cs="Times New Roman"/>
                <w:color w:val="000000"/>
                <w:sz w:val="20"/>
                <w:szCs w:val="20"/>
                <w:lang w:val="it-IT" w:bidi="ro-RO"/>
              </w:rPr>
              <w:t xml:space="preserve"> </w:t>
            </w:r>
            <w:r w:rsidRPr="007A4B28">
              <w:rPr>
                <w:rFonts w:ascii="Times New Roman" w:eastAsia="Calibri" w:hAnsi="Times New Roman" w:cs="Times New Roman"/>
                <w:color w:val="000000"/>
                <w:sz w:val="20"/>
                <w:szCs w:val="20"/>
                <w:lang w:bidi="ro-RO"/>
              </w:rPr>
              <w:t>академии</w:t>
            </w:r>
            <w:r w:rsidRPr="007A4B28">
              <w:rPr>
                <w:rFonts w:ascii="Times New Roman" w:eastAsia="Calibri" w:hAnsi="Times New Roman" w:cs="Times New Roman"/>
                <w:color w:val="000000"/>
                <w:sz w:val="20"/>
                <w:szCs w:val="20"/>
                <w:lang w:val="it-IT" w:bidi="ro-RO"/>
              </w:rPr>
              <w:t xml:space="preserve"> </w:t>
            </w:r>
            <w:r w:rsidRPr="007A4B28">
              <w:rPr>
                <w:rFonts w:ascii="Times New Roman" w:eastAsia="Calibri" w:hAnsi="Times New Roman" w:cs="Times New Roman"/>
                <w:color w:val="000000"/>
                <w:sz w:val="20"/>
                <w:szCs w:val="20"/>
                <w:lang w:bidi="ro-RO"/>
              </w:rPr>
              <w:t>наук</w:t>
            </w:r>
            <w:r w:rsidRPr="007A4B28">
              <w:rPr>
                <w:rFonts w:ascii="Times New Roman" w:eastAsia="Calibri" w:hAnsi="Times New Roman" w:cs="Times New Roman"/>
                <w:color w:val="000000"/>
                <w:sz w:val="20"/>
                <w:szCs w:val="20"/>
                <w:lang w:val="it-IT" w:bidi="ro-RO"/>
              </w:rPr>
              <w:t xml:space="preserve"> </w:t>
            </w:r>
            <w:r w:rsidRPr="007A4B28">
              <w:rPr>
                <w:rFonts w:ascii="Times New Roman" w:eastAsia="Calibri" w:hAnsi="Times New Roman" w:cs="Times New Roman"/>
                <w:color w:val="000000"/>
                <w:sz w:val="20"/>
                <w:szCs w:val="20"/>
                <w:lang w:bidi="ro-RO"/>
              </w:rPr>
              <w:t>Молдавии</w:t>
            </w:r>
            <w:r w:rsidRPr="007A4B28">
              <w:rPr>
                <w:rFonts w:ascii="Times New Roman" w:eastAsia="Calibri" w:hAnsi="Times New Roman" w:cs="Times New Roman"/>
                <w:color w:val="000000"/>
                <w:sz w:val="20"/>
                <w:szCs w:val="20"/>
                <w:lang w:val="it-IT" w:bidi="ro-RO"/>
              </w:rPr>
              <w:t xml:space="preserve">. </w:t>
            </w:r>
            <w:r w:rsidRPr="007A4B28">
              <w:rPr>
                <w:rFonts w:ascii="Times New Roman" w:eastAsia="Calibri" w:hAnsi="Times New Roman" w:cs="Times New Roman"/>
                <w:color w:val="000000"/>
                <w:sz w:val="20"/>
                <w:szCs w:val="20"/>
                <w:lang w:bidi="ro-RO"/>
              </w:rPr>
              <w:t xml:space="preserve">1960-е гг.. В: </w:t>
            </w:r>
            <w:r w:rsidRPr="007A4B28">
              <w:rPr>
                <w:rFonts w:ascii="Times New Roman" w:eastAsia="Calibri" w:hAnsi="Times New Roman" w:cs="Times New Roman"/>
                <w:i/>
                <w:color w:val="000000"/>
                <w:sz w:val="20"/>
                <w:szCs w:val="20"/>
                <w:lang w:bidi="ro-RO"/>
              </w:rPr>
              <w:t>Наука, образование, культура</w:t>
            </w:r>
            <w:r w:rsidRPr="007A4B28">
              <w:rPr>
                <w:rFonts w:ascii="Times New Roman" w:eastAsia="Calibri" w:hAnsi="Times New Roman" w:cs="Times New Roman"/>
                <w:color w:val="000000"/>
                <w:sz w:val="20"/>
                <w:szCs w:val="20"/>
                <w:lang w:bidi="ro-RO"/>
              </w:rPr>
              <w:t xml:space="preserve">. Сборник статей. Международная научно-практическая конференция, посвященная 32-й годовщине Комратского государственного университета, 13 февраля 2023 г. Комрат: КГУ, 2023, т. 3 «Филология. История. Археология. Этнология и </w:t>
            </w:r>
            <w:r w:rsidRPr="007A4B28">
              <w:rPr>
                <w:rFonts w:ascii="Times New Roman" w:eastAsia="Calibri" w:hAnsi="Times New Roman" w:cs="Times New Roman"/>
                <w:color w:val="000000"/>
                <w:sz w:val="20"/>
                <w:szCs w:val="20"/>
                <w:lang w:bidi="ro-RO"/>
              </w:rPr>
              <w:lastRenderedPageBreak/>
              <w:t>региональные исследования», с. 257-261. ISBN 978-9975-83-257-1.</w:t>
            </w:r>
          </w:p>
          <w:p w14:paraId="2BA1F778" w14:textId="77777777" w:rsidR="00664F8D" w:rsidRPr="007A4B28" w:rsidRDefault="00664F8D" w:rsidP="007A4B28">
            <w:pPr>
              <w:pStyle w:val="NoSpacing"/>
              <w:jc w:val="both"/>
              <w:rPr>
                <w:rFonts w:ascii="Times New Roman" w:eastAsia="Calibri" w:hAnsi="Times New Roman" w:cs="Times New Roman"/>
                <w:color w:val="0000FF"/>
                <w:sz w:val="20"/>
                <w:szCs w:val="20"/>
                <w:lang w:bidi="ro-RO"/>
              </w:rPr>
            </w:pPr>
            <w:hyperlink r:id="rId40" w:history="1">
              <w:r w:rsidRPr="007A4B28">
                <w:rPr>
                  <w:rFonts w:ascii="Times New Roman" w:eastAsia="Calibri" w:hAnsi="Times New Roman" w:cs="Times New Roman"/>
                  <w:color w:val="0000FF"/>
                  <w:sz w:val="20"/>
                  <w:szCs w:val="20"/>
                  <w:u w:val="single"/>
                  <w:lang w:val="it-IT" w:bidi="ro-RO"/>
                </w:rPr>
                <w:t>https</w:t>
              </w:r>
              <w:r w:rsidRPr="007A4B28">
                <w:rPr>
                  <w:rFonts w:ascii="Times New Roman" w:eastAsia="Calibri" w:hAnsi="Times New Roman" w:cs="Times New Roman"/>
                  <w:color w:val="0000FF"/>
                  <w:sz w:val="20"/>
                  <w:szCs w:val="20"/>
                  <w:u w:val="single"/>
                  <w:lang w:bidi="ro-RO"/>
                </w:rPr>
                <w:t>://</w:t>
              </w:r>
              <w:r w:rsidRPr="007A4B28">
                <w:rPr>
                  <w:rFonts w:ascii="Times New Roman" w:eastAsia="Calibri" w:hAnsi="Times New Roman" w:cs="Times New Roman"/>
                  <w:color w:val="0000FF"/>
                  <w:sz w:val="20"/>
                  <w:szCs w:val="20"/>
                  <w:u w:val="single"/>
                  <w:lang w:val="it-IT" w:bidi="ro-RO"/>
                </w:rPr>
                <w:t>ibn</w:t>
              </w:r>
              <w:r w:rsidRPr="007A4B28">
                <w:rPr>
                  <w:rFonts w:ascii="Times New Roman" w:eastAsia="Calibri" w:hAnsi="Times New Roman" w:cs="Times New Roman"/>
                  <w:color w:val="0000FF"/>
                  <w:sz w:val="20"/>
                  <w:szCs w:val="20"/>
                  <w:u w:val="single"/>
                  <w:lang w:bidi="ro-RO"/>
                </w:rPr>
                <w:t>.</w:t>
              </w:r>
              <w:r w:rsidRPr="007A4B28">
                <w:rPr>
                  <w:rFonts w:ascii="Times New Roman" w:eastAsia="Calibri" w:hAnsi="Times New Roman" w:cs="Times New Roman"/>
                  <w:color w:val="0000FF"/>
                  <w:sz w:val="20"/>
                  <w:szCs w:val="20"/>
                  <w:u w:val="single"/>
                  <w:lang w:val="it-IT" w:bidi="ro-RO"/>
                </w:rPr>
                <w:t>idsi</w:t>
              </w:r>
              <w:r w:rsidRPr="007A4B28">
                <w:rPr>
                  <w:rFonts w:ascii="Times New Roman" w:eastAsia="Calibri" w:hAnsi="Times New Roman" w:cs="Times New Roman"/>
                  <w:color w:val="0000FF"/>
                  <w:sz w:val="20"/>
                  <w:szCs w:val="20"/>
                  <w:u w:val="single"/>
                  <w:lang w:bidi="ro-RO"/>
                </w:rPr>
                <w:t>.</w:t>
              </w:r>
              <w:r w:rsidRPr="007A4B28">
                <w:rPr>
                  <w:rFonts w:ascii="Times New Roman" w:eastAsia="Calibri" w:hAnsi="Times New Roman" w:cs="Times New Roman"/>
                  <w:color w:val="0000FF"/>
                  <w:sz w:val="20"/>
                  <w:szCs w:val="20"/>
                  <w:u w:val="single"/>
                  <w:lang w:val="it-IT" w:bidi="ro-RO"/>
                </w:rPr>
                <w:t>md</w:t>
              </w:r>
              <w:r w:rsidRPr="007A4B28">
                <w:rPr>
                  <w:rFonts w:ascii="Times New Roman" w:eastAsia="Calibri" w:hAnsi="Times New Roman" w:cs="Times New Roman"/>
                  <w:color w:val="0000FF"/>
                  <w:sz w:val="20"/>
                  <w:szCs w:val="20"/>
                  <w:u w:val="single"/>
                  <w:lang w:bidi="ro-RO"/>
                </w:rPr>
                <w:t>/</w:t>
              </w:r>
              <w:r w:rsidRPr="007A4B28">
                <w:rPr>
                  <w:rFonts w:ascii="Times New Roman" w:eastAsia="Calibri" w:hAnsi="Times New Roman" w:cs="Times New Roman"/>
                  <w:color w:val="0000FF"/>
                  <w:sz w:val="20"/>
                  <w:szCs w:val="20"/>
                  <w:u w:val="single"/>
                  <w:lang w:val="it-IT" w:bidi="ro-RO"/>
                </w:rPr>
                <w:t>vizualizare</w:t>
              </w:r>
              <w:r w:rsidRPr="007A4B28">
                <w:rPr>
                  <w:rFonts w:ascii="Times New Roman" w:eastAsia="Calibri" w:hAnsi="Times New Roman" w:cs="Times New Roman"/>
                  <w:color w:val="0000FF"/>
                  <w:sz w:val="20"/>
                  <w:szCs w:val="20"/>
                  <w:u w:val="single"/>
                  <w:lang w:bidi="ro-RO"/>
                </w:rPr>
                <w:t>_</w:t>
              </w:r>
              <w:r w:rsidRPr="007A4B28">
                <w:rPr>
                  <w:rFonts w:ascii="Times New Roman" w:eastAsia="Calibri" w:hAnsi="Times New Roman" w:cs="Times New Roman"/>
                  <w:color w:val="0000FF"/>
                  <w:sz w:val="20"/>
                  <w:szCs w:val="20"/>
                  <w:u w:val="single"/>
                  <w:lang w:val="it-IT" w:bidi="ro-RO"/>
                </w:rPr>
                <w:t>articol</w:t>
              </w:r>
              <w:r w:rsidRPr="007A4B28">
                <w:rPr>
                  <w:rFonts w:ascii="Times New Roman" w:eastAsia="Calibri" w:hAnsi="Times New Roman" w:cs="Times New Roman"/>
                  <w:color w:val="0000FF"/>
                  <w:sz w:val="20"/>
                  <w:szCs w:val="20"/>
                  <w:u w:val="single"/>
                  <w:lang w:bidi="ro-RO"/>
                </w:rPr>
                <w:t>/180158</w:t>
              </w:r>
            </w:hyperlink>
            <w:r w:rsidRPr="007A4B28">
              <w:rPr>
                <w:rFonts w:ascii="Times New Roman" w:eastAsia="Calibri" w:hAnsi="Times New Roman" w:cs="Times New Roman"/>
                <w:color w:val="0000FF"/>
                <w:sz w:val="20"/>
                <w:szCs w:val="20"/>
                <w:lang w:bidi="ro-RO"/>
              </w:rPr>
              <w:t xml:space="preserve"> </w:t>
            </w:r>
          </w:p>
          <w:p w14:paraId="7F9F88F0" w14:textId="77777777" w:rsidR="00664F8D" w:rsidRPr="007A4B28" w:rsidRDefault="00664F8D" w:rsidP="007A4B28">
            <w:pPr>
              <w:pStyle w:val="NoSpacing"/>
              <w:jc w:val="both"/>
              <w:rPr>
                <w:rFonts w:ascii="Times New Roman" w:eastAsia="Calibri" w:hAnsi="Times New Roman" w:cs="Times New Roman"/>
                <w:color w:val="0000FF"/>
                <w:sz w:val="20"/>
                <w:szCs w:val="20"/>
                <w:lang w:bidi="ro-RO"/>
              </w:rPr>
            </w:pPr>
          </w:p>
          <w:p w14:paraId="265550EE" w14:textId="77777777" w:rsidR="00664F8D" w:rsidRPr="007A4B28" w:rsidRDefault="00664F8D" w:rsidP="007A4B28">
            <w:pPr>
              <w:pStyle w:val="NoSpacing"/>
              <w:jc w:val="both"/>
              <w:rPr>
                <w:rFonts w:ascii="Times New Roman" w:eastAsia="Calibri" w:hAnsi="Times New Roman" w:cs="Times New Roman"/>
                <w:color w:val="000000"/>
                <w:sz w:val="20"/>
                <w:szCs w:val="20"/>
                <w:lang w:val="it-IT" w:bidi="ro-RO"/>
              </w:rPr>
            </w:pPr>
            <w:r w:rsidRPr="007A4B28">
              <w:rPr>
                <w:rFonts w:ascii="Times New Roman" w:eastAsia="Calibri" w:hAnsi="Times New Roman" w:cs="Times New Roman"/>
                <w:i/>
                <w:color w:val="000000"/>
                <w:sz w:val="20"/>
                <w:szCs w:val="20"/>
                <w:lang w:val="it-IT" w:bidi="ro-RO"/>
              </w:rPr>
              <w:t>în lucrările conferinţelor ştiinţifice naţionale cu participare internaţională</w:t>
            </w:r>
            <w:r w:rsidRPr="007A4B28">
              <w:rPr>
                <w:rFonts w:ascii="Times New Roman" w:eastAsia="Calibri" w:hAnsi="Times New Roman" w:cs="Times New Roman"/>
                <w:color w:val="000000"/>
                <w:sz w:val="20"/>
                <w:szCs w:val="20"/>
                <w:lang w:val="it-IT" w:bidi="ro-RO"/>
              </w:rPr>
              <w:t xml:space="preserve">: </w:t>
            </w:r>
            <w:r w:rsidRPr="001945BC">
              <w:rPr>
                <w:rFonts w:ascii="Times New Roman" w:eastAsia="Calibri" w:hAnsi="Times New Roman" w:cs="Times New Roman"/>
                <w:b/>
                <w:color w:val="000000"/>
                <w:sz w:val="20"/>
                <w:szCs w:val="20"/>
                <w:lang w:val="it-IT" w:bidi="ro-RO"/>
              </w:rPr>
              <w:t>2</w:t>
            </w:r>
          </w:p>
          <w:p w14:paraId="320E8A1C" w14:textId="77777777" w:rsidR="00664F8D" w:rsidRPr="007A4B28" w:rsidRDefault="00664F8D" w:rsidP="007A4B28">
            <w:pPr>
              <w:pStyle w:val="NoSpacing"/>
              <w:jc w:val="both"/>
              <w:rPr>
                <w:rFonts w:ascii="Times New Roman" w:eastAsia="Calibri" w:hAnsi="Times New Roman" w:cs="Times New Roman"/>
                <w:color w:val="000000"/>
                <w:sz w:val="20"/>
                <w:szCs w:val="20"/>
              </w:rPr>
            </w:pPr>
            <w:r w:rsidRPr="007A4B28">
              <w:rPr>
                <w:rFonts w:ascii="Times New Roman" w:eastAsia="Calibri" w:hAnsi="Times New Roman" w:cs="Times New Roman"/>
                <w:color w:val="000000"/>
                <w:sz w:val="20"/>
                <w:szCs w:val="20"/>
                <w:lang w:bidi="ro-RO"/>
              </w:rPr>
              <w:t xml:space="preserve">ДУМИНИКА, Иван. «Формулярный список 1922 года» протоиерея Михаила Чакира (новые аспекты источника). </w:t>
            </w:r>
            <w:r w:rsidRPr="007A4B28">
              <w:rPr>
                <w:rFonts w:ascii="Times New Roman" w:eastAsia="Calibri" w:hAnsi="Times New Roman" w:cs="Times New Roman"/>
                <w:color w:val="000000"/>
                <w:sz w:val="20"/>
                <w:szCs w:val="20"/>
                <w:lang w:val="it-IT"/>
              </w:rPr>
              <w:t>In:</w:t>
            </w:r>
            <w:r w:rsidRPr="007A4B28">
              <w:rPr>
                <w:rFonts w:ascii="Times New Roman" w:eastAsia="Calibri" w:hAnsi="Times New Roman" w:cs="Times New Roman"/>
                <w:color w:val="000000"/>
                <w:sz w:val="20"/>
                <w:szCs w:val="20"/>
                <w:lang w:val="it-IT" w:bidi="ro-RO"/>
              </w:rPr>
              <w:t xml:space="preserve"> </w:t>
            </w:r>
            <w:r w:rsidRPr="007A4B28">
              <w:rPr>
                <w:rFonts w:ascii="Times New Roman" w:eastAsia="Calibri" w:hAnsi="Times New Roman" w:cs="Times New Roman"/>
                <w:i/>
                <w:color w:val="000000"/>
                <w:sz w:val="20"/>
                <w:szCs w:val="20"/>
                <w:lang w:val="it-IT" w:bidi="ro-RO"/>
              </w:rPr>
              <w:t>Unitatea personalităţilor istorice.</w:t>
            </w:r>
            <w:r w:rsidRPr="007A4B28">
              <w:rPr>
                <w:rFonts w:ascii="Times New Roman" w:eastAsia="Calibri" w:hAnsi="Times New Roman" w:cs="Times New Roman"/>
                <w:i/>
                <w:color w:val="000000"/>
                <w:sz w:val="20"/>
                <w:szCs w:val="20"/>
                <w:lang w:val="it-IT"/>
              </w:rPr>
              <w:t xml:space="preserve"> Viaţa ecleziastică şi implicaţii laice din spaţiul Pruto-Nistrean în secolele XIX-XXI</w:t>
            </w:r>
            <w:r w:rsidRPr="007A4B28">
              <w:rPr>
                <w:rFonts w:ascii="Times New Roman" w:eastAsia="Calibri" w:hAnsi="Times New Roman" w:cs="Times New Roman"/>
                <w:color w:val="000000"/>
                <w:sz w:val="20"/>
                <w:szCs w:val="20"/>
                <w:lang w:val="it-IT"/>
              </w:rPr>
              <w:t>.</w:t>
            </w:r>
            <w:r w:rsidRPr="007A4B28">
              <w:rPr>
                <w:rFonts w:ascii="Times New Roman" w:eastAsia="Calibri" w:hAnsi="Times New Roman" w:cs="Times New Roman"/>
                <w:bCs/>
                <w:color w:val="000000"/>
                <w:sz w:val="20"/>
                <w:szCs w:val="20"/>
                <w:lang w:val="it-IT"/>
              </w:rPr>
              <w:t xml:space="preserve"> Culegere de articole</w:t>
            </w:r>
            <w:r w:rsidRPr="007A4B28">
              <w:rPr>
                <w:rFonts w:ascii="Times New Roman" w:eastAsia="Calibri" w:hAnsi="Times New Roman" w:cs="Times New Roman"/>
                <w:color w:val="000000"/>
                <w:sz w:val="20"/>
                <w:szCs w:val="20"/>
                <w:lang w:val="it-IT"/>
              </w:rPr>
              <w:t> selective prezentate la Conferinţa ştiinţifico-practică cu participare internaţională „Unitatea personalităţilor istorice”(8 septembrie 2021) şi la Simpozionul ştiinţific Internaţional „Viaţa ecleziastică şi implicaţii laice din spaţiul Pruto-Nistrean în secolele XIX-XXI” (01-02 octombrie 2021). Chi</w:t>
            </w:r>
            <w:r w:rsidRPr="007A4B28">
              <w:rPr>
                <w:rFonts w:ascii="Times New Roman" w:eastAsia="Calibri" w:hAnsi="Times New Roman" w:cs="Times New Roman"/>
                <w:color w:val="000000"/>
                <w:sz w:val="20"/>
                <w:szCs w:val="20"/>
              </w:rPr>
              <w:t>ș</w:t>
            </w:r>
            <w:r w:rsidRPr="007A4B28">
              <w:rPr>
                <w:rFonts w:ascii="Times New Roman" w:eastAsia="Calibri" w:hAnsi="Times New Roman" w:cs="Times New Roman"/>
                <w:color w:val="000000"/>
                <w:sz w:val="20"/>
                <w:szCs w:val="20"/>
                <w:lang w:val="it-IT"/>
              </w:rPr>
              <w:t>in</w:t>
            </w:r>
            <w:r w:rsidRPr="007A4B28">
              <w:rPr>
                <w:rFonts w:ascii="Times New Roman" w:eastAsia="Calibri" w:hAnsi="Times New Roman" w:cs="Times New Roman"/>
                <w:color w:val="000000"/>
                <w:sz w:val="20"/>
                <w:szCs w:val="20"/>
              </w:rPr>
              <w:t>ă</w:t>
            </w:r>
            <w:r w:rsidRPr="007A4B28">
              <w:rPr>
                <w:rFonts w:ascii="Times New Roman" w:eastAsia="Calibri" w:hAnsi="Times New Roman" w:cs="Times New Roman"/>
                <w:color w:val="000000"/>
                <w:sz w:val="20"/>
                <w:szCs w:val="20"/>
                <w:lang w:val="it-IT"/>
              </w:rPr>
              <w:t>u</w:t>
            </w:r>
            <w:r w:rsidRPr="007A4B28">
              <w:rPr>
                <w:rFonts w:ascii="Times New Roman" w:eastAsia="Calibri" w:hAnsi="Times New Roman" w:cs="Times New Roman"/>
                <w:color w:val="000000"/>
                <w:sz w:val="20"/>
                <w:szCs w:val="20"/>
              </w:rPr>
              <w:t>: CEP USM, 2023, p</w:t>
            </w:r>
            <w:r w:rsidRPr="007A4B28">
              <w:rPr>
                <w:rFonts w:ascii="Times New Roman" w:eastAsia="Calibri" w:hAnsi="Times New Roman" w:cs="Times New Roman"/>
                <w:color w:val="000000"/>
                <w:sz w:val="20"/>
                <w:szCs w:val="20"/>
                <w:lang w:val="it-IT"/>
              </w:rPr>
              <w:t>p</w:t>
            </w:r>
            <w:r w:rsidRPr="007A4B28">
              <w:rPr>
                <w:rFonts w:ascii="Times New Roman" w:eastAsia="Calibri" w:hAnsi="Times New Roman" w:cs="Times New Roman"/>
                <w:color w:val="000000"/>
                <w:sz w:val="20"/>
                <w:szCs w:val="20"/>
              </w:rPr>
              <w:t xml:space="preserve">. 33-43. </w:t>
            </w:r>
            <w:r w:rsidRPr="007A4B28">
              <w:rPr>
                <w:rFonts w:ascii="Times New Roman" w:eastAsia="Calibri" w:hAnsi="Times New Roman" w:cs="Times New Roman"/>
                <w:color w:val="000000"/>
                <w:sz w:val="20"/>
                <w:szCs w:val="20"/>
                <w:lang w:val="it-IT"/>
              </w:rPr>
              <w:t>ISBN</w:t>
            </w:r>
            <w:r w:rsidRPr="007A4B28">
              <w:rPr>
                <w:rFonts w:ascii="Times New Roman" w:eastAsia="Calibri" w:hAnsi="Times New Roman" w:cs="Times New Roman"/>
                <w:color w:val="000000"/>
                <w:sz w:val="20"/>
                <w:szCs w:val="20"/>
              </w:rPr>
              <w:t xml:space="preserve"> 978-9975-163-89-7.</w:t>
            </w:r>
          </w:p>
          <w:p w14:paraId="72D5313B" w14:textId="77777777" w:rsidR="00664F8D" w:rsidRPr="007A4B28" w:rsidRDefault="00664F8D" w:rsidP="007A4B28">
            <w:pPr>
              <w:pStyle w:val="NoSpacing"/>
              <w:jc w:val="both"/>
              <w:rPr>
                <w:rFonts w:ascii="Times New Roman" w:eastAsia="Calibri" w:hAnsi="Times New Roman" w:cs="Times New Roman"/>
                <w:color w:val="000000"/>
                <w:sz w:val="20"/>
                <w:szCs w:val="20"/>
                <w:lang w:bidi="ro-RO"/>
              </w:rPr>
            </w:pPr>
          </w:p>
          <w:p w14:paraId="77CE9533" w14:textId="77777777" w:rsidR="00664F8D" w:rsidRPr="007A4B28" w:rsidRDefault="00664F8D" w:rsidP="007A4B28">
            <w:pPr>
              <w:pStyle w:val="NoSpacing"/>
              <w:jc w:val="both"/>
              <w:rPr>
                <w:rFonts w:ascii="Times New Roman" w:eastAsia="Calibri" w:hAnsi="Times New Roman" w:cs="Times New Roman"/>
                <w:color w:val="000000"/>
                <w:sz w:val="20"/>
                <w:szCs w:val="20"/>
                <w:lang w:val="it-IT"/>
              </w:rPr>
            </w:pPr>
            <w:r w:rsidRPr="007A4B28">
              <w:rPr>
                <w:rFonts w:ascii="Times New Roman" w:eastAsia="Calibri" w:hAnsi="Times New Roman" w:cs="Times New Roman"/>
                <w:color w:val="000000"/>
                <w:sz w:val="20"/>
                <w:szCs w:val="20"/>
              </w:rPr>
              <w:t xml:space="preserve">ДУМИНИКА, Иван. Священническая династия Балжаларских в Бессарабии: родовая ветвь Никодима Балжаларского. </w:t>
            </w:r>
            <w:r w:rsidRPr="007A4B28">
              <w:rPr>
                <w:rFonts w:ascii="Times New Roman" w:eastAsia="Calibri" w:hAnsi="Times New Roman" w:cs="Times New Roman"/>
                <w:color w:val="000000"/>
                <w:sz w:val="20"/>
                <w:szCs w:val="20"/>
                <w:lang w:val="it-IT"/>
              </w:rPr>
              <w:t>In:</w:t>
            </w:r>
            <w:r w:rsidRPr="007A4B28">
              <w:rPr>
                <w:rFonts w:ascii="Times New Roman" w:eastAsia="Calibri" w:hAnsi="Times New Roman" w:cs="Times New Roman"/>
                <w:color w:val="000000"/>
                <w:sz w:val="20"/>
                <w:szCs w:val="20"/>
                <w:lang w:val="it-IT" w:bidi="ro-RO"/>
              </w:rPr>
              <w:t xml:space="preserve"> </w:t>
            </w:r>
            <w:r w:rsidRPr="007A4B28">
              <w:rPr>
                <w:rFonts w:ascii="Times New Roman" w:eastAsia="Calibri" w:hAnsi="Times New Roman" w:cs="Times New Roman"/>
                <w:i/>
                <w:color w:val="000000"/>
                <w:sz w:val="20"/>
                <w:szCs w:val="20"/>
                <w:lang w:val="it-IT" w:bidi="ro-RO"/>
              </w:rPr>
              <w:t>Unitatea personalităţilor istorice.</w:t>
            </w:r>
            <w:r w:rsidRPr="007A4B28">
              <w:rPr>
                <w:rFonts w:ascii="Times New Roman" w:eastAsia="Calibri" w:hAnsi="Times New Roman" w:cs="Times New Roman"/>
                <w:i/>
                <w:color w:val="000000"/>
                <w:sz w:val="20"/>
                <w:szCs w:val="20"/>
                <w:lang w:val="it-IT"/>
              </w:rPr>
              <w:t xml:space="preserve"> Viaţa ecleziastică şi implicaţii laice din spaţiul Pruto-Nistrean în secolele XIX-XXI</w:t>
            </w:r>
            <w:r w:rsidRPr="007A4B28">
              <w:rPr>
                <w:rFonts w:ascii="Times New Roman" w:eastAsia="Calibri" w:hAnsi="Times New Roman" w:cs="Times New Roman"/>
                <w:color w:val="000000"/>
                <w:sz w:val="20"/>
                <w:szCs w:val="20"/>
                <w:lang w:val="it-IT"/>
              </w:rPr>
              <w:t>.</w:t>
            </w:r>
            <w:r w:rsidRPr="007A4B28">
              <w:rPr>
                <w:rFonts w:ascii="Times New Roman" w:eastAsia="Calibri" w:hAnsi="Times New Roman" w:cs="Times New Roman"/>
                <w:bCs/>
                <w:color w:val="000000"/>
                <w:sz w:val="20"/>
                <w:szCs w:val="20"/>
                <w:lang w:val="it-IT"/>
              </w:rPr>
              <w:t xml:space="preserve"> Culegere de articole</w:t>
            </w:r>
            <w:r w:rsidRPr="007A4B28">
              <w:rPr>
                <w:rFonts w:ascii="Times New Roman" w:eastAsia="Calibri" w:hAnsi="Times New Roman" w:cs="Times New Roman"/>
                <w:color w:val="000000"/>
                <w:sz w:val="20"/>
                <w:szCs w:val="20"/>
                <w:lang w:val="it-IT"/>
              </w:rPr>
              <w:t xml:space="preserve"> selective prezentate la Conferinţa ştiinţifico-practică cu participare internaţională „Unitatea personalităţilor istorice”(8 septembrie 2021) şi la Simpozionul ştiinţific Internaţional „Viaţa ecleziastică şi implicaţii laice din spaţiul Pruto-Nistrean în secolele XIX-XXI” (01-02 octombrie 2021). Chișinău: CEP USM, 2023, pp. </w:t>
            </w:r>
            <w:r w:rsidRPr="007A4B28">
              <w:rPr>
                <w:rFonts w:ascii="Times New Roman" w:eastAsia="Calibri" w:hAnsi="Times New Roman" w:cs="Times New Roman"/>
                <w:color w:val="000000"/>
                <w:sz w:val="20"/>
                <w:szCs w:val="20"/>
                <w:lang w:val="it-IT" w:bidi="ro-RO"/>
              </w:rPr>
              <w:t>218-233</w:t>
            </w:r>
            <w:r w:rsidRPr="007A4B28">
              <w:rPr>
                <w:rFonts w:ascii="Times New Roman" w:eastAsia="Calibri" w:hAnsi="Times New Roman" w:cs="Times New Roman"/>
                <w:color w:val="000000"/>
                <w:sz w:val="20"/>
                <w:szCs w:val="20"/>
                <w:lang w:val="it-IT"/>
              </w:rPr>
              <w:t>. ISBN 978-9975-163-89-7.</w:t>
            </w:r>
          </w:p>
          <w:p w14:paraId="3E96D253" w14:textId="77777777" w:rsidR="00664F8D" w:rsidRPr="007A4B28" w:rsidRDefault="00664F8D" w:rsidP="007A4B28">
            <w:pPr>
              <w:pStyle w:val="NoSpacing"/>
              <w:jc w:val="both"/>
              <w:rPr>
                <w:rFonts w:ascii="Times New Roman" w:eastAsia="Calibri" w:hAnsi="Times New Roman" w:cs="Times New Roman"/>
                <w:sz w:val="20"/>
                <w:szCs w:val="20"/>
              </w:rPr>
            </w:pPr>
          </w:p>
          <w:p w14:paraId="3B0F8AC7" w14:textId="77777777" w:rsidR="00664F8D" w:rsidRPr="007A4B28" w:rsidRDefault="00664F8D" w:rsidP="007A4B28">
            <w:pPr>
              <w:pStyle w:val="NoSpacing"/>
              <w:jc w:val="both"/>
              <w:rPr>
                <w:rFonts w:ascii="Times New Roman" w:eastAsia="Calibri" w:hAnsi="Times New Roman" w:cs="Times New Roman"/>
                <w:bCs/>
                <w:sz w:val="20"/>
                <w:szCs w:val="20"/>
              </w:rPr>
            </w:pPr>
            <w:r w:rsidRPr="007A4B28">
              <w:rPr>
                <w:rFonts w:ascii="Times New Roman" w:eastAsia="Calibri" w:hAnsi="Times New Roman" w:cs="Times New Roman"/>
                <w:i/>
                <w:sz w:val="20"/>
                <w:szCs w:val="20"/>
              </w:rPr>
              <w:t>în lucrările conferinţelor ştiinţifice naţionale</w:t>
            </w:r>
            <w:r w:rsidRPr="007A4B28">
              <w:rPr>
                <w:rFonts w:ascii="Times New Roman" w:eastAsia="Calibri" w:hAnsi="Times New Roman" w:cs="Times New Roman"/>
                <w:sz w:val="20"/>
                <w:szCs w:val="20"/>
              </w:rPr>
              <w:t xml:space="preserve">: </w:t>
            </w:r>
            <w:r w:rsidRPr="001945BC">
              <w:rPr>
                <w:rFonts w:ascii="Times New Roman" w:eastAsia="Calibri" w:hAnsi="Times New Roman" w:cs="Times New Roman"/>
                <w:b/>
                <w:bCs/>
                <w:sz w:val="20"/>
                <w:szCs w:val="20"/>
              </w:rPr>
              <w:t>5</w:t>
            </w:r>
          </w:p>
          <w:p w14:paraId="5E4BB8DA" w14:textId="77777777" w:rsidR="00664F8D" w:rsidRPr="007A4B28" w:rsidRDefault="00664F8D" w:rsidP="007A4B28">
            <w:pPr>
              <w:pStyle w:val="NoSpacing"/>
              <w:jc w:val="both"/>
              <w:rPr>
                <w:rFonts w:ascii="Times New Roman" w:eastAsia="Microsoft Sans Serif" w:hAnsi="Times New Roman" w:cs="Times New Roman"/>
                <w:color w:val="000000"/>
                <w:sz w:val="20"/>
                <w:szCs w:val="20"/>
                <w:lang w:eastAsia="ro-RO" w:bidi="ro-RO"/>
              </w:rPr>
            </w:pPr>
            <w:r w:rsidRPr="007A4B28">
              <w:rPr>
                <w:rFonts w:ascii="Times New Roman" w:eastAsia="Microsoft Sans Serif" w:hAnsi="Times New Roman" w:cs="Times New Roman"/>
                <w:color w:val="000000"/>
                <w:sz w:val="20"/>
                <w:szCs w:val="20"/>
                <w:lang w:eastAsia="ro-RO" w:bidi="ro-RO"/>
              </w:rPr>
              <w:t xml:space="preserve">DUMINICA, I. </w:t>
            </w:r>
            <w:r w:rsidRPr="007A4B28">
              <w:rPr>
                <w:rFonts w:ascii="Times New Roman" w:eastAsia="Microsoft Sans Serif" w:hAnsi="Times New Roman" w:cs="Times New Roman"/>
                <w:color w:val="000000"/>
                <w:sz w:val="20"/>
                <w:szCs w:val="20"/>
                <w:shd w:val="clear" w:color="auto" w:fill="FFFFFF"/>
                <w:lang w:eastAsia="ro-RO" w:bidi="ro-RO"/>
              </w:rPr>
              <w:t>Reliefarea meşteşugului de prelucrare a fierului (fierăritul) practicat de ţigani</w:t>
            </w:r>
            <w:r w:rsidRPr="007A4B28">
              <w:rPr>
                <w:rFonts w:ascii="Times New Roman" w:eastAsia="Microsoft Sans Serif" w:hAnsi="Times New Roman" w:cs="Times New Roman"/>
                <w:color w:val="000000"/>
                <w:sz w:val="20"/>
                <w:szCs w:val="20"/>
                <w:lang w:eastAsia="ro-RO" w:bidi="ro-RO"/>
              </w:rPr>
              <w:t xml:space="preserve"> </w:t>
            </w:r>
            <w:r w:rsidRPr="007A4B28">
              <w:rPr>
                <w:rFonts w:ascii="Times New Roman" w:eastAsia="Microsoft Sans Serif" w:hAnsi="Times New Roman" w:cs="Times New Roman"/>
                <w:color w:val="000000"/>
                <w:sz w:val="20"/>
                <w:szCs w:val="20"/>
                <w:shd w:val="clear" w:color="auto" w:fill="FFFFFF"/>
                <w:lang w:eastAsia="ro-RO" w:bidi="ro-RO"/>
              </w:rPr>
              <w:t>(romi) în spaţiul pruto-nistrean prin valorificarea surselor istorico-etnografice</w:t>
            </w:r>
            <w:r w:rsidRPr="007A4B28">
              <w:rPr>
                <w:rFonts w:ascii="Times New Roman" w:eastAsia="Microsoft Sans Serif" w:hAnsi="Times New Roman" w:cs="Times New Roman"/>
                <w:color w:val="000000"/>
                <w:sz w:val="20"/>
                <w:szCs w:val="20"/>
                <w:lang w:eastAsia="ro-RO" w:bidi="ro-RO"/>
              </w:rPr>
              <w:t xml:space="preserve">. In: </w:t>
            </w:r>
            <w:r w:rsidRPr="007A4B28">
              <w:rPr>
                <w:rFonts w:ascii="Times New Roman" w:eastAsia="Microsoft Sans Serif" w:hAnsi="Times New Roman" w:cs="Times New Roman"/>
                <w:i/>
                <w:color w:val="000000"/>
                <w:sz w:val="20"/>
                <w:szCs w:val="20"/>
                <w:lang w:eastAsia="ro-RO" w:bidi="ro-RO"/>
              </w:rPr>
              <w:t>Salvgardarea şi conservarea digitală a patrimoniului etnografic din Republica Moldova</w:t>
            </w:r>
            <w:r w:rsidRPr="007A4B28">
              <w:rPr>
                <w:rFonts w:ascii="Times New Roman" w:eastAsia="Microsoft Sans Serif" w:hAnsi="Times New Roman" w:cs="Times New Roman"/>
                <w:color w:val="000000"/>
                <w:sz w:val="20"/>
                <w:szCs w:val="20"/>
                <w:lang w:eastAsia="ro-RO" w:bidi="ro-RO"/>
              </w:rPr>
              <w:t>. Materialele conferinței științifice naționale, 13 decembrie 2022. Chișinău: Institutul Patrimoniului Cultural, 2023, pp. 119-136. ISBN</w:t>
            </w:r>
            <w:r w:rsidRPr="007A4B28">
              <w:rPr>
                <w:rFonts w:ascii="Times New Roman" w:eastAsia="MinionPro-Regular" w:hAnsi="Times New Roman" w:cs="Times New Roman"/>
                <w:sz w:val="20"/>
                <w:szCs w:val="20"/>
              </w:rPr>
              <w:t xml:space="preserve"> </w:t>
            </w:r>
            <w:r w:rsidRPr="007A4B28">
              <w:rPr>
                <w:rFonts w:ascii="Times New Roman" w:eastAsia="Microsoft Sans Serif" w:hAnsi="Times New Roman" w:cs="Times New Roman"/>
                <w:color w:val="000000"/>
                <w:sz w:val="20"/>
                <w:szCs w:val="20"/>
                <w:lang w:eastAsia="ro-RO" w:bidi="ro-RO"/>
              </w:rPr>
              <w:t>978-9975-84-185-6.</w:t>
            </w:r>
          </w:p>
          <w:p w14:paraId="19FF64C1" w14:textId="77777777" w:rsidR="00664F8D" w:rsidRPr="007A4B28" w:rsidRDefault="00664F8D" w:rsidP="007A4B28">
            <w:pPr>
              <w:pStyle w:val="NoSpacing"/>
              <w:jc w:val="both"/>
              <w:rPr>
                <w:rFonts w:ascii="Times New Roman" w:eastAsia="Microsoft Sans Serif" w:hAnsi="Times New Roman" w:cs="Times New Roman"/>
                <w:color w:val="000000"/>
                <w:sz w:val="20"/>
                <w:szCs w:val="20"/>
                <w:lang w:eastAsia="ro-RO" w:bidi="ro-RO"/>
              </w:rPr>
            </w:pPr>
            <w:hyperlink r:id="rId41" w:history="1">
              <w:r w:rsidRPr="007A4B28">
                <w:rPr>
                  <w:rFonts w:ascii="Times New Roman" w:eastAsia="Microsoft Sans Serif" w:hAnsi="Times New Roman" w:cs="Times New Roman"/>
                  <w:color w:val="0000FF"/>
                  <w:sz w:val="20"/>
                  <w:szCs w:val="20"/>
                  <w:u w:val="single"/>
                  <w:lang w:eastAsia="ro-RO" w:bidi="ro-RO"/>
                </w:rPr>
                <w:t>https://doi.org/10.52603/9789975841856.06</w:t>
              </w:r>
            </w:hyperlink>
            <w:r w:rsidRPr="007A4B28">
              <w:rPr>
                <w:rFonts w:ascii="Times New Roman" w:eastAsia="Microsoft Sans Serif" w:hAnsi="Times New Roman" w:cs="Times New Roman"/>
                <w:color w:val="000000"/>
                <w:sz w:val="20"/>
                <w:szCs w:val="20"/>
                <w:lang w:eastAsia="ro-RO" w:bidi="ro-RO"/>
              </w:rPr>
              <w:t xml:space="preserve"> </w:t>
            </w:r>
          </w:p>
          <w:p w14:paraId="75C9069E" w14:textId="77777777" w:rsidR="00664F8D" w:rsidRPr="007A4B28" w:rsidRDefault="00664F8D" w:rsidP="007A4B28">
            <w:pPr>
              <w:pStyle w:val="NoSpacing"/>
              <w:jc w:val="both"/>
              <w:rPr>
                <w:rFonts w:ascii="Times New Roman" w:eastAsia="Microsoft Sans Serif" w:hAnsi="Times New Roman" w:cs="Times New Roman"/>
                <w:color w:val="000000"/>
                <w:sz w:val="20"/>
                <w:szCs w:val="20"/>
                <w:lang w:eastAsia="ro-RO" w:bidi="ro-RO"/>
              </w:rPr>
            </w:pPr>
          </w:p>
          <w:p w14:paraId="3C0FD8AE" w14:textId="77777777" w:rsidR="00664F8D" w:rsidRPr="007A4B28" w:rsidRDefault="00664F8D" w:rsidP="007A4B28">
            <w:pPr>
              <w:pStyle w:val="NoSpacing"/>
              <w:jc w:val="both"/>
              <w:rPr>
                <w:rFonts w:ascii="Times New Roman" w:eastAsia="Microsoft Sans Serif" w:hAnsi="Times New Roman" w:cs="Times New Roman"/>
                <w:color w:val="000000"/>
                <w:sz w:val="20"/>
                <w:szCs w:val="20"/>
                <w:lang w:eastAsia="ro-RO" w:bidi="ro-RO"/>
              </w:rPr>
            </w:pPr>
            <w:r w:rsidRPr="007A4B28">
              <w:rPr>
                <w:rFonts w:ascii="Times New Roman" w:eastAsia="Microsoft Sans Serif" w:hAnsi="Times New Roman" w:cs="Times New Roman"/>
                <w:color w:val="000000"/>
                <w:sz w:val="20"/>
                <w:szCs w:val="20"/>
                <w:lang w:eastAsia="ro-RO" w:bidi="ro-RO"/>
              </w:rPr>
              <w:t xml:space="preserve">ZAICOVSCHI, T. Codurile semiotice și simbolica nunții și căsătoriei în tradițiile lipovenilor din Republica Moldova. </w:t>
            </w:r>
            <w:r w:rsidRPr="007A4B28">
              <w:rPr>
                <w:rFonts w:ascii="Times New Roman" w:eastAsia="Microsoft Sans Serif" w:hAnsi="Times New Roman" w:cs="Times New Roman"/>
                <w:color w:val="000000"/>
                <w:sz w:val="20"/>
                <w:szCs w:val="20"/>
                <w:lang w:val="it-IT" w:eastAsia="ro-RO" w:bidi="ro-RO"/>
              </w:rPr>
              <w:t xml:space="preserve">In: </w:t>
            </w:r>
            <w:r w:rsidRPr="007A4B28">
              <w:rPr>
                <w:rFonts w:ascii="Times New Roman" w:eastAsia="Microsoft Sans Serif" w:hAnsi="Times New Roman" w:cs="Times New Roman"/>
                <w:i/>
                <w:iCs/>
                <w:color w:val="000000"/>
                <w:sz w:val="20"/>
                <w:szCs w:val="20"/>
                <w:lang w:val="it-IT" w:eastAsia="ro-RO" w:bidi="ro-RO"/>
              </w:rPr>
              <w:t xml:space="preserve">Studii culturale. </w:t>
            </w:r>
            <w:r w:rsidRPr="007A4B28">
              <w:rPr>
                <w:rFonts w:ascii="Times New Roman" w:eastAsia="Microsoft Sans Serif" w:hAnsi="Times New Roman" w:cs="Times New Roman"/>
                <w:iCs/>
                <w:color w:val="000000"/>
                <w:sz w:val="20"/>
                <w:szCs w:val="20"/>
                <w:lang w:val="it-IT" w:eastAsia="ro-RO" w:bidi="ro-RO"/>
              </w:rPr>
              <w:t>Materialele Simpozionului Național de Studii Culturale</w:t>
            </w:r>
            <w:r w:rsidRPr="007A4B28">
              <w:rPr>
                <w:rFonts w:ascii="Times New Roman" w:eastAsia="Microsoft Sans Serif" w:hAnsi="Times New Roman" w:cs="Times New Roman"/>
                <w:i/>
                <w:iCs/>
                <w:color w:val="000000"/>
                <w:sz w:val="20"/>
                <w:szCs w:val="20"/>
                <w:lang w:val="it-IT" w:eastAsia="ro-RO" w:bidi="ro-RO"/>
              </w:rPr>
              <w:t>.</w:t>
            </w:r>
            <w:r w:rsidRPr="007A4B28">
              <w:rPr>
                <w:rFonts w:ascii="Times New Roman" w:eastAsia="Microsoft Sans Serif" w:hAnsi="Times New Roman" w:cs="Times New Roman"/>
                <w:color w:val="000000"/>
                <w:sz w:val="20"/>
                <w:szCs w:val="20"/>
                <w:lang w:val="it-IT" w:eastAsia="ro-RO" w:bidi="ro-RO"/>
              </w:rPr>
              <w:t xml:space="preserve"> Ediția a IV-a, 28 septembrie 2022. </w:t>
            </w:r>
            <w:r w:rsidRPr="007A4B28">
              <w:rPr>
                <w:rFonts w:ascii="Times New Roman" w:eastAsia="Microsoft Sans Serif" w:hAnsi="Times New Roman" w:cs="Times New Roman"/>
                <w:color w:val="000000"/>
                <w:sz w:val="20"/>
                <w:szCs w:val="20"/>
                <w:lang w:eastAsia="ro-RO" w:bidi="ro-RO"/>
              </w:rPr>
              <w:t>Chișinău: Notograf Prim, 2023, pp. 146-155. ISBN 978-9975-52-235-9.</w:t>
            </w:r>
          </w:p>
          <w:p w14:paraId="46F859A9" w14:textId="77777777" w:rsidR="00664F8D" w:rsidRPr="007A4B28" w:rsidRDefault="00664F8D" w:rsidP="007A4B28">
            <w:pPr>
              <w:pStyle w:val="NoSpacing"/>
              <w:jc w:val="both"/>
              <w:rPr>
                <w:rFonts w:ascii="Times New Roman" w:eastAsia="Microsoft Sans Serif" w:hAnsi="Times New Roman" w:cs="Times New Roman"/>
                <w:color w:val="000000"/>
                <w:sz w:val="20"/>
                <w:szCs w:val="20"/>
                <w:lang w:eastAsia="ro-RO" w:bidi="ro-RO"/>
              </w:rPr>
            </w:pPr>
          </w:p>
          <w:p w14:paraId="4094890D" w14:textId="77777777" w:rsidR="00664F8D" w:rsidRPr="007A4B28" w:rsidRDefault="00664F8D" w:rsidP="007A4B28">
            <w:pPr>
              <w:pStyle w:val="NoSpacing"/>
              <w:jc w:val="both"/>
              <w:rPr>
                <w:rFonts w:ascii="Times New Roman" w:eastAsia="Microsoft Sans Serif" w:hAnsi="Times New Roman" w:cs="Times New Roman"/>
                <w:color w:val="000000"/>
                <w:sz w:val="20"/>
                <w:szCs w:val="20"/>
                <w:lang w:eastAsia="ro-RO" w:bidi="ro-RO"/>
              </w:rPr>
            </w:pPr>
            <w:r w:rsidRPr="007A4B28">
              <w:rPr>
                <w:rFonts w:ascii="Times New Roman" w:eastAsia="Microsoft Sans Serif" w:hAnsi="Times New Roman" w:cs="Times New Roman"/>
                <w:color w:val="000000"/>
                <w:sz w:val="20"/>
                <w:szCs w:val="20"/>
                <w:lang w:eastAsia="ro-RO" w:bidi="ro-RO"/>
              </w:rPr>
              <w:t xml:space="preserve">КАРА, Н. </w:t>
            </w:r>
            <w:r w:rsidRPr="007A4B28">
              <w:rPr>
                <w:rFonts w:ascii="Times New Roman" w:eastAsia="Microsoft Sans Serif" w:hAnsi="Times New Roman" w:cs="Times New Roman"/>
                <w:bCs/>
                <w:color w:val="000000"/>
                <w:sz w:val="20"/>
                <w:szCs w:val="20"/>
                <w:lang w:eastAsia="ro-RO" w:bidi="ro-RO"/>
              </w:rPr>
              <w:t xml:space="preserve">Представления о высших силах в сказках болгар Молдовы и Украины как отражение народного православия. </w:t>
            </w:r>
            <w:r w:rsidRPr="007A4B28">
              <w:rPr>
                <w:rFonts w:ascii="Times New Roman" w:eastAsia="Microsoft Sans Serif" w:hAnsi="Times New Roman" w:cs="Times New Roman"/>
                <w:color w:val="000000"/>
                <w:sz w:val="20"/>
                <w:szCs w:val="20"/>
                <w:lang w:val="it-IT" w:eastAsia="ro-RO" w:bidi="ro-RO"/>
              </w:rPr>
              <w:t xml:space="preserve">In: </w:t>
            </w:r>
            <w:r w:rsidRPr="007A4B28">
              <w:rPr>
                <w:rFonts w:ascii="Times New Roman" w:eastAsia="Microsoft Sans Serif" w:hAnsi="Times New Roman" w:cs="Times New Roman"/>
                <w:i/>
                <w:iCs/>
                <w:color w:val="000000"/>
                <w:sz w:val="20"/>
                <w:szCs w:val="20"/>
                <w:lang w:val="it-IT" w:eastAsia="ro-RO" w:bidi="ro-RO"/>
              </w:rPr>
              <w:t xml:space="preserve">Studii culturale. </w:t>
            </w:r>
            <w:r w:rsidRPr="007A4B28">
              <w:rPr>
                <w:rFonts w:ascii="Times New Roman" w:eastAsia="Microsoft Sans Serif" w:hAnsi="Times New Roman" w:cs="Times New Roman"/>
                <w:iCs/>
                <w:color w:val="000000"/>
                <w:sz w:val="20"/>
                <w:szCs w:val="20"/>
                <w:lang w:val="it-IT" w:eastAsia="ro-RO" w:bidi="ro-RO"/>
              </w:rPr>
              <w:t>Materialele Simpozionului Național de Studii Culturale</w:t>
            </w:r>
            <w:r w:rsidRPr="007A4B28">
              <w:rPr>
                <w:rFonts w:ascii="Times New Roman" w:eastAsia="Microsoft Sans Serif" w:hAnsi="Times New Roman" w:cs="Times New Roman"/>
                <w:i/>
                <w:iCs/>
                <w:color w:val="000000"/>
                <w:sz w:val="20"/>
                <w:szCs w:val="20"/>
                <w:lang w:val="it-IT" w:eastAsia="ro-RO" w:bidi="ro-RO"/>
              </w:rPr>
              <w:t>.</w:t>
            </w:r>
            <w:r w:rsidRPr="007A4B28">
              <w:rPr>
                <w:rFonts w:ascii="Times New Roman" w:eastAsia="Microsoft Sans Serif" w:hAnsi="Times New Roman" w:cs="Times New Roman"/>
                <w:color w:val="000000"/>
                <w:sz w:val="20"/>
                <w:szCs w:val="20"/>
                <w:lang w:val="it-IT" w:eastAsia="ro-RO" w:bidi="ro-RO"/>
              </w:rPr>
              <w:t xml:space="preserve"> Ediția a IV-a, 28 </w:t>
            </w:r>
            <w:r w:rsidRPr="007A4B28">
              <w:rPr>
                <w:rFonts w:ascii="Times New Roman" w:eastAsia="Microsoft Sans Serif" w:hAnsi="Times New Roman" w:cs="Times New Roman"/>
                <w:color w:val="000000"/>
                <w:sz w:val="20"/>
                <w:szCs w:val="20"/>
                <w:lang w:val="it-IT" w:eastAsia="ro-RO" w:bidi="ro-RO"/>
              </w:rPr>
              <w:lastRenderedPageBreak/>
              <w:t xml:space="preserve">septembrie 2022. </w:t>
            </w:r>
            <w:r w:rsidRPr="007A4B28">
              <w:rPr>
                <w:rFonts w:ascii="Times New Roman" w:eastAsia="Microsoft Sans Serif" w:hAnsi="Times New Roman" w:cs="Times New Roman"/>
                <w:color w:val="000000"/>
                <w:sz w:val="20"/>
                <w:szCs w:val="20"/>
                <w:lang w:eastAsia="ro-RO" w:bidi="ro-RO"/>
              </w:rPr>
              <w:t>Chișinău: Institutul Patrimoniului Cultural, 2023, pp. 156-167. ISBN 978-9975-52-235-9.</w:t>
            </w:r>
          </w:p>
          <w:p w14:paraId="1D5A9DB4" w14:textId="77777777" w:rsidR="00664F8D" w:rsidRPr="007A4B28" w:rsidRDefault="00664F8D" w:rsidP="007A4B28">
            <w:pPr>
              <w:pStyle w:val="NoSpacing"/>
              <w:jc w:val="both"/>
              <w:rPr>
                <w:rFonts w:ascii="Times New Roman" w:eastAsia="Microsoft Sans Serif" w:hAnsi="Times New Roman" w:cs="Times New Roman"/>
                <w:color w:val="000000"/>
                <w:sz w:val="20"/>
                <w:szCs w:val="20"/>
                <w:lang w:eastAsia="ro-RO" w:bidi="ro-RO"/>
              </w:rPr>
            </w:pPr>
          </w:p>
          <w:p w14:paraId="3860BE09" w14:textId="77777777" w:rsidR="00664F8D" w:rsidRPr="007A4B28" w:rsidRDefault="00664F8D" w:rsidP="007A4B28">
            <w:pPr>
              <w:pStyle w:val="NoSpacing"/>
              <w:jc w:val="both"/>
              <w:rPr>
                <w:rFonts w:ascii="Times New Roman" w:eastAsia="Microsoft Sans Serif" w:hAnsi="Times New Roman" w:cs="Times New Roman"/>
                <w:color w:val="000000"/>
                <w:sz w:val="20"/>
                <w:szCs w:val="20"/>
                <w:lang w:val="it-IT" w:eastAsia="ro-RO" w:bidi="ro-RO"/>
              </w:rPr>
            </w:pPr>
            <w:r w:rsidRPr="007A4B28">
              <w:rPr>
                <w:rFonts w:ascii="Times New Roman" w:eastAsia="Microsoft Sans Serif" w:hAnsi="Times New Roman" w:cs="Times New Roman"/>
                <w:color w:val="000000"/>
                <w:sz w:val="20"/>
                <w:szCs w:val="20"/>
                <w:lang w:eastAsia="ro-RO" w:bidi="ro-RO"/>
              </w:rPr>
              <w:t xml:space="preserve">КОЖУХАРЬ, </w:t>
            </w:r>
            <w:r w:rsidRPr="007A4B28">
              <w:rPr>
                <w:rFonts w:ascii="Times New Roman" w:eastAsia="Microsoft Sans Serif" w:hAnsi="Times New Roman" w:cs="Times New Roman"/>
                <w:color w:val="000000"/>
                <w:sz w:val="20"/>
                <w:szCs w:val="20"/>
                <w:lang w:val="ro-MD" w:eastAsia="ro-RO" w:bidi="ro-RO"/>
              </w:rPr>
              <w:t>Е.</w:t>
            </w:r>
            <w:r w:rsidRPr="007A4B28">
              <w:rPr>
                <w:rFonts w:ascii="Times New Roman" w:eastAsia="Microsoft Sans Serif" w:hAnsi="Times New Roman" w:cs="Times New Roman"/>
                <w:color w:val="000000"/>
                <w:sz w:val="20"/>
                <w:szCs w:val="20"/>
                <w:lang w:eastAsia="ro-RO" w:bidi="ro-RO"/>
              </w:rPr>
              <w:t xml:space="preserve"> </w:t>
            </w:r>
            <w:r w:rsidRPr="007A4B28">
              <w:rPr>
                <w:rFonts w:ascii="Times New Roman" w:eastAsia="Microsoft Sans Serif" w:hAnsi="Times New Roman" w:cs="Times New Roman"/>
                <w:color w:val="000000"/>
                <w:sz w:val="20"/>
                <w:szCs w:val="20"/>
                <w:lang w:val="ro-MD" w:eastAsia="ro-RO" w:bidi="ro-RO"/>
              </w:rPr>
              <w:t>«Етнографічний образ українців зарубіжжя…» как источник изучения этнокультурного наследия украинцев Республики Молдова.</w:t>
            </w:r>
            <w:r w:rsidRPr="007A4B28">
              <w:rPr>
                <w:rFonts w:ascii="Times New Roman" w:eastAsia="Microsoft Sans Serif" w:hAnsi="Times New Roman" w:cs="Times New Roman"/>
                <w:color w:val="000000"/>
                <w:sz w:val="20"/>
                <w:szCs w:val="20"/>
                <w:lang w:eastAsia="ro-RO" w:bidi="ro-RO"/>
              </w:rPr>
              <w:t xml:space="preserve"> </w:t>
            </w:r>
            <w:r w:rsidRPr="007A4B28">
              <w:rPr>
                <w:rFonts w:ascii="Times New Roman" w:eastAsia="Microsoft Sans Serif" w:hAnsi="Times New Roman" w:cs="Times New Roman"/>
                <w:color w:val="000000"/>
                <w:sz w:val="20"/>
                <w:szCs w:val="20"/>
                <w:lang w:val="it-IT" w:eastAsia="ro-RO" w:bidi="ro-RO"/>
              </w:rPr>
              <w:t xml:space="preserve">In: </w:t>
            </w:r>
            <w:r w:rsidRPr="007A4B28">
              <w:rPr>
                <w:rFonts w:ascii="Times New Roman" w:eastAsia="Microsoft Sans Serif" w:hAnsi="Times New Roman" w:cs="Times New Roman"/>
                <w:i/>
                <w:iCs/>
                <w:color w:val="000000"/>
                <w:sz w:val="20"/>
                <w:szCs w:val="20"/>
                <w:lang w:val="it-IT" w:eastAsia="ro-RO" w:bidi="ro-RO"/>
              </w:rPr>
              <w:t xml:space="preserve">Studii culturale. </w:t>
            </w:r>
            <w:r w:rsidRPr="007A4B28">
              <w:rPr>
                <w:rFonts w:ascii="Times New Roman" w:eastAsia="Microsoft Sans Serif" w:hAnsi="Times New Roman" w:cs="Times New Roman"/>
                <w:iCs/>
                <w:color w:val="000000"/>
                <w:sz w:val="20"/>
                <w:szCs w:val="20"/>
                <w:lang w:val="it-IT" w:eastAsia="ro-RO" w:bidi="ro-RO"/>
              </w:rPr>
              <w:t>Materialele Simpozionului Național de Studii Culturale</w:t>
            </w:r>
            <w:r w:rsidRPr="007A4B28">
              <w:rPr>
                <w:rFonts w:ascii="Times New Roman" w:eastAsia="Microsoft Sans Serif" w:hAnsi="Times New Roman" w:cs="Times New Roman"/>
                <w:i/>
                <w:iCs/>
                <w:color w:val="000000"/>
                <w:sz w:val="20"/>
                <w:szCs w:val="20"/>
                <w:lang w:val="it-IT" w:eastAsia="ro-RO" w:bidi="ro-RO"/>
              </w:rPr>
              <w:t>.</w:t>
            </w:r>
            <w:r w:rsidRPr="007A4B28">
              <w:rPr>
                <w:rFonts w:ascii="Times New Roman" w:eastAsia="Microsoft Sans Serif" w:hAnsi="Times New Roman" w:cs="Times New Roman"/>
                <w:color w:val="000000"/>
                <w:sz w:val="20"/>
                <w:szCs w:val="20"/>
                <w:lang w:val="it-IT" w:eastAsia="ro-RO" w:bidi="ro-RO"/>
              </w:rPr>
              <w:t xml:space="preserve"> Ediția a IV-a, 28 septembrie 2022. Chișinău: Institutul Patrimoniului Cultural, 2023, pp. 168-177. ISBN 978-9975-52-235-9.</w:t>
            </w:r>
          </w:p>
          <w:p w14:paraId="72672939" w14:textId="77777777" w:rsidR="00664F8D" w:rsidRPr="007A4B28" w:rsidRDefault="00664F8D" w:rsidP="007A4B28">
            <w:pPr>
              <w:pStyle w:val="NoSpacing"/>
              <w:jc w:val="both"/>
              <w:rPr>
                <w:rFonts w:ascii="Times New Roman" w:eastAsia="Microsoft Sans Serif" w:hAnsi="Times New Roman" w:cs="Times New Roman"/>
                <w:color w:val="000000"/>
                <w:sz w:val="20"/>
                <w:szCs w:val="20"/>
                <w:lang w:val="it-IT" w:eastAsia="ro-RO" w:bidi="ro-RO"/>
              </w:rPr>
            </w:pPr>
          </w:p>
          <w:p w14:paraId="7AA55442" w14:textId="77777777" w:rsidR="00664F8D" w:rsidRPr="007A4B28" w:rsidRDefault="00664F8D" w:rsidP="007A4B28">
            <w:pPr>
              <w:pStyle w:val="NoSpacing"/>
              <w:jc w:val="both"/>
              <w:rPr>
                <w:rFonts w:ascii="Times New Roman" w:eastAsia="Microsoft Sans Serif" w:hAnsi="Times New Roman" w:cs="Times New Roman"/>
                <w:color w:val="000000"/>
                <w:sz w:val="20"/>
                <w:szCs w:val="20"/>
                <w:lang w:val="it-IT" w:eastAsia="ro-RO" w:bidi="ro-RO"/>
              </w:rPr>
            </w:pPr>
            <w:r w:rsidRPr="007A4B28">
              <w:rPr>
                <w:rFonts w:ascii="Times New Roman" w:eastAsia="Microsoft Sans Serif" w:hAnsi="Times New Roman" w:cs="Times New Roman"/>
                <w:color w:val="000000"/>
                <w:sz w:val="20"/>
                <w:szCs w:val="20"/>
                <w:lang w:eastAsia="ro-RO" w:bidi="ro-RO"/>
              </w:rPr>
              <w:t>НИКОГЛО</w:t>
            </w:r>
            <w:r w:rsidRPr="007A4B28">
              <w:rPr>
                <w:rFonts w:ascii="Times New Roman" w:eastAsia="Microsoft Sans Serif" w:hAnsi="Times New Roman" w:cs="Times New Roman"/>
                <w:color w:val="000000"/>
                <w:sz w:val="20"/>
                <w:szCs w:val="20"/>
                <w:lang w:val="it-IT" w:eastAsia="ro-RO" w:bidi="ro-RO"/>
              </w:rPr>
              <w:t xml:space="preserve">, </w:t>
            </w:r>
            <w:r w:rsidRPr="007A4B28">
              <w:rPr>
                <w:rFonts w:ascii="Times New Roman" w:eastAsia="Microsoft Sans Serif" w:hAnsi="Times New Roman" w:cs="Times New Roman"/>
                <w:color w:val="000000"/>
                <w:sz w:val="20"/>
                <w:szCs w:val="20"/>
                <w:lang w:eastAsia="ro-RO" w:bidi="ro-RO"/>
              </w:rPr>
              <w:t>Д</w:t>
            </w:r>
            <w:r w:rsidRPr="007A4B28">
              <w:rPr>
                <w:rFonts w:ascii="Times New Roman" w:eastAsia="Microsoft Sans Serif" w:hAnsi="Times New Roman" w:cs="Times New Roman"/>
                <w:color w:val="000000"/>
                <w:sz w:val="20"/>
                <w:szCs w:val="20"/>
                <w:lang w:val="it-IT" w:eastAsia="ro-RO" w:bidi="ro-RO"/>
              </w:rPr>
              <w:t xml:space="preserve">., </w:t>
            </w:r>
            <w:r w:rsidRPr="007A4B28">
              <w:rPr>
                <w:rFonts w:ascii="Times New Roman" w:eastAsia="Microsoft Sans Serif" w:hAnsi="Times New Roman" w:cs="Times New Roman"/>
                <w:color w:val="000000"/>
                <w:sz w:val="20"/>
                <w:szCs w:val="20"/>
                <w:lang w:eastAsia="ro-RO" w:bidi="ro-RO"/>
              </w:rPr>
              <w:t>СЫРФ</w:t>
            </w:r>
            <w:r w:rsidRPr="007A4B28">
              <w:rPr>
                <w:rFonts w:ascii="Times New Roman" w:eastAsia="Microsoft Sans Serif" w:hAnsi="Times New Roman" w:cs="Times New Roman"/>
                <w:color w:val="000000"/>
                <w:sz w:val="20"/>
                <w:szCs w:val="20"/>
                <w:lang w:val="it-IT" w:eastAsia="ro-RO" w:bidi="ro-RO"/>
              </w:rPr>
              <w:t xml:space="preserve">, </w:t>
            </w:r>
            <w:r w:rsidRPr="007A4B28">
              <w:rPr>
                <w:rFonts w:ascii="Times New Roman" w:eastAsia="Microsoft Sans Serif" w:hAnsi="Times New Roman" w:cs="Times New Roman"/>
                <w:color w:val="000000"/>
                <w:sz w:val="20"/>
                <w:szCs w:val="20"/>
                <w:lang w:eastAsia="ro-RO" w:bidi="ro-RO"/>
              </w:rPr>
              <w:t>В</w:t>
            </w:r>
            <w:r w:rsidRPr="007A4B28">
              <w:rPr>
                <w:rFonts w:ascii="Times New Roman" w:eastAsia="Microsoft Sans Serif" w:hAnsi="Times New Roman" w:cs="Times New Roman"/>
                <w:color w:val="000000"/>
                <w:sz w:val="20"/>
                <w:szCs w:val="20"/>
                <w:lang w:val="it-IT" w:eastAsia="ro-RO" w:bidi="ro-RO"/>
              </w:rPr>
              <w:t xml:space="preserve">. </w:t>
            </w:r>
            <w:r w:rsidRPr="007A4B28">
              <w:rPr>
                <w:rFonts w:ascii="Times New Roman" w:eastAsia="Microsoft Sans Serif" w:hAnsi="Times New Roman" w:cs="Times New Roman"/>
                <w:color w:val="000000"/>
                <w:sz w:val="20"/>
                <w:szCs w:val="20"/>
                <w:lang w:eastAsia="ro-RO" w:bidi="ro-RO"/>
              </w:rPr>
              <w:t>К</w:t>
            </w:r>
            <w:r w:rsidRPr="007A4B28">
              <w:rPr>
                <w:rFonts w:ascii="Times New Roman" w:eastAsia="Microsoft Sans Serif" w:hAnsi="Times New Roman" w:cs="Times New Roman"/>
                <w:color w:val="000000"/>
                <w:sz w:val="20"/>
                <w:szCs w:val="20"/>
                <w:lang w:val="it-IT" w:eastAsia="ro-RO" w:bidi="ro-RO"/>
              </w:rPr>
              <w:t xml:space="preserve"> </w:t>
            </w:r>
            <w:r w:rsidRPr="007A4B28">
              <w:rPr>
                <w:rFonts w:ascii="Times New Roman" w:eastAsia="Microsoft Sans Serif" w:hAnsi="Times New Roman" w:cs="Times New Roman"/>
                <w:color w:val="000000"/>
                <w:sz w:val="20"/>
                <w:szCs w:val="20"/>
                <w:lang w:eastAsia="ro-RO" w:bidi="ro-RO"/>
              </w:rPr>
              <w:t>вопросу</w:t>
            </w:r>
            <w:r w:rsidRPr="007A4B28">
              <w:rPr>
                <w:rFonts w:ascii="Times New Roman" w:eastAsia="Microsoft Sans Serif" w:hAnsi="Times New Roman" w:cs="Times New Roman"/>
                <w:color w:val="000000"/>
                <w:sz w:val="20"/>
                <w:szCs w:val="20"/>
                <w:lang w:val="it-IT" w:eastAsia="ro-RO" w:bidi="ro-RO"/>
              </w:rPr>
              <w:t xml:space="preserve"> </w:t>
            </w:r>
            <w:r w:rsidRPr="007A4B28">
              <w:rPr>
                <w:rFonts w:ascii="Times New Roman" w:eastAsia="Microsoft Sans Serif" w:hAnsi="Times New Roman" w:cs="Times New Roman"/>
                <w:color w:val="000000"/>
                <w:sz w:val="20"/>
                <w:szCs w:val="20"/>
                <w:lang w:eastAsia="ro-RO" w:bidi="ro-RO"/>
              </w:rPr>
              <w:t>об</w:t>
            </w:r>
            <w:r w:rsidRPr="007A4B28">
              <w:rPr>
                <w:rFonts w:ascii="Times New Roman" w:eastAsia="Microsoft Sans Serif" w:hAnsi="Times New Roman" w:cs="Times New Roman"/>
                <w:color w:val="000000"/>
                <w:sz w:val="20"/>
                <w:szCs w:val="20"/>
                <w:lang w:val="it-IT" w:eastAsia="ro-RO" w:bidi="ro-RO"/>
              </w:rPr>
              <w:t xml:space="preserve"> </w:t>
            </w:r>
            <w:r w:rsidRPr="007A4B28">
              <w:rPr>
                <w:rFonts w:ascii="Times New Roman" w:eastAsia="Microsoft Sans Serif" w:hAnsi="Times New Roman" w:cs="Times New Roman"/>
                <w:color w:val="000000"/>
                <w:sz w:val="20"/>
                <w:szCs w:val="20"/>
                <w:lang w:eastAsia="ro-RO" w:bidi="ro-RO"/>
              </w:rPr>
              <w:t>отражении</w:t>
            </w:r>
            <w:r w:rsidRPr="007A4B28">
              <w:rPr>
                <w:rFonts w:ascii="Times New Roman" w:eastAsia="Microsoft Sans Serif" w:hAnsi="Times New Roman" w:cs="Times New Roman"/>
                <w:color w:val="000000"/>
                <w:sz w:val="20"/>
                <w:szCs w:val="20"/>
                <w:lang w:val="it-IT" w:eastAsia="ro-RO" w:bidi="ro-RO"/>
              </w:rPr>
              <w:t xml:space="preserve"> </w:t>
            </w:r>
            <w:r w:rsidRPr="007A4B28">
              <w:rPr>
                <w:rFonts w:ascii="Times New Roman" w:eastAsia="Microsoft Sans Serif" w:hAnsi="Times New Roman" w:cs="Times New Roman"/>
                <w:color w:val="000000"/>
                <w:sz w:val="20"/>
                <w:szCs w:val="20"/>
                <w:lang w:eastAsia="ro-RO" w:bidi="ro-RO"/>
              </w:rPr>
              <w:t>межэтнических</w:t>
            </w:r>
            <w:r w:rsidRPr="007A4B28">
              <w:rPr>
                <w:rFonts w:ascii="Times New Roman" w:eastAsia="Microsoft Sans Serif" w:hAnsi="Times New Roman" w:cs="Times New Roman"/>
                <w:color w:val="000000"/>
                <w:sz w:val="20"/>
                <w:szCs w:val="20"/>
                <w:lang w:val="it-IT" w:eastAsia="ro-RO" w:bidi="ro-RO"/>
              </w:rPr>
              <w:t xml:space="preserve"> </w:t>
            </w:r>
            <w:r w:rsidRPr="007A4B28">
              <w:rPr>
                <w:rFonts w:ascii="Times New Roman" w:eastAsia="Microsoft Sans Serif" w:hAnsi="Times New Roman" w:cs="Times New Roman"/>
                <w:color w:val="000000"/>
                <w:sz w:val="20"/>
                <w:szCs w:val="20"/>
                <w:lang w:eastAsia="ro-RO" w:bidi="ro-RO"/>
              </w:rPr>
              <w:t>контактов</w:t>
            </w:r>
            <w:r w:rsidRPr="007A4B28">
              <w:rPr>
                <w:rFonts w:ascii="Times New Roman" w:eastAsia="Microsoft Sans Serif" w:hAnsi="Times New Roman" w:cs="Times New Roman"/>
                <w:color w:val="000000"/>
                <w:sz w:val="20"/>
                <w:szCs w:val="20"/>
                <w:lang w:val="it-IT" w:eastAsia="ro-RO" w:bidi="ro-RO"/>
              </w:rPr>
              <w:t xml:space="preserve"> </w:t>
            </w:r>
            <w:r w:rsidRPr="007A4B28">
              <w:rPr>
                <w:rFonts w:ascii="Times New Roman" w:eastAsia="Microsoft Sans Serif" w:hAnsi="Times New Roman" w:cs="Times New Roman"/>
                <w:color w:val="000000"/>
                <w:sz w:val="20"/>
                <w:szCs w:val="20"/>
                <w:lang w:eastAsia="ro-RO" w:bidi="ro-RO"/>
              </w:rPr>
              <w:t>в</w:t>
            </w:r>
            <w:r w:rsidRPr="007A4B28">
              <w:rPr>
                <w:rFonts w:ascii="Times New Roman" w:eastAsia="Microsoft Sans Serif" w:hAnsi="Times New Roman" w:cs="Times New Roman"/>
                <w:color w:val="000000"/>
                <w:sz w:val="20"/>
                <w:szCs w:val="20"/>
                <w:lang w:val="it-IT" w:eastAsia="ro-RO" w:bidi="ro-RO"/>
              </w:rPr>
              <w:t xml:space="preserve"> </w:t>
            </w:r>
            <w:r w:rsidRPr="007A4B28">
              <w:rPr>
                <w:rFonts w:ascii="Times New Roman" w:eastAsia="Microsoft Sans Serif" w:hAnsi="Times New Roman" w:cs="Times New Roman"/>
                <w:color w:val="000000"/>
                <w:sz w:val="20"/>
                <w:szCs w:val="20"/>
                <w:lang w:eastAsia="ro-RO" w:bidi="ro-RO"/>
              </w:rPr>
              <w:t>романе</w:t>
            </w:r>
            <w:r w:rsidRPr="007A4B28">
              <w:rPr>
                <w:rFonts w:ascii="Times New Roman" w:eastAsia="Microsoft Sans Serif" w:hAnsi="Times New Roman" w:cs="Times New Roman"/>
                <w:color w:val="000000"/>
                <w:sz w:val="20"/>
                <w:szCs w:val="20"/>
                <w:lang w:val="it-IT" w:eastAsia="ro-RO" w:bidi="ro-RO"/>
              </w:rPr>
              <w:t xml:space="preserve"> </w:t>
            </w:r>
            <w:r w:rsidRPr="007A4B28">
              <w:rPr>
                <w:rFonts w:ascii="Times New Roman" w:eastAsia="Microsoft Sans Serif" w:hAnsi="Times New Roman" w:cs="Times New Roman"/>
                <w:color w:val="000000"/>
                <w:sz w:val="20"/>
                <w:szCs w:val="20"/>
                <w:lang w:eastAsia="ro-RO" w:bidi="ro-RO"/>
              </w:rPr>
              <w:t>Диониса</w:t>
            </w:r>
            <w:r w:rsidRPr="007A4B28">
              <w:rPr>
                <w:rFonts w:ascii="Times New Roman" w:eastAsia="Microsoft Sans Serif" w:hAnsi="Times New Roman" w:cs="Times New Roman"/>
                <w:color w:val="000000"/>
                <w:sz w:val="20"/>
                <w:szCs w:val="20"/>
                <w:lang w:val="it-IT" w:eastAsia="ro-RO" w:bidi="ro-RO"/>
              </w:rPr>
              <w:t xml:space="preserve"> </w:t>
            </w:r>
            <w:r w:rsidRPr="007A4B28">
              <w:rPr>
                <w:rFonts w:ascii="Times New Roman" w:eastAsia="Microsoft Sans Serif" w:hAnsi="Times New Roman" w:cs="Times New Roman"/>
                <w:color w:val="000000"/>
                <w:sz w:val="20"/>
                <w:szCs w:val="20"/>
                <w:lang w:eastAsia="ro-RO" w:bidi="ro-RO"/>
              </w:rPr>
              <w:t>Танасоглу</w:t>
            </w:r>
            <w:r w:rsidRPr="007A4B28">
              <w:rPr>
                <w:rFonts w:ascii="Times New Roman" w:eastAsia="Microsoft Sans Serif" w:hAnsi="Times New Roman" w:cs="Times New Roman"/>
                <w:color w:val="000000"/>
                <w:sz w:val="20"/>
                <w:szCs w:val="20"/>
                <w:lang w:val="it-IT" w:eastAsia="ro-RO" w:bidi="ro-RO"/>
              </w:rPr>
              <w:t xml:space="preserve"> «</w:t>
            </w:r>
            <w:r w:rsidRPr="007A4B28">
              <w:rPr>
                <w:rFonts w:ascii="Times New Roman" w:eastAsia="Microsoft Sans Serif" w:hAnsi="Times New Roman" w:cs="Times New Roman"/>
                <w:color w:val="000000"/>
                <w:sz w:val="20"/>
                <w:szCs w:val="20"/>
                <w:lang w:eastAsia="ro-RO" w:bidi="ro-RO"/>
              </w:rPr>
              <w:t>Узун</w:t>
            </w:r>
            <w:r w:rsidRPr="007A4B28">
              <w:rPr>
                <w:rFonts w:ascii="Times New Roman" w:eastAsia="Microsoft Sans Serif" w:hAnsi="Times New Roman" w:cs="Times New Roman"/>
                <w:color w:val="000000"/>
                <w:sz w:val="20"/>
                <w:szCs w:val="20"/>
                <w:lang w:val="it-IT" w:eastAsia="ro-RO" w:bidi="ro-RO"/>
              </w:rPr>
              <w:t xml:space="preserve"> </w:t>
            </w:r>
            <w:r w:rsidRPr="007A4B28">
              <w:rPr>
                <w:rFonts w:ascii="Times New Roman" w:eastAsia="Microsoft Sans Serif" w:hAnsi="Times New Roman" w:cs="Times New Roman"/>
                <w:color w:val="000000"/>
                <w:sz w:val="20"/>
                <w:szCs w:val="20"/>
                <w:lang w:eastAsia="ro-RO" w:bidi="ro-RO"/>
              </w:rPr>
              <w:t>керван</w:t>
            </w:r>
            <w:r w:rsidRPr="007A4B28">
              <w:rPr>
                <w:rFonts w:ascii="Times New Roman" w:eastAsia="Microsoft Sans Serif" w:hAnsi="Times New Roman" w:cs="Times New Roman"/>
                <w:color w:val="000000"/>
                <w:sz w:val="20"/>
                <w:szCs w:val="20"/>
                <w:lang w:val="it-IT" w:eastAsia="ro-RO" w:bidi="ro-RO"/>
              </w:rPr>
              <w:t xml:space="preserve">». </w:t>
            </w:r>
            <w:r w:rsidRPr="007A4B28">
              <w:rPr>
                <w:rFonts w:ascii="Times New Roman" w:eastAsia="Microsoft Sans Serif" w:hAnsi="Times New Roman" w:cs="Times New Roman"/>
                <w:color w:val="000000"/>
                <w:sz w:val="20"/>
                <w:szCs w:val="20"/>
                <w:lang w:eastAsia="ro-RO" w:bidi="ro-RO"/>
              </w:rPr>
              <w:t xml:space="preserve">In: </w:t>
            </w:r>
            <w:r w:rsidRPr="007A4B28">
              <w:rPr>
                <w:rFonts w:ascii="Times New Roman" w:eastAsia="Microsoft Sans Serif" w:hAnsi="Times New Roman" w:cs="Times New Roman"/>
                <w:i/>
                <w:color w:val="000000"/>
                <w:sz w:val="20"/>
                <w:szCs w:val="20"/>
                <w:lang w:eastAsia="ro-RO" w:bidi="ro-RO"/>
              </w:rPr>
              <w:t>Диалог о национальном языке и его роли в развитии культуры, образования и искусства</w:t>
            </w:r>
            <w:r w:rsidRPr="007A4B28">
              <w:rPr>
                <w:rFonts w:ascii="Times New Roman" w:eastAsia="Microsoft Sans Serif" w:hAnsi="Times New Roman" w:cs="Times New Roman"/>
                <w:color w:val="000000"/>
                <w:sz w:val="20"/>
                <w:szCs w:val="20"/>
                <w:lang w:eastAsia="ro-RO" w:bidi="ro-RO"/>
              </w:rPr>
              <w:t xml:space="preserve">. Материалы Республиканской научно-практической конференции, посвященной 100-летию со дня рождения Диониса Танасоглу, 7 июля 2022 г. Comrat: Научно-исследовательский центр Гагаузии, 2023, c. 81-88. </w:t>
            </w:r>
            <w:r w:rsidRPr="007A4B28">
              <w:rPr>
                <w:rFonts w:ascii="Times New Roman" w:eastAsia="Microsoft Sans Serif" w:hAnsi="Times New Roman" w:cs="Times New Roman"/>
                <w:color w:val="000000"/>
                <w:sz w:val="20"/>
                <w:szCs w:val="20"/>
                <w:lang w:val="it-IT" w:eastAsia="ro-RO" w:bidi="ro-RO"/>
              </w:rPr>
              <w:t>ISBN 978-9975-3616-1-3</w:t>
            </w:r>
          </w:p>
          <w:p w14:paraId="339E5F30" w14:textId="77777777" w:rsidR="00664F8D" w:rsidRPr="007A4B28" w:rsidRDefault="00664F8D" w:rsidP="007A4B28">
            <w:pPr>
              <w:pStyle w:val="NoSpacing"/>
              <w:jc w:val="both"/>
              <w:rPr>
                <w:rFonts w:ascii="Times New Roman" w:eastAsia="Microsoft Sans Serif" w:hAnsi="Times New Roman" w:cs="Times New Roman"/>
                <w:color w:val="0000FF"/>
                <w:sz w:val="20"/>
                <w:szCs w:val="20"/>
                <w:lang w:val="it-IT" w:eastAsia="ro-RO" w:bidi="ro-RO"/>
              </w:rPr>
            </w:pPr>
            <w:hyperlink r:id="rId42" w:history="1">
              <w:r w:rsidRPr="007A4B28">
                <w:rPr>
                  <w:rFonts w:ascii="Times New Roman" w:eastAsia="Microsoft Sans Serif" w:hAnsi="Times New Roman" w:cs="Times New Roman"/>
                  <w:color w:val="0000FF"/>
                  <w:sz w:val="20"/>
                  <w:szCs w:val="20"/>
                  <w:u w:val="single"/>
                  <w:lang w:val="it-IT" w:eastAsia="ro-RO" w:bidi="ro-RO"/>
                </w:rPr>
                <w:t>https://ibn.idsi.md/vizualizare_articol/175977</w:t>
              </w:r>
            </w:hyperlink>
          </w:p>
          <w:p w14:paraId="3F718BFC" w14:textId="77777777" w:rsidR="00664F8D" w:rsidRPr="007A4B28" w:rsidRDefault="00664F8D" w:rsidP="007A4B28">
            <w:pPr>
              <w:pStyle w:val="NoSpacing"/>
              <w:jc w:val="both"/>
              <w:rPr>
                <w:rFonts w:ascii="Times New Roman" w:eastAsia="Calibri" w:hAnsi="Times New Roman" w:cs="Times New Roman"/>
                <w:color w:val="000099"/>
                <w:sz w:val="20"/>
                <w:szCs w:val="20"/>
              </w:rPr>
            </w:pPr>
          </w:p>
          <w:p w14:paraId="02140610" w14:textId="77777777" w:rsidR="00664F8D" w:rsidRPr="001945BC" w:rsidRDefault="00664F8D" w:rsidP="007A4B28">
            <w:pPr>
              <w:pStyle w:val="NoSpacing"/>
              <w:jc w:val="both"/>
              <w:rPr>
                <w:rFonts w:ascii="Times New Roman" w:eastAsia="Calibri" w:hAnsi="Times New Roman" w:cs="Times New Roman"/>
                <w:b/>
                <w:bCs/>
                <w:sz w:val="20"/>
                <w:szCs w:val="20"/>
                <w:lang w:val="it-IT"/>
              </w:rPr>
            </w:pPr>
            <w:r w:rsidRPr="001945BC">
              <w:rPr>
                <w:rFonts w:ascii="Times New Roman" w:eastAsia="Calibri" w:hAnsi="Times New Roman" w:cs="Times New Roman"/>
                <w:b/>
                <w:bCs/>
                <w:sz w:val="20"/>
                <w:szCs w:val="20"/>
                <w:lang w:val="it-IT"/>
              </w:rPr>
              <w:t xml:space="preserve">Teze ale conferințelor ştiinţifice </w:t>
            </w:r>
            <w:r w:rsidRPr="001945BC">
              <w:rPr>
                <w:rFonts w:ascii="Times New Roman" w:hAnsi="Times New Roman" w:cs="Times New Roman"/>
                <w:b/>
                <w:sz w:val="20"/>
                <w:szCs w:val="20"/>
              </w:rPr>
              <w:t xml:space="preserve">– </w:t>
            </w:r>
            <w:r w:rsidRPr="001945BC">
              <w:rPr>
                <w:rFonts w:ascii="Times New Roman" w:eastAsia="Calibri" w:hAnsi="Times New Roman" w:cs="Times New Roman"/>
                <w:b/>
                <w:bCs/>
                <w:sz w:val="20"/>
                <w:szCs w:val="20"/>
                <w:lang w:val="it-IT"/>
              </w:rPr>
              <w:t>59</w:t>
            </w:r>
          </w:p>
          <w:p w14:paraId="55393A2D" w14:textId="77777777" w:rsidR="00664F8D" w:rsidRPr="007A4B28" w:rsidRDefault="00664F8D" w:rsidP="007A4B28">
            <w:pPr>
              <w:pStyle w:val="NoSpacing"/>
              <w:jc w:val="both"/>
              <w:rPr>
                <w:rFonts w:ascii="Times New Roman" w:eastAsia="Calibri" w:hAnsi="Times New Roman" w:cs="Times New Roman"/>
                <w:sz w:val="20"/>
                <w:szCs w:val="20"/>
                <w:lang w:val="it-IT"/>
              </w:rPr>
            </w:pPr>
            <w:r w:rsidRPr="007A4B28">
              <w:rPr>
                <w:rFonts w:ascii="Times New Roman" w:eastAsia="Calibri" w:hAnsi="Times New Roman" w:cs="Times New Roman"/>
                <w:i/>
                <w:sz w:val="20"/>
                <w:szCs w:val="20"/>
                <w:lang w:val="it-IT"/>
              </w:rPr>
              <w:t>în lucrările conferinţelor ştiinţifice internaţionale (peste hotare)</w:t>
            </w:r>
            <w:r w:rsidRPr="007A4B28">
              <w:rPr>
                <w:rFonts w:ascii="Times New Roman" w:eastAsia="Calibri" w:hAnsi="Times New Roman" w:cs="Times New Roman"/>
                <w:sz w:val="20"/>
                <w:szCs w:val="20"/>
                <w:lang w:val="it-IT"/>
              </w:rPr>
              <w:t xml:space="preserve">: </w:t>
            </w:r>
            <w:r w:rsidRPr="001945BC">
              <w:rPr>
                <w:rFonts w:ascii="Times New Roman" w:eastAsia="Calibri" w:hAnsi="Times New Roman" w:cs="Times New Roman"/>
                <w:b/>
                <w:sz w:val="20"/>
                <w:szCs w:val="20"/>
                <w:lang w:val="it-IT"/>
              </w:rPr>
              <w:t>9</w:t>
            </w:r>
          </w:p>
          <w:p w14:paraId="0F79AA31" w14:textId="77777777" w:rsidR="00664F8D" w:rsidRPr="007A4B28" w:rsidRDefault="00664F8D" w:rsidP="007A4B28">
            <w:pPr>
              <w:pStyle w:val="NoSpacing"/>
              <w:jc w:val="both"/>
              <w:rPr>
                <w:rFonts w:ascii="Times New Roman" w:eastAsia="Microsoft Sans Serif" w:hAnsi="Times New Roman" w:cs="Times New Roman"/>
                <w:bCs/>
                <w:color w:val="000000"/>
                <w:sz w:val="20"/>
                <w:szCs w:val="20"/>
                <w:lang w:val="it-IT" w:eastAsia="ro-RO" w:bidi="ro-RO"/>
              </w:rPr>
            </w:pPr>
            <w:r w:rsidRPr="007A4B28">
              <w:rPr>
                <w:rFonts w:ascii="Times New Roman" w:eastAsia="Microsoft Sans Serif" w:hAnsi="Times New Roman" w:cs="Times New Roman"/>
                <w:bCs/>
                <w:color w:val="000000"/>
                <w:sz w:val="20"/>
                <w:szCs w:val="20"/>
                <w:lang w:eastAsia="ro-RO" w:bidi="ro-RO"/>
              </w:rPr>
              <w:t xml:space="preserve">DUMINICA, Ivan. </w:t>
            </w:r>
            <w:r w:rsidRPr="007A4B28">
              <w:rPr>
                <w:rFonts w:ascii="Times New Roman" w:eastAsia="Microsoft Sans Serif" w:hAnsi="Times New Roman" w:cs="Times New Roman"/>
                <w:bCs/>
                <w:color w:val="000000"/>
                <w:sz w:val="20"/>
                <w:szCs w:val="20"/>
                <w:lang w:val="it-IT" w:eastAsia="ro-RO" w:bidi="ro-RO"/>
              </w:rPr>
              <w:t>Mișcarea genealogică la bulgarii din Basarabia. In:</w:t>
            </w:r>
            <w:r w:rsidRPr="007A4B28">
              <w:rPr>
                <w:rFonts w:ascii="Times New Roman" w:eastAsia="Microsoft Sans Serif" w:hAnsi="Times New Roman" w:cs="Times New Roman"/>
                <w:bCs/>
                <w:i/>
                <w:iCs/>
                <w:color w:val="000000"/>
                <w:sz w:val="20"/>
                <w:szCs w:val="20"/>
                <w:lang w:val="it-IT" w:eastAsia="ro-RO" w:bidi="ro-RO"/>
              </w:rPr>
              <w:t xml:space="preserve"> Al XIX-lea Congres de Genealogie și Heraldică. </w:t>
            </w:r>
            <w:r w:rsidRPr="007A4B28">
              <w:rPr>
                <w:rFonts w:ascii="Times New Roman" w:eastAsia="Microsoft Sans Serif" w:hAnsi="Times New Roman" w:cs="Times New Roman"/>
                <w:bCs/>
                <w:iCs/>
                <w:color w:val="000000"/>
                <w:sz w:val="20"/>
                <w:szCs w:val="20"/>
                <w:lang w:val="it-IT" w:eastAsia="ro-RO" w:bidi="ro-RO"/>
              </w:rPr>
              <w:t>Rezumatele comunicărilor congresului,</w:t>
            </w:r>
            <w:r w:rsidRPr="007A4B28">
              <w:rPr>
                <w:rFonts w:ascii="Times New Roman" w:eastAsia="Microsoft Sans Serif" w:hAnsi="Times New Roman" w:cs="Times New Roman"/>
                <w:bCs/>
                <w:color w:val="000000"/>
                <w:sz w:val="20"/>
                <w:szCs w:val="20"/>
                <w:lang w:val="it-IT" w:eastAsia="ro-RO" w:bidi="ro-RO"/>
              </w:rPr>
              <w:t xml:space="preserve"> 11-13 mai 2023. Iași: Institutul Român de Genealogie și Heraldică „Sever Zotta”, 2023, p. 9.</w:t>
            </w:r>
          </w:p>
          <w:p w14:paraId="4982DC1D" w14:textId="77777777" w:rsidR="00664F8D" w:rsidRPr="007A4B28" w:rsidRDefault="00664F8D" w:rsidP="007A4B28">
            <w:pPr>
              <w:pStyle w:val="NoSpacing"/>
              <w:jc w:val="both"/>
              <w:rPr>
                <w:rFonts w:ascii="Times New Roman" w:eastAsia="Microsoft Sans Serif" w:hAnsi="Times New Roman" w:cs="Times New Roman"/>
                <w:bCs/>
                <w:color w:val="000000"/>
                <w:sz w:val="20"/>
                <w:szCs w:val="20"/>
                <w:lang w:eastAsia="ro-RO" w:bidi="ro-RO"/>
              </w:rPr>
            </w:pPr>
          </w:p>
          <w:p w14:paraId="3C4314DC" w14:textId="77777777" w:rsidR="00664F8D" w:rsidRPr="007A4B28" w:rsidRDefault="00664F8D" w:rsidP="007A4B28">
            <w:pPr>
              <w:pStyle w:val="NoSpacing"/>
              <w:jc w:val="both"/>
              <w:rPr>
                <w:rFonts w:ascii="Times New Roman" w:eastAsia="Microsoft Sans Serif" w:hAnsi="Times New Roman" w:cs="Times New Roman"/>
                <w:bCs/>
                <w:color w:val="000000"/>
                <w:sz w:val="20"/>
                <w:szCs w:val="20"/>
                <w:lang w:eastAsia="ro-RO" w:bidi="ro-RO"/>
              </w:rPr>
            </w:pPr>
            <w:r w:rsidRPr="007A4B28">
              <w:rPr>
                <w:rFonts w:ascii="Times New Roman" w:eastAsia="Microsoft Sans Serif" w:hAnsi="Times New Roman" w:cs="Times New Roman"/>
                <w:bCs/>
                <w:color w:val="000000"/>
                <w:sz w:val="20"/>
                <w:szCs w:val="20"/>
                <w:lang w:eastAsia="ro-RO" w:bidi="ro-RO"/>
              </w:rPr>
              <w:t xml:space="preserve">GARUSOVA, O. Viața cotidiană a moșierilor basarabeni de etnie rusă în anii interbelici: exemplul unei familii. In: </w:t>
            </w:r>
            <w:r w:rsidRPr="007A4B28">
              <w:rPr>
                <w:rFonts w:ascii="Times New Roman" w:eastAsia="Microsoft Sans Serif" w:hAnsi="Times New Roman" w:cs="Times New Roman"/>
                <w:bCs/>
                <w:i/>
                <w:color w:val="000000"/>
                <w:sz w:val="20"/>
                <w:szCs w:val="20"/>
                <w:lang w:eastAsia="ro-RO" w:bidi="ro-RO"/>
              </w:rPr>
              <w:t xml:space="preserve">Patrimoniul de ieri – implicații în dezvoltarea societății durabile de mâine. </w:t>
            </w:r>
            <w:r w:rsidRPr="007A4B28">
              <w:rPr>
                <w:rFonts w:ascii="Times New Roman" w:eastAsia="Microsoft Sans Serif" w:hAnsi="Times New Roman" w:cs="Times New Roman"/>
                <w:bCs/>
                <w:color w:val="000000"/>
                <w:sz w:val="20"/>
                <w:szCs w:val="20"/>
                <w:lang w:eastAsia="ro-RO" w:bidi="ro-RO"/>
              </w:rPr>
              <w:t>Conferinţă ştiinţifică internaţională dedicată Zilei internaționale a femeilor cu activități în domeniul științei</w:t>
            </w:r>
            <w:r w:rsidRPr="007A4B28">
              <w:rPr>
                <w:rFonts w:ascii="Times New Roman" w:eastAsia="Microsoft Sans Serif" w:hAnsi="Times New Roman" w:cs="Times New Roman"/>
                <w:bCs/>
                <w:iCs/>
                <w:color w:val="000000"/>
                <w:sz w:val="20"/>
                <w:szCs w:val="20"/>
                <w:lang w:eastAsia="ro-RO" w:bidi="ro-RO"/>
              </w:rPr>
              <w:t xml:space="preserve">, </w:t>
            </w:r>
            <w:r w:rsidRPr="007A4B28">
              <w:rPr>
                <w:rFonts w:ascii="Times New Roman" w:eastAsia="Microsoft Sans Serif" w:hAnsi="Times New Roman" w:cs="Times New Roman"/>
                <w:bCs/>
                <w:color w:val="000000"/>
                <w:sz w:val="20"/>
                <w:szCs w:val="20"/>
                <w:lang w:eastAsia="ro-RO" w:bidi="ro-RO"/>
              </w:rPr>
              <w:t>ediția a VII-a</w:t>
            </w:r>
            <w:r w:rsidRPr="007A4B28">
              <w:rPr>
                <w:rFonts w:ascii="Times New Roman" w:eastAsia="Microsoft Sans Serif" w:hAnsi="Times New Roman" w:cs="Times New Roman"/>
                <w:bCs/>
                <w:iCs/>
                <w:color w:val="000000"/>
                <w:sz w:val="20"/>
                <w:szCs w:val="20"/>
                <w:lang w:eastAsia="ro-RO" w:bidi="ro-RO"/>
              </w:rPr>
              <w:t>. Programul și tezele comunicărilor</w:t>
            </w:r>
            <w:r w:rsidRPr="007A4B28">
              <w:rPr>
                <w:rFonts w:ascii="Times New Roman" w:eastAsia="Microsoft Sans Serif" w:hAnsi="Times New Roman" w:cs="Times New Roman"/>
                <w:bCs/>
                <w:color w:val="000000"/>
                <w:sz w:val="20"/>
                <w:szCs w:val="20"/>
                <w:lang w:eastAsia="ro-RO" w:bidi="ro-RO"/>
              </w:rPr>
              <w:t>. Iași – Chișinău – Lviv, 9-10 februarie 2023. Iași: Supliment al revistei științifice „Authentication and Conservation of Cultural Heritage. Research and Technique”, 2023, p. 98. ISSN 2558 – 894X.</w:t>
            </w:r>
          </w:p>
          <w:p w14:paraId="74840AF8" w14:textId="77777777" w:rsidR="00664F8D" w:rsidRPr="007A4B28" w:rsidRDefault="00664F8D" w:rsidP="007A4B28">
            <w:pPr>
              <w:pStyle w:val="NoSpacing"/>
              <w:jc w:val="both"/>
              <w:rPr>
                <w:rFonts w:ascii="Times New Roman" w:eastAsia="Microsoft Sans Serif" w:hAnsi="Times New Roman" w:cs="Times New Roman"/>
                <w:bCs/>
                <w:color w:val="0000FF"/>
                <w:sz w:val="20"/>
                <w:szCs w:val="20"/>
                <w:lang w:eastAsia="ro-RO" w:bidi="ro-RO"/>
              </w:rPr>
            </w:pPr>
            <w:hyperlink r:id="rId43" w:history="1">
              <w:r w:rsidRPr="007A4B28">
                <w:rPr>
                  <w:rFonts w:ascii="Times New Roman" w:eastAsia="Microsoft Sans Serif" w:hAnsi="Times New Roman" w:cs="Times New Roman"/>
                  <w:bCs/>
                  <w:color w:val="0000FF"/>
                  <w:sz w:val="20"/>
                  <w:szCs w:val="20"/>
                  <w:u w:val="single"/>
                  <w:lang w:eastAsia="ro-RO" w:bidi="ro-RO"/>
                </w:rPr>
                <w:t>https://ibn.idsi.md/vizualizare_articol/178608</w:t>
              </w:r>
            </w:hyperlink>
            <w:r w:rsidRPr="007A4B28">
              <w:rPr>
                <w:rFonts w:ascii="Times New Roman" w:eastAsia="Microsoft Sans Serif" w:hAnsi="Times New Roman" w:cs="Times New Roman"/>
                <w:bCs/>
                <w:color w:val="0000FF"/>
                <w:sz w:val="20"/>
                <w:szCs w:val="20"/>
                <w:lang w:eastAsia="ro-RO" w:bidi="ro-RO"/>
              </w:rPr>
              <w:t xml:space="preserve"> </w:t>
            </w:r>
          </w:p>
          <w:p w14:paraId="08A5BE23" w14:textId="77777777" w:rsidR="00664F8D" w:rsidRPr="007A4B28" w:rsidRDefault="00664F8D" w:rsidP="007A4B28">
            <w:pPr>
              <w:pStyle w:val="NoSpacing"/>
              <w:jc w:val="both"/>
              <w:rPr>
                <w:rFonts w:ascii="Times New Roman" w:eastAsia="Microsoft Sans Serif" w:hAnsi="Times New Roman" w:cs="Times New Roman"/>
                <w:bCs/>
                <w:color w:val="000000"/>
                <w:sz w:val="20"/>
                <w:szCs w:val="20"/>
                <w:lang w:eastAsia="ro-RO" w:bidi="ro-RO"/>
              </w:rPr>
            </w:pPr>
          </w:p>
          <w:p w14:paraId="597C09DF" w14:textId="77777777" w:rsidR="00664F8D" w:rsidRPr="007A4B28" w:rsidRDefault="00664F8D" w:rsidP="007A4B28">
            <w:pPr>
              <w:pStyle w:val="NoSpacing"/>
              <w:jc w:val="both"/>
              <w:rPr>
                <w:rFonts w:ascii="Times New Roman" w:eastAsia="Microsoft Sans Serif" w:hAnsi="Times New Roman" w:cs="Times New Roman"/>
                <w:bCs/>
                <w:color w:val="000000"/>
                <w:sz w:val="20"/>
                <w:szCs w:val="20"/>
                <w:lang w:eastAsia="ro-RO" w:bidi="ro-RO"/>
              </w:rPr>
            </w:pPr>
            <w:r w:rsidRPr="007A4B28">
              <w:rPr>
                <w:rFonts w:ascii="Times New Roman" w:eastAsia="Microsoft Sans Serif" w:hAnsi="Times New Roman" w:cs="Times New Roman"/>
                <w:bCs/>
                <w:color w:val="000000"/>
                <w:sz w:val="20"/>
                <w:szCs w:val="20"/>
                <w:lang w:eastAsia="ro-RO" w:bidi="ro-RO"/>
              </w:rPr>
              <w:t>IJBOLDINA, Irina. Family values in the fiction of Moldova as an object of ethno-cultural heritage. </w:t>
            </w:r>
            <w:r w:rsidRPr="007A4B28">
              <w:rPr>
                <w:rFonts w:ascii="Times New Roman" w:eastAsia="Microsoft Sans Serif" w:hAnsi="Times New Roman" w:cs="Times New Roman"/>
                <w:bCs/>
                <w:color w:val="000000"/>
                <w:sz w:val="20"/>
                <w:szCs w:val="20"/>
                <w:lang w:val="it-IT" w:eastAsia="ro-RO" w:bidi="ro-RO"/>
              </w:rPr>
              <w:t xml:space="preserve">In: </w:t>
            </w:r>
            <w:r w:rsidRPr="007A4B28">
              <w:rPr>
                <w:rFonts w:ascii="Times New Roman" w:eastAsia="Microsoft Sans Serif" w:hAnsi="Times New Roman" w:cs="Times New Roman"/>
                <w:bCs/>
                <w:i/>
                <w:color w:val="000000"/>
                <w:sz w:val="20"/>
                <w:szCs w:val="20"/>
                <w:lang w:val="it-IT" w:eastAsia="ro-RO" w:bidi="ro-RO"/>
              </w:rPr>
              <w:t>Patrimoniul de ieri – implicații în dezvoltarea societății durabile de mâine</w:t>
            </w:r>
            <w:r w:rsidRPr="007A4B28">
              <w:rPr>
                <w:rFonts w:ascii="Times New Roman" w:eastAsia="Microsoft Sans Serif" w:hAnsi="Times New Roman" w:cs="Times New Roman"/>
                <w:bCs/>
                <w:color w:val="000000"/>
                <w:sz w:val="20"/>
                <w:szCs w:val="20"/>
                <w:lang w:val="it-IT" w:eastAsia="ro-RO" w:bidi="ro-RO"/>
              </w:rPr>
              <w:t xml:space="preserve">. Conferinţă ştiinţifică internaţională dedicată Zilei internaționale a femeilor cu activități în domeniul științei, ediția a VII-a. Programul și tezele comunicărilor. Iași – Chișinău – Lviv, 9-10 februarie 2023. Iași: Supliment al revistei științifice „Authentication and Conservation of Cultural Heritage. </w:t>
            </w:r>
            <w:r w:rsidRPr="007A4B28">
              <w:rPr>
                <w:rFonts w:ascii="Times New Roman" w:eastAsia="Microsoft Sans Serif" w:hAnsi="Times New Roman" w:cs="Times New Roman"/>
                <w:bCs/>
                <w:color w:val="000000"/>
                <w:sz w:val="20"/>
                <w:szCs w:val="20"/>
                <w:lang w:eastAsia="ro-RO" w:bidi="ro-RO"/>
              </w:rPr>
              <w:t>Research and Technique”, 2023, p. 114. ISSN 2558 – 894X.</w:t>
            </w:r>
          </w:p>
          <w:p w14:paraId="0693A2F5" w14:textId="77777777" w:rsidR="00664F8D" w:rsidRPr="007A4B28" w:rsidRDefault="00664F8D" w:rsidP="007A4B28">
            <w:pPr>
              <w:pStyle w:val="NoSpacing"/>
              <w:jc w:val="both"/>
              <w:rPr>
                <w:rFonts w:ascii="Times New Roman" w:eastAsia="Microsoft Sans Serif" w:hAnsi="Times New Roman" w:cs="Times New Roman"/>
                <w:bCs/>
                <w:color w:val="0000FF"/>
                <w:sz w:val="20"/>
                <w:szCs w:val="20"/>
                <w:lang w:eastAsia="ro-RO" w:bidi="ro-RO"/>
              </w:rPr>
            </w:pPr>
            <w:hyperlink r:id="rId44" w:history="1">
              <w:r w:rsidRPr="007A4B28">
                <w:rPr>
                  <w:rFonts w:ascii="Times New Roman" w:eastAsia="Microsoft Sans Serif" w:hAnsi="Times New Roman" w:cs="Times New Roman"/>
                  <w:bCs/>
                  <w:color w:val="0000FF"/>
                  <w:sz w:val="20"/>
                  <w:szCs w:val="20"/>
                  <w:u w:val="single"/>
                  <w:lang w:eastAsia="ro-RO" w:bidi="ro-RO"/>
                </w:rPr>
                <w:t>https://ibn.idsi.md/vizualizare_articol/178624</w:t>
              </w:r>
            </w:hyperlink>
            <w:r w:rsidRPr="007A4B28">
              <w:rPr>
                <w:rFonts w:ascii="Times New Roman" w:eastAsia="Microsoft Sans Serif" w:hAnsi="Times New Roman" w:cs="Times New Roman"/>
                <w:bCs/>
                <w:color w:val="0000FF"/>
                <w:sz w:val="20"/>
                <w:szCs w:val="20"/>
                <w:lang w:eastAsia="ro-RO" w:bidi="ro-RO"/>
              </w:rPr>
              <w:t xml:space="preserve"> </w:t>
            </w:r>
          </w:p>
          <w:p w14:paraId="68DF368A" w14:textId="77777777" w:rsidR="00664F8D" w:rsidRPr="007A4B28" w:rsidRDefault="00664F8D" w:rsidP="007A4B28">
            <w:pPr>
              <w:pStyle w:val="NoSpacing"/>
              <w:jc w:val="both"/>
              <w:rPr>
                <w:rFonts w:ascii="Times New Roman" w:eastAsia="Microsoft Sans Serif" w:hAnsi="Times New Roman" w:cs="Times New Roman"/>
                <w:bCs/>
                <w:color w:val="000000"/>
                <w:sz w:val="20"/>
                <w:szCs w:val="20"/>
                <w:lang w:eastAsia="ro-RO" w:bidi="ro-RO"/>
              </w:rPr>
            </w:pPr>
          </w:p>
          <w:p w14:paraId="563C4C69" w14:textId="77777777" w:rsidR="00664F8D" w:rsidRPr="007A4B28" w:rsidRDefault="00664F8D" w:rsidP="007A4B28">
            <w:pPr>
              <w:pStyle w:val="NoSpacing"/>
              <w:jc w:val="both"/>
              <w:rPr>
                <w:rFonts w:ascii="Times New Roman" w:eastAsia="Microsoft Sans Serif" w:hAnsi="Times New Roman" w:cs="Times New Roman"/>
                <w:bCs/>
                <w:color w:val="000000"/>
                <w:sz w:val="20"/>
                <w:szCs w:val="20"/>
                <w:lang w:eastAsia="ro-RO" w:bidi="ro-RO"/>
              </w:rPr>
            </w:pPr>
            <w:r w:rsidRPr="007A4B28">
              <w:rPr>
                <w:rFonts w:ascii="Times New Roman" w:eastAsia="Microsoft Sans Serif" w:hAnsi="Times New Roman" w:cs="Times New Roman"/>
                <w:bCs/>
                <w:color w:val="000000"/>
                <w:sz w:val="20"/>
                <w:szCs w:val="20"/>
                <w:lang w:eastAsia="ro-RO" w:bidi="ro-RO"/>
              </w:rPr>
              <w:t>NICOGLO, Diana. Munca și hărnicia în viziunea găgăuzilor (o trecere în revistă a studiilor privind atitudinea față de muncă în mediul etnic al găgăuzilor). </w:t>
            </w:r>
            <w:r w:rsidRPr="007A4B28">
              <w:rPr>
                <w:rFonts w:ascii="Times New Roman" w:eastAsia="Microsoft Sans Serif" w:hAnsi="Times New Roman" w:cs="Times New Roman"/>
                <w:bCs/>
                <w:color w:val="000000"/>
                <w:sz w:val="20"/>
                <w:szCs w:val="20"/>
                <w:lang w:val="it-IT" w:eastAsia="ro-RO" w:bidi="ro-RO"/>
              </w:rPr>
              <w:t xml:space="preserve">In: </w:t>
            </w:r>
            <w:r w:rsidRPr="007A4B28">
              <w:rPr>
                <w:rFonts w:ascii="Times New Roman" w:eastAsia="Microsoft Sans Serif" w:hAnsi="Times New Roman" w:cs="Times New Roman"/>
                <w:bCs/>
                <w:i/>
                <w:color w:val="000000"/>
                <w:sz w:val="20"/>
                <w:szCs w:val="20"/>
                <w:lang w:val="it-IT" w:eastAsia="ro-RO" w:bidi="ro-RO"/>
              </w:rPr>
              <w:t xml:space="preserve">Patrimoniul de ieri – implicații în dezvoltarea societății durabile de mâine. </w:t>
            </w:r>
            <w:r w:rsidRPr="007A4B28">
              <w:rPr>
                <w:rFonts w:ascii="Times New Roman" w:eastAsia="Microsoft Sans Serif" w:hAnsi="Times New Roman" w:cs="Times New Roman"/>
                <w:bCs/>
                <w:color w:val="000000"/>
                <w:sz w:val="20"/>
                <w:szCs w:val="20"/>
                <w:lang w:val="it-IT" w:eastAsia="ro-RO" w:bidi="ro-RO"/>
              </w:rPr>
              <w:t>Conferinţă ştiinţifică internaţională dedicată Zilei internaționale a femeilor cu activități în domeniul științei</w:t>
            </w:r>
            <w:r w:rsidRPr="007A4B28">
              <w:rPr>
                <w:rFonts w:ascii="Times New Roman" w:eastAsia="Microsoft Sans Serif" w:hAnsi="Times New Roman" w:cs="Times New Roman"/>
                <w:bCs/>
                <w:iCs/>
                <w:color w:val="000000"/>
                <w:sz w:val="20"/>
                <w:szCs w:val="20"/>
                <w:lang w:val="it-IT" w:eastAsia="ro-RO" w:bidi="ro-RO"/>
              </w:rPr>
              <w:t xml:space="preserve">, </w:t>
            </w:r>
            <w:r w:rsidRPr="007A4B28">
              <w:rPr>
                <w:rFonts w:ascii="Times New Roman" w:eastAsia="Microsoft Sans Serif" w:hAnsi="Times New Roman" w:cs="Times New Roman"/>
                <w:bCs/>
                <w:color w:val="000000"/>
                <w:sz w:val="20"/>
                <w:szCs w:val="20"/>
                <w:lang w:val="it-IT" w:eastAsia="ro-RO" w:bidi="ro-RO"/>
              </w:rPr>
              <w:t>ediția a VII-a</w:t>
            </w:r>
            <w:r w:rsidRPr="007A4B28">
              <w:rPr>
                <w:rFonts w:ascii="Times New Roman" w:eastAsia="Microsoft Sans Serif" w:hAnsi="Times New Roman" w:cs="Times New Roman"/>
                <w:bCs/>
                <w:iCs/>
                <w:color w:val="000000"/>
                <w:sz w:val="20"/>
                <w:szCs w:val="20"/>
                <w:lang w:val="it-IT" w:eastAsia="ro-RO" w:bidi="ro-RO"/>
              </w:rPr>
              <w:t>. Programul și tezele comunicărilor</w:t>
            </w:r>
            <w:r w:rsidRPr="007A4B28">
              <w:rPr>
                <w:rFonts w:ascii="Times New Roman" w:eastAsia="Microsoft Sans Serif" w:hAnsi="Times New Roman" w:cs="Times New Roman"/>
                <w:bCs/>
                <w:color w:val="000000"/>
                <w:sz w:val="20"/>
                <w:szCs w:val="20"/>
                <w:lang w:val="it-IT" w:eastAsia="ro-RO" w:bidi="ro-RO"/>
              </w:rPr>
              <w:t xml:space="preserve">. Iași – Chișinău – Lviv, 9-10 februarie 2023. Iași: Supliment al revistei științifice „Authentication and Conservation of Cultural Heritage. </w:t>
            </w:r>
            <w:r w:rsidRPr="007A4B28">
              <w:rPr>
                <w:rFonts w:ascii="Times New Roman" w:eastAsia="Microsoft Sans Serif" w:hAnsi="Times New Roman" w:cs="Times New Roman"/>
                <w:bCs/>
                <w:color w:val="000000"/>
                <w:sz w:val="20"/>
                <w:szCs w:val="20"/>
                <w:lang w:eastAsia="ro-RO" w:bidi="ro-RO"/>
              </w:rPr>
              <w:t>Research and Technique”, 2023, p. 136. ISSN 2558 – 894X.</w:t>
            </w:r>
          </w:p>
          <w:p w14:paraId="624C30C8" w14:textId="77777777" w:rsidR="00664F8D" w:rsidRPr="007A4B28" w:rsidRDefault="00664F8D" w:rsidP="007A4B28">
            <w:pPr>
              <w:pStyle w:val="NoSpacing"/>
              <w:jc w:val="both"/>
              <w:rPr>
                <w:rFonts w:ascii="Times New Roman" w:eastAsia="Microsoft Sans Serif" w:hAnsi="Times New Roman" w:cs="Times New Roman"/>
                <w:bCs/>
                <w:color w:val="0000FF"/>
                <w:sz w:val="20"/>
                <w:szCs w:val="20"/>
                <w:lang w:eastAsia="ro-RO" w:bidi="ro-RO"/>
              </w:rPr>
            </w:pPr>
            <w:hyperlink r:id="rId45" w:history="1">
              <w:r w:rsidRPr="007A4B28">
                <w:rPr>
                  <w:rFonts w:ascii="Times New Roman" w:eastAsia="Microsoft Sans Serif" w:hAnsi="Times New Roman" w:cs="Times New Roman"/>
                  <w:bCs/>
                  <w:color w:val="0000FF"/>
                  <w:sz w:val="20"/>
                  <w:szCs w:val="20"/>
                  <w:u w:val="single"/>
                  <w:lang w:eastAsia="ro-RO" w:bidi="ro-RO"/>
                </w:rPr>
                <w:t>https://ibn.idsi.md/vizualizare_articol/178657</w:t>
              </w:r>
            </w:hyperlink>
          </w:p>
          <w:p w14:paraId="1FF8644A" w14:textId="77777777" w:rsidR="00664F8D" w:rsidRPr="007A4B28" w:rsidRDefault="00664F8D" w:rsidP="007A4B28">
            <w:pPr>
              <w:pStyle w:val="NoSpacing"/>
              <w:jc w:val="both"/>
              <w:rPr>
                <w:rFonts w:ascii="Times New Roman" w:eastAsia="Microsoft Sans Serif" w:hAnsi="Times New Roman" w:cs="Times New Roman"/>
                <w:bCs/>
                <w:color w:val="000000"/>
                <w:sz w:val="20"/>
                <w:szCs w:val="20"/>
                <w:lang w:eastAsia="ro-RO" w:bidi="ro-RO"/>
              </w:rPr>
            </w:pPr>
          </w:p>
          <w:p w14:paraId="172C397C" w14:textId="77777777" w:rsidR="00664F8D" w:rsidRPr="007A4B28" w:rsidRDefault="00664F8D" w:rsidP="007A4B28">
            <w:pPr>
              <w:pStyle w:val="NoSpacing"/>
              <w:jc w:val="both"/>
              <w:rPr>
                <w:rFonts w:ascii="Times New Roman" w:eastAsia="Microsoft Sans Serif" w:hAnsi="Times New Roman" w:cs="Times New Roman"/>
                <w:bCs/>
                <w:color w:val="000000"/>
                <w:sz w:val="20"/>
                <w:szCs w:val="20"/>
                <w:lang w:eastAsia="ro-RO" w:bidi="ro-RO"/>
              </w:rPr>
            </w:pPr>
            <w:r w:rsidRPr="007A4B28">
              <w:rPr>
                <w:rFonts w:ascii="Times New Roman" w:eastAsia="Microsoft Sans Serif" w:hAnsi="Times New Roman" w:cs="Times New Roman"/>
                <w:bCs/>
                <w:color w:val="000000"/>
                <w:sz w:val="20"/>
                <w:szCs w:val="20"/>
                <w:lang w:eastAsia="ro-RO" w:bidi="ro-RO"/>
              </w:rPr>
              <w:t xml:space="preserve">SÎRF, V. Traditional children’s game of dice among the Gagauz. </w:t>
            </w:r>
            <w:r w:rsidRPr="007A4B28">
              <w:rPr>
                <w:rFonts w:ascii="Times New Roman" w:eastAsia="Microsoft Sans Serif" w:hAnsi="Times New Roman" w:cs="Times New Roman"/>
                <w:bCs/>
                <w:color w:val="000000"/>
                <w:sz w:val="20"/>
                <w:szCs w:val="20"/>
                <w:lang w:val="it-IT" w:eastAsia="ro-RO" w:bidi="ro-RO"/>
              </w:rPr>
              <w:t xml:space="preserve">In: </w:t>
            </w:r>
            <w:r w:rsidRPr="007A4B28">
              <w:rPr>
                <w:rFonts w:ascii="Times New Roman" w:eastAsia="Microsoft Sans Serif" w:hAnsi="Times New Roman" w:cs="Times New Roman"/>
                <w:bCs/>
                <w:i/>
                <w:color w:val="000000"/>
                <w:sz w:val="20"/>
                <w:szCs w:val="20"/>
                <w:lang w:val="it-IT" w:eastAsia="ro-RO" w:bidi="ro-RO"/>
              </w:rPr>
              <w:t xml:space="preserve">Patrimoniul de ieri – implicații în dezvoltarea societății durabile de mâine. </w:t>
            </w:r>
            <w:r w:rsidRPr="007A4B28">
              <w:rPr>
                <w:rFonts w:ascii="Times New Roman" w:eastAsia="Microsoft Sans Serif" w:hAnsi="Times New Roman" w:cs="Times New Roman"/>
                <w:bCs/>
                <w:color w:val="000000"/>
                <w:sz w:val="20"/>
                <w:szCs w:val="20"/>
                <w:lang w:val="it-IT" w:eastAsia="ro-RO" w:bidi="ro-RO"/>
              </w:rPr>
              <w:t>Conferinţă ştiințifică internaţională dedicată Zilei internaționale a femeilor cu activități în domeniul științei</w:t>
            </w:r>
            <w:r w:rsidRPr="007A4B28">
              <w:rPr>
                <w:rFonts w:ascii="Times New Roman" w:eastAsia="Microsoft Sans Serif" w:hAnsi="Times New Roman" w:cs="Times New Roman"/>
                <w:bCs/>
                <w:iCs/>
                <w:color w:val="000000"/>
                <w:sz w:val="20"/>
                <w:szCs w:val="20"/>
                <w:lang w:val="it-IT" w:eastAsia="ro-RO" w:bidi="ro-RO"/>
              </w:rPr>
              <w:t xml:space="preserve">, </w:t>
            </w:r>
            <w:r w:rsidRPr="007A4B28">
              <w:rPr>
                <w:rFonts w:ascii="Times New Roman" w:eastAsia="Microsoft Sans Serif" w:hAnsi="Times New Roman" w:cs="Times New Roman"/>
                <w:bCs/>
                <w:color w:val="000000"/>
                <w:sz w:val="20"/>
                <w:szCs w:val="20"/>
                <w:lang w:val="it-IT" w:eastAsia="ro-RO" w:bidi="ro-RO"/>
              </w:rPr>
              <w:t>ediția a VII-a</w:t>
            </w:r>
            <w:r w:rsidRPr="007A4B28">
              <w:rPr>
                <w:rFonts w:ascii="Times New Roman" w:eastAsia="Microsoft Sans Serif" w:hAnsi="Times New Roman" w:cs="Times New Roman"/>
                <w:bCs/>
                <w:iCs/>
                <w:color w:val="000000"/>
                <w:sz w:val="20"/>
                <w:szCs w:val="20"/>
                <w:lang w:val="it-IT" w:eastAsia="ro-RO" w:bidi="ro-RO"/>
              </w:rPr>
              <w:t>. Programul și tezele comunicărilor</w:t>
            </w:r>
            <w:r w:rsidRPr="007A4B28">
              <w:rPr>
                <w:rFonts w:ascii="Times New Roman" w:eastAsia="Microsoft Sans Serif" w:hAnsi="Times New Roman" w:cs="Times New Roman"/>
                <w:bCs/>
                <w:color w:val="000000"/>
                <w:sz w:val="20"/>
                <w:szCs w:val="20"/>
                <w:lang w:val="it-IT" w:eastAsia="ro-RO" w:bidi="ro-RO"/>
              </w:rPr>
              <w:t xml:space="preserve">. Iași – Chișinău – Lviv, 9-10 februarie 2023. Iași: Supliment al revistei științifice „Authentication and Conservation of Cultural Heritage. </w:t>
            </w:r>
            <w:r w:rsidRPr="007A4B28">
              <w:rPr>
                <w:rFonts w:ascii="Times New Roman" w:eastAsia="Microsoft Sans Serif" w:hAnsi="Times New Roman" w:cs="Times New Roman"/>
                <w:bCs/>
                <w:color w:val="000000"/>
                <w:sz w:val="20"/>
                <w:szCs w:val="20"/>
                <w:lang w:eastAsia="ro-RO" w:bidi="ro-RO"/>
              </w:rPr>
              <w:t>Research and Technique”, 2023, pp. 157-158. ISSN 2558 – 894X.</w:t>
            </w:r>
          </w:p>
          <w:p w14:paraId="16A61248" w14:textId="77777777" w:rsidR="00664F8D" w:rsidRPr="007A4B28" w:rsidRDefault="00664F8D" w:rsidP="007A4B28">
            <w:pPr>
              <w:pStyle w:val="NoSpacing"/>
              <w:jc w:val="both"/>
              <w:rPr>
                <w:rFonts w:ascii="Times New Roman" w:eastAsia="Microsoft Sans Serif" w:hAnsi="Times New Roman" w:cs="Times New Roman"/>
                <w:bCs/>
                <w:color w:val="0000FF"/>
                <w:sz w:val="20"/>
                <w:szCs w:val="20"/>
                <w:lang w:eastAsia="ro-RO" w:bidi="ro-RO"/>
              </w:rPr>
            </w:pPr>
            <w:hyperlink r:id="rId46" w:history="1">
              <w:r w:rsidRPr="007A4B28">
                <w:rPr>
                  <w:rFonts w:ascii="Times New Roman" w:eastAsia="Microsoft Sans Serif" w:hAnsi="Times New Roman" w:cs="Times New Roman"/>
                  <w:bCs/>
                  <w:color w:val="0000FF"/>
                  <w:sz w:val="20"/>
                  <w:szCs w:val="20"/>
                  <w:u w:val="single"/>
                  <w:lang w:eastAsia="ro-RO" w:bidi="ro-RO"/>
                </w:rPr>
                <w:t>https://ibn.idsi.md/vizualizare_articol/178738</w:t>
              </w:r>
            </w:hyperlink>
            <w:r w:rsidRPr="007A4B28">
              <w:rPr>
                <w:rFonts w:ascii="Times New Roman" w:eastAsia="Microsoft Sans Serif" w:hAnsi="Times New Roman" w:cs="Times New Roman"/>
                <w:bCs/>
                <w:color w:val="0000FF"/>
                <w:sz w:val="20"/>
                <w:szCs w:val="20"/>
                <w:lang w:eastAsia="ro-RO" w:bidi="ro-RO"/>
              </w:rPr>
              <w:t xml:space="preserve"> </w:t>
            </w:r>
          </w:p>
          <w:p w14:paraId="7C180B86" w14:textId="77777777" w:rsidR="00664F8D" w:rsidRPr="007A4B28" w:rsidRDefault="00664F8D" w:rsidP="007A4B28">
            <w:pPr>
              <w:pStyle w:val="NoSpacing"/>
              <w:jc w:val="both"/>
              <w:rPr>
                <w:rFonts w:ascii="Times New Roman" w:eastAsia="Microsoft Sans Serif" w:hAnsi="Times New Roman" w:cs="Times New Roman"/>
                <w:bCs/>
                <w:color w:val="000000"/>
                <w:sz w:val="20"/>
                <w:szCs w:val="20"/>
                <w:lang w:eastAsia="ro-RO" w:bidi="ro-RO"/>
              </w:rPr>
            </w:pPr>
          </w:p>
          <w:p w14:paraId="417F1CCC" w14:textId="77777777" w:rsidR="00664F8D" w:rsidRPr="007A4B28" w:rsidRDefault="00664F8D" w:rsidP="007A4B28">
            <w:pPr>
              <w:pStyle w:val="NoSpacing"/>
              <w:jc w:val="both"/>
              <w:rPr>
                <w:rFonts w:ascii="Times New Roman" w:eastAsia="Microsoft Sans Serif" w:hAnsi="Times New Roman" w:cs="Times New Roman"/>
                <w:bCs/>
                <w:color w:val="000000"/>
                <w:sz w:val="20"/>
                <w:szCs w:val="20"/>
                <w:lang w:eastAsia="ro-RO" w:bidi="ro-RO"/>
              </w:rPr>
            </w:pPr>
            <w:r w:rsidRPr="007A4B28">
              <w:rPr>
                <w:rFonts w:ascii="Times New Roman" w:eastAsia="Microsoft Sans Serif" w:hAnsi="Times New Roman" w:cs="Times New Roman"/>
                <w:bCs/>
                <w:color w:val="000000"/>
                <w:sz w:val="20"/>
                <w:szCs w:val="20"/>
                <w:lang w:val="it-IT" w:eastAsia="ro-RO" w:bidi="ro-RO"/>
              </w:rPr>
              <w:t xml:space="preserve">SOROCEANU, E. Ritualitatea în construcții la găgăuzi. In: </w:t>
            </w:r>
            <w:r w:rsidRPr="007A4B28">
              <w:rPr>
                <w:rFonts w:ascii="Times New Roman" w:eastAsia="Microsoft Sans Serif" w:hAnsi="Times New Roman" w:cs="Times New Roman"/>
                <w:bCs/>
                <w:i/>
                <w:color w:val="000000"/>
                <w:sz w:val="20"/>
                <w:szCs w:val="20"/>
                <w:lang w:val="it-IT" w:eastAsia="ro-RO" w:bidi="ro-RO"/>
              </w:rPr>
              <w:t xml:space="preserve">Patrimoniul de ieri – implicații în dezvoltarea societății durabile de mâine. </w:t>
            </w:r>
            <w:r w:rsidRPr="007A4B28">
              <w:rPr>
                <w:rFonts w:ascii="Times New Roman" w:eastAsia="Microsoft Sans Serif" w:hAnsi="Times New Roman" w:cs="Times New Roman"/>
                <w:bCs/>
                <w:color w:val="000000"/>
                <w:sz w:val="20"/>
                <w:szCs w:val="20"/>
                <w:lang w:val="it-IT" w:eastAsia="ro-RO" w:bidi="ro-RO"/>
              </w:rPr>
              <w:t>Conferinţă ştiinţifică internaţională dedicată Zilei internaționale a femeilor cu activități în domeniul științei</w:t>
            </w:r>
            <w:r w:rsidRPr="007A4B28">
              <w:rPr>
                <w:rFonts w:ascii="Times New Roman" w:eastAsia="Microsoft Sans Serif" w:hAnsi="Times New Roman" w:cs="Times New Roman"/>
                <w:bCs/>
                <w:iCs/>
                <w:color w:val="000000"/>
                <w:sz w:val="20"/>
                <w:szCs w:val="20"/>
                <w:lang w:val="it-IT" w:eastAsia="ro-RO" w:bidi="ro-RO"/>
              </w:rPr>
              <w:t xml:space="preserve">, </w:t>
            </w:r>
            <w:r w:rsidRPr="007A4B28">
              <w:rPr>
                <w:rFonts w:ascii="Times New Roman" w:eastAsia="Microsoft Sans Serif" w:hAnsi="Times New Roman" w:cs="Times New Roman"/>
                <w:bCs/>
                <w:color w:val="000000"/>
                <w:sz w:val="20"/>
                <w:szCs w:val="20"/>
                <w:lang w:val="it-IT" w:eastAsia="ro-RO" w:bidi="ro-RO"/>
              </w:rPr>
              <w:t>ediția a VII-a</w:t>
            </w:r>
            <w:r w:rsidRPr="007A4B28">
              <w:rPr>
                <w:rFonts w:ascii="Times New Roman" w:eastAsia="Microsoft Sans Serif" w:hAnsi="Times New Roman" w:cs="Times New Roman"/>
                <w:bCs/>
                <w:iCs/>
                <w:color w:val="000000"/>
                <w:sz w:val="20"/>
                <w:szCs w:val="20"/>
                <w:lang w:val="it-IT" w:eastAsia="ro-RO" w:bidi="ro-RO"/>
              </w:rPr>
              <w:t>. Programul și tezele comunicărilor</w:t>
            </w:r>
            <w:r w:rsidRPr="007A4B28">
              <w:rPr>
                <w:rFonts w:ascii="Times New Roman" w:eastAsia="Microsoft Sans Serif" w:hAnsi="Times New Roman" w:cs="Times New Roman"/>
                <w:bCs/>
                <w:color w:val="000000"/>
                <w:sz w:val="20"/>
                <w:szCs w:val="20"/>
                <w:lang w:val="it-IT" w:eastAsia="ro-RO" w:bidi="ro-RO"/>
              </w:rPr>
              <w:t xml:space="preserve">. Iași – Chișinău – Lviv, 9-10 februarie 2023. Iași: Supliment al revistei științifice „Authentication and Conservation of Cultural Heritage. </w:t>
            </w:r>
            <w:r w:rsidRPr="007A4B28">
              <w:rPr>
                <w:rFonts w:ascii="Times New Roman" w:eastAsia="Microsoft Sans Serif" w:hAnsi="Times New Roman" w:cs="Times New Roman"/>
                <w:bCs/>
                <w:color w:val="000000"/>
                <w:sz w:val="20"/>
                <w:szCs w:val="20"/>
                <w:lang w:eastAsia="ro-RO" w:bidi="ro-RO"/>
              </w:rPr>
              <w:t>Research and Technique”, 2023, pp. 159-160. ISSN 2558 – 894X.</w:t>
            </w:r>
          </w:p>
          <w:p w14:paraId="4480A789" w14:textId="77777777" w:rsidR="00664F8D" w:rsidRPr="007A4B28" w:rsidRDefault="00664F8D" w:rsidP="007A4B28">
            <w:pPr>
              <w:pStyle w:val="NoSpacing"/>
              <w:jc w:val="both"/>
              <w:rPr>
                <w:rFonts w:ascii="Times New Roman" w:eastAsia="Microsoft Sans Serif" w:hAnsi="Times New Roman" w:cs="Times New Roman"/>
                <w:bCs/>
                <w:color w:val="0000FF"/>
                <w:sz w:val="20"/>
                <w:szCs w:val="20"/>
                <w:lang w:eastAsia="ro-RO" w:bidi="ro-RO"/>
              </w:rPr>
            </w:pPr>
            <w:hyperlink r:id="rId47" w:history="1">
              <w:r w:rsidRPr="007A4B28">
                <w:rPr>
                  <w:rFonts w:ascii="Times New Roman" w:eastAsia="Microsoft Sans Serif" w:hAnsi="Times New Roman" w:cs="Times New Roman"/>
                  <w:bCs/>
                  <w:color w:val="0000FF"/>
                  <w:sz w:val="20"/>
                  <w:szCs w:val="20"/>
                  <w:u w:val="single"/>
                  <w:lang w:eastAsia="ro-RO" w:bidi="ro-RO"/>
                </w:rPr>
                <w:t>https://ibn.idsi.md/vizualizare_articol/178742</w:t>
              </w:r>
            </w:hyperlink>
            <w:r w:rsidRPr="007A4B28">
              <w:rPr>
                <w:rFonts w:ascii="Times New Roman" w:eastAsia="Microsoft Sans Serif" w:hAnsi="Times New Roman" w:cs="Times New Roman"/>
                <w:bCs/>
                <w:color w:val="0000FF"/>
                <w:sz w:val="20"/>
                <w:szCs w:val="20"/>
                <w:lang w:eastAsia="ro-RO" w:bidi="ro-RO"/>
              </w:rPr>
              <w:t xml:space="preserve"> </w:t>
            </w:r>
          </w:p>
          <w:p w14:paraId="16A7FC0D" w14:textId="77777777" w:rsidR="00664F8D" w:rsidRPr="007A4B28" w:rsidRDefault="00664F8D" w:rsidP="007A4B28">
            <w:pPr>
              <w:pStyle w:val="NoSpacing"/>
              <w:jc w:val="both"/>
              <w:rPr>
                <w:rFonts w:ascii="Times New Roman" w:eastAsia="Microsoft Sans Serif" w:hAnsi="Times New Roman" w:cs="Times New Roman"/>
                <w:bCs/>
                <w:color w:val="000000"/>
                <w:sz w:val="20"/>
                <w:szCs w:val="20"/>
                <w:lang w:eastAsia="ro-RO" w:bidi="ro-RO"/>
              </w:rPr>
            </w:pPr>
          </w:p>
          <w:p w14:paraId="457D4AED" w14:textId="77777777" w:rsidR="00664F8D" w:rsidRPr="007A4B28" w:rsidRDefault="00664F8D" w:rsidP="007A4B28">
            <w:pPr>
              <w:pStyle w:val="NoSpacing"/>
              <w:jc w:val="both"/>
              <w:rPr>
                <w:rFonts w:ascii="Times New Roman" w:eastAsia="Microsoft Sans Serif" w:hAnsi="Times New Roman" w:cs="Times New Roman"/>
                <w:bCs/>
                <w:color w:val="000000"/>
                <w:sz w:val="20"/>
                <w:szCs w:val="20"/>
                <w:lang w:eastAsia="ro-RO" w:bidi="ro-RO"/>
              </w:rPr>
            </w:pPr>
            <w:r w:rsidRPr="007A4B28">
              <w:rPr>
                <w:rFonts w:ascii="Times New Roman" w:eastAsia="Microsoft Sans Serif" w:hAnsi="Times New Roman" w:cs="Times New Roman"/>
                <w:bCs/>
                <w:color w:val="000000"/>
                <w:sz w:val="20"/>
                <w:szCs w:val="20"/>
                <w:lang w:eastAsia="ro-RO" w:bidi="ro-RO"/>
              </w:rPr>
              <w:t xml:space="preserve">ZAIKOVSKAYA, T. Traditional views of the old believers of the Republic of Moldova about the nature of death and its harbingers. </w:t>
            </w:r>
            <w:r w:rsidRPr="007A4B28">
              <w:rPr>
                <w:rFonts w:ascii="Times New Roman" w:eastAsia="Microsoft Sans Serif" w:hAnsi="Times New Roman" w:cs="Times New Roman"/>
                <w:bCs/>
                <w:color w:val="000000"/>
                <w:sz w:val="20"/>
                <w:szCs w:val="20"/>
                <w:lang w:val="it-IT" w:eastAsia="ro-RO" w:bidi="ro-RO"/>
              </w:rPr>
              <w:t xml:space="preserve">In: </w:t>
            </w:r>
            <w:r w:rsidRPr="007A4B28">
              <w:rPr>
                <w:rFonts w:ascii="Times New Roman" w:eastAsia="Microsoft Sans Serif" w:hAnsi="Times New Roman" w:cs="Times New Roman"/>
                <w:bCs/>
                <w:i/>
                <w:color w:val="000000"/>
                <w:sz w:val="20"/>
                <w:szCs w:val="20"/>
                <w:lang w:val="it-IT" w:eastAsia="ro-RO" w:bidi="ro-RO"/>
              </w:rPr>
              <w:t xml:space="preserve">Patrimoniul de ieri – implicații în dezvoltarea societății durabile de mâine. </w:t>
            </w:r>
            <w:r w:rsidRPr="007A4B28">
              <w:rPr>
                <w:rFonts w:ascii="Times New Roman" w:eastAsia="Microsoft Sans Serif" w:hAnsi="Times New Roman" w:cs="Times New Roman"/>
                <w:bCs/>
                <w:color w:val="000000"/>
                <w:sz w:val="20"/>
                <w:szCs w:val="20"/>
                <w:lang w:val="it-IT" w:eastAsia="ro-RO" w:bidi="ro-RO"/>
              </w:rPr>
              <w:t>Conferinţă ştiinţifică internaţională dedicată Zilei internaționale a femeilor cu activități în domeniul științei</w:t>
            </w:r>
            <w:r w:rsidRPr="007A4B28">
              <w:rPr>
                <w:rFonts w:ascii="Times New Roman" w:eastAsia="Microsoft Sans Serif" w:hAnsi="Times New Roman" w:cs="Times New Roman"/>
                <w:bCs/>
                <w:iCs/>
                <w:color w:val="000000"/>
                <w:sz w:val="20"/>
                <w:szCs w:val="20"/>
                <w:lang w:val="it-IT" w:eastAsia="ro-RO" w:bidi="ro-RO"/>
              </w:rPr>
              <w:t xml:space="preserve">, </w:t>
            </w:r>
            <w:r w:rsidRPr="007A4B28">
              <w:rPr>
                <w:rFonts w:ascii="Times New Roman" w:eastAsia="Microsoft Sans Serif" w:hAnsi="Times New Roman" w:cs="Times New Roman"/>
                <w:bCs/>
                <w:color w:val="000000"/>
                <w:sz w:val="20"/>
                <w:szCs w:val="20"/>
                <w:lang w:val="it-IT" w:eastAsia="ro-RO" w:bidi="ro-RO"/>
              </w:rPr>
              <w:t>ediția a VII-a</w:t>
            </w:r>
            <w:r w:rsidRPr="007A4B28">
              <w:rPr>
                <w:rFonts w:ascii="Times New Roman" w:eastAsia="Microsoft Sans Serif" w:hAnsi="Times New Roman" w:cs="Times New Roman"/>
                <w:bCs/>
                <w:iCs/>
                <w:color w:val="000000"/>
                <w:sz w:val="20"/>
                <w:szCs w:val="20"/>
                <w:lang w:val="it-IT" w:eastAsia="ro-RO" w:bidi="ro-RO"/>
              </w:rPr>
              <w:t>. Programul și tezele comunicărilor</w:t>
            </w:r>
            <w:r w:rsidRPr="007A4B28">
              <w:rPr>
                <w:rFonts w:ascii="Times New Roman" w:eastAsia="Microsoft Sans Serif" w:hAnsi="Times New Roman" w:cs="Times New Roman"/>
                <w:bCs/>
                <w:color w:val="000000"/>
                <w:sz w:val="20"/>
                <w:szCs w:val="20"/>
                <w:lang w:val="it-IT" w:eastAsia="ro-RO" w:bidi="ro-RO"/>
              </w:rPr>
              <w:t xml:space="preserve">. Iași – Chișinău – Lviv, 9-10 februarie 2023. Iași: Supliment al revistei științifice „Authentication and Conservation of Cultural Heritage. </w:t>
            </w:r>
            <w:r w:rsidRPr="007A4B28">
              <w:rPr>
                <w:rFonts w:ascii="Times New Roman" w:eastAsia="Microsoft Sans Serif" w:hAnsi="Times New Roman" w:cs="Times New Roman"/>
                <w:bCs/>
                <w:color w:val="000000"/>
                <w:sz w:val="20"/>
                <w:szCs w:val="20"/>
                <w:lang w:eastAsia="ro-RO" w:bidi="ro-RO"/>
              </w:rPr>
              <w:t>Research and Technique”, 2023, pp. 172-173. ISSN 2558 – 894X.</w:t>
            </w:r>
          </w:p>
          <w:p w14:paraId="72B03585" w14:textId="77777777" w:rsidR="00664F8D" w:rsidRPr="007A4B28" w:rsidRDefault="00664F8D" w:rsidP="007A4B28">
            <w:pPr>
              <w:pStyle w:val="NoSpacing"/>
              <w:jc w:val="both"/>
              <w:rPr>
                <w:rFonts w:ascii="Times New Roman" w:eastAsia="Microsoft Sans Serif" w:hAnsi="Times New Roman" w:cs="Times New Roman"/>
                <w:bCs/>
                <w:color w:val="0000FF"/>
                <w:sz w:val="20"/>
                <w:szCs w:val="20"/>
                <w:lang w:eastAsia="ro-RO" w:bidi="ro-RO"/>
              </w:rPr>
            </w:pPr>
            <w:hyperlink r:id="rId48" w:history="1">
              <w:r w:rsidRPr="007A4B28">
                <w:rPr>
                  <w:rFonts w:ascii="Times New Roman" w:eastAsia="Microsoft Sans Serif" w:hAnsi="Times New Roman" w:cs="Times New Roman"/>
                  <w:bCs/>
                  <w:color w:val="0000FF"/>
                  <w:sz w:val="20"/>
                  <w:szCs w:val="20"/>
                  <w:u w:val="single"/>
                  <w:lang w:eastAsia="ro-RO" w:bidi="ro-RO"/>
                </w:rPr>
                <w:t>https://ibn.idsi.md/vizualizare_articol/178758</w:t>
              </w:r>
            </w:hyperlink>
            <w:r w:rsidRPr="007A4B28">
              <w:rPr>
                <w:rFonts w:ascii="Times New Roman" w:eastAsia="Microsoft Sans Serif" w:hAnsi="Times New Roman" w:cs="Times New Roman"/>
                <w:bCs/>
                <w:color w:val="0000FF"/>
                <w:sz w:val="20"/>
                <w:szCs w:val="20"/>
                <w:lang w:eastAsia="ro-RO" w:bidi="ro-RO"/>
              </w:rPr>
              <w:t xml:space="preserve"> </w:t>
            </w:r>
          </w:p>
          <w:p w14:paraId="6D021DD5" w14:textId="77777777" w:rsidR="00664F8D" w:rsidRPr="007A4B28" w:rsidRDefault="00664F8D" w:rsidP="007A4B28">
            <w:pPr>
              <w:pStyle w:val="NoSpacing"/>
              <w:jc w:val="both"/>
              <w:rPr>
                <w:rFonts w:ascii="Times New Roman" w:eastAsia="Microsoft Sans Serif" w:hAnsi="Times New Roman" w:cs="Times New Roman"/>
                <w:bCs/>
                <w:color w:val="000000"/>
                <w:sz w:val="20"/>
                <w:szCs w:val="20"/>
                <w:lang w:eastAsia="ro-RO" w:bidi="ro-RO"/>
              </w:rPr>
            </w:pPr>
          </w:p>
          <w:p w14:paraId="053F7197" w14:textId="77777777" w:rsidR="00664F8D" w:rsidRPr="007A4B28" w:rsidRDefault="00664F8D" w:rsidP="007A4B28">
            <w:pPr>
              <w:pStyle w:val="NoSpacing"/>
              <w:jc w:val="both"/>
              <w:rPr>
                <w:rFonts w:ascii="Times New Roman" w:eastAsia="Calibri" w:hAnsi="Times New Roman" w:cs="Times New Roman"/>
                <w:sz w:val="20"/>
                <w:szCs w:val="20"/>
                <w:lang w:bidi="ro-RO"/>
              </w:rPr>
            </w:pPr>
            <w:r w:rsidRPr="007A4B28">
              <w:rPr>
                <w:rFonts w:ascii="Times New Roman" w:eastAsia="Calibri" w:hAnsi="Times New Roman" w:cs="Times New Roman"/>
                <w:sz w:val="20"/>
                <w:szCs w:val="20"/>
              </w:rPr>
              <w:t>КОЖУХАР,</w:t>
            </w:r>
            <w:r w:rsidRPr="007A4B28">
              <w:rPr>
                <w:rFonts w:ascii="Times New Roman" w:eastAsia="Calibri" w:hAnsi="Times New Roman" w:cs="Times New Roman"/>
                <w:bCs/>
                <w:sz w:val="20"/>
                <w:szCs w:val="20"/>
              </w:rPr>
              <w:t xml:space="preserve"> K.</w:t>
            </w:r>
            <w:r w:rsidRPr="007A4B28">
              <w:rPr>
                <w:rFonts w:ascii="Times New Roman" w:eastAsia="Calibri" w:hAnsi="Times New Roman" w:cs="Times New Roman"/>
                <w:sz w:val="20"/>
                <w:szCs w:val="20"/>
              </w:rPr>
              <w:t xml:space="preserve"> </w:t>
            </w:r>
            <w:r w:rsidRPr="007A4B28">
              <w:rPr>
                <w:rFonts w:ascii="Times New Roman" w:eastAsia="Calibri" w:hAnsi="Times New Roman" w:cs="Times New Roman"/>
                <w:bCs/>
                <w:sz w:val="20"/>
                <w:szCs w:val="20"/>
              </w:rPr>
              <w:t xml:space="preserve">Берегиня скарбів народних: Тетяна Попа і її «Батьківська </w:t>
            </w:r>
            <w:r w:rsidRPr="007A4B28">
              <w:rPr>
                <w:rFonts w:ascii="Times New Roman" w:eastAsia="Calibri" w:hAnsi="Times New Roman" w:cs="Times New Roman"/>
                <w:bCs/>
                <w:sz w:val="20"/>
                <w:szCs w:val="20"/>
              </w:rPr>
              <w:lastRenderedPageBreak/>
              <w:t>хата»</w:t>
            </w:r>
            <w:r w:rsidRPr="007A4B28">
              <w:rPr>
                <w:rFonts w:ascii="Times New Roman" w:eastAsia="Calibri" w:hAnsi="Times New Roman" w:cs="Times New Roman"/>
                <w:bCs/>
                <w:sz w:val="20"/>
                <w:szCs w:val="20"/>
                <w:lang w:bidi="ro-RO"/>
              </w:rPr>
              <w:t>.</w:t>
            </w:r>
            <w:r w:rsidRPr="007A4B28">
              <w:rPr>
                <w:rFonts w:ascii="Times New Roman" w:eastAsia="Calibri" w:hAnsi="Times New Roman" w:cs="Times New Roman"/>
                <w:sz w:val="20"/>
                <w:szCs w:val="20"/>
                <w:lang w:bidi="ro-RO"/>
              </w:rPr>
              <w:t xml:space="preserve"> </w:t>
            </w:r>
            <w:r w:rsidRPr="007A4B28">
              <w:rPr>
                <w:rFonts w:ascii="Times New Roman" w:eastAsia="Calibri" w:hAnsi="Times New Roman" w:cs="Times New Roman"/>
                <w:sz w:val="20"/>
                <w:szCs w:val="20"/>
                <w:lang w:val="it-IT" w:bidi="ro-RO"/>
              </w:rPr>
              <w:t xml:space="preserve">In: </w:t>
            </w:r>
            <w:r w:rsidRPr="007A4B28">
              <w:rPr>
                <w:rFonts w:ascii="Times New Roman" w:eastAsia="Calibri" w:hAnsi="Times New Roman" w:cs="Times New Roman"/>
                <w:i/>
                <w:sz w:val="20"/>
                <w:szCs w:val="20"/>
                <w:lang w:val="it-IT" w:bidi="ro-RO"/>
              </w:rPr>
              <w:t xml:space="preserve">Patrimoniul de ieri – implicații în dezvoltarea societății durabile de mâine. </w:t>
            </w:r>
            <w:r w:rsidRPr="007A4B28">
              <w:rPr>
                <w:rFonts w:ascii="Times New Roman" w:eastAsia="Calibri" w:hAnsi="Times New Roman" w:cs="Times New Roman"/>
                <w:sz w:val="20"/>
                <w:szCs w:val="20"/>
                <w:lang w:val="it-IT" w:bidi="ro-RO"/>
              </w:rPr>
              <w:t>Conferinţă ştiinţifică internaţională dedicată Zilei internaționale a femeilor cu activități în domeniul științei</w:t>
            </w:r>
            <w:r w:rsidRPr="007A4B28">
              <w:rPr>
                <w:rFonts w:ascii="Times New Roman" w:eastAsia="Calibri" w:hAnsi="Times New Roman" w:cs="Times New Roman"/>
                <w:iCs/>
                <w:sz w:val="20"/>
                <w:szCs w:val="20"/>
                <w:lang w:val="it-IT" w:bidi="ro-RO"/>
              </w:rPr>
              <w:t xml:space="preserve">, </w:t>
            </w:r>
            <w:r w:rsidRPr="007A4B28">
              <w:rPr>
                <w:rFonts w:ascii="Times New Roman" w:eastAsia="Calibri" w:hAnsi="Times New Roman" w:cs="Times New Roman"/>
                <w:sz w:val="20"/>
                <w:szCs w:val="20"/>
                <w:lang w:val="it-IT" w:bidi="ro-RO"/>
              </w:rPr>
              <w:t>ediția a VII-a</w:t>
            </w:r>
            <w:r w:rsidRPr="007A4B28">
              <w:rPr>
                <w:rFonts w:ascii="Times New Roman" w:eastAsia="Calibri" w:hAnsi="Times New Roman" w:cs="Times New Roman"/>
                <w:iCs/>
                <w:sz w:val="20"/>
                <w:szCs w:val="20"/>
                <w:lang w:val="it-IT" w:bidi="ro-RO"/>
              </w:rPr>
              <w:t>. Programul și tezele comunicărilor</w:t>
            </w:r>
            <w:r w:rsidRPr="007A4B28">
              <w:rPr>
                <w:rFonts w:ascii="Times New Roman" w:eastAsia="Calibri" w:hAnsi="Times New Roman" w:cs="Times New Roman"/>
                <w:sz w:val="20"/>
                <w:szCs w:val="20"/>
                <w:lang w:val="it-IT" w:bidi="ro-RO"/>
              </w:rPr>
              <w:t>. Iași – Chișinău – Lviv, 9-10 februarie 2023. Iași: Supliment al revistei științifice</w:t>
            </w:r>
            <w:r w:rsidRPr="007A4B28">
              <w:rPr>
                <w:rFonts w:ascii="Times New Roman" w:eastAsia="Calibri" w:hAnsi="Times New Roman" w:cs="Times New Roman"/>
                <w:sz w:val="20"/>
                <w:szCs w:val="20"/>
                <w:lang w:val="it-IT"/>
              </w:rPr>
              <w:t xml:space="preserve"> </w:t>
            </w:r>
            <w:r w:rsidRPr="007A4B28">
              <w:rPr>
                <w:rFonts w:ascii="Times New Roman" w:eastAsia="Calibri" w:hAnsi="Times New Roman" w:cs="Times New Roman"/>
                <w:sz w:val="20"/>
                <w:szCs w:val="20"/>
                <w:lang w:val="it-IT" w:bidi="ro-RO"/>
              </w:rPr>
              <w:t xml:space="preserve">„Authentication and Conservation of Cultural Heritage. </w:t>
            </w:r>
            <w:r w:rsidRPr="007A4B28">
              <w:rPr>
                <w:rFonts w:ascii="Times New Roman" w:eastAsia="Calibri" w:hAnsi="Times New Roman" w:cs="Times New Roman"/>
                <w:sz w:val="20"/>
                <w:szCs w:val="20"/>
                <w:lang w:bidi="ro-RO"/>
              </w:rPr>
              <w:t>Research and Technique”, 2023, pp. 253-254. ISSN 2558 – 894X.</w:t>
            </w:r>
          </w:p>
          <w:p w14:paraId="6DF54F0C" w14:textId="77777777" w:rsidR="00664F8D" w:rsidRPr="007A4B28" w:rsidRDefault="00664F8D" w:rsidP="007A4B28">
            <w:pPr>
              <w:pStyle w:val="NoSpacing"/>
              <w:jc w:val="both"/>
              <w:rPr>
                <w:rFonts w:ascii="Times New Roman" w:eastAsia="Calibri" w:hAnsi="Times New Roman" w:cs="Times New Roman"/>
                <w:color w:val="0000FF"/>
                <w:sz w:val="20"/>
                <w:szCs w:val="20"/>
              </w:rPr>
            </w:pPr>
            <w:hyperlink r:id="rId49" w:history="1">
              <w:r w:rsidRPr="007A4B28">
                <w:rPr>
                  <w:rFonts w:ascii="Times New Roman" w:eastAsia="Calibri" w:hAnsi="Times New Roman" w:cs="Times New Roman"/>
                  <w:color w:val="0000FF"/>
                  <w:sz w:val="20"/>
                  <w:szCs w:val="20"/>
                  <w:u w:val="single"/>
                </w:rPr>
                <w:t>https://ibn.idsi.md/vizualizare_articol/178835</w:t>
              </w:r>
            </w:hyperlink>
          </w:p>
          <w:p w14:paraId="76E66B1A" w14:textId="77777777" w:rsidR="00664F8D" w:rsidRPr="007A4B28" w:rsidRDefault="00664F8D" w:rsidP="007A4B28">
            <w:pPr>
              <w:pStyle w:val="NoSpacing"/>
              <w:jc w:val="both"/>
              <w:rPr>
                <w:rFonts w:ascii="Times New Roman" w:eastAsia="Calibri" w:hAnsi="Times New Roman" w:cs="Times New Roman"/>
                <w:sz w:val="20"/>
                <w:szCs w:val="20"/>
              </w:rPr>
            </w:pPr>
          </w:p>
          <w:p w14:paraId="00A7CC72" w14:textId="77777777" w:rsidR="00664F8D" w:rsidRPr="007A4B28" w:rsidRDefault="00664F8D" w:rsidP="007A4B28">
            <w:pPr>
              <w:pStyle w:val="NoSpacing"/>
              <w:jc w:val="both"/>
              <w:rPr>
                <w:rFonts w:ascii="Times New Roman" w:eastAsia="Calibri" w:hAnsi="Times New Roman" w:cs="Times New Roman"/>
                <w:sz w:val="20"/>
                <w:szCs w:val="20"/>
              </w:rPr>
            </w:pPr>
            <w:r w:rsidRPr="007A4B28">
              <w:rPr>
                <w:rFonts w:ascii="Times New Roman" w:eastAsia="Calibri" w:hAnsi="Times New Roman" w:cs="Times New Roman"/>
                <w:sz w:val="20"/>
                <w:szCs w:val="20"/>
              </w:rPr>
              <w:t>КОЖУХАРЬ, В.</w:t>
            </w:r>
            <w:r w:rsidRPr="007A4B28">
              <w:rPr>
                <w:rFonts w:ascii="Times New Roman" w:eastAsia="Calibri" w:hAnsi="Times New Roman" w:cs="Times New Roman"/>
                <w:bCs/>
                <w:sz w:val="20"/>
                <w:szCs w:val="20"/>
              </w:rPr>
              <w:t xml:space="preserve"> Зовнішня міграція українців в контексті загальних міграційних процесів в Республіці Молдова</w:t>
            </w:r>
            <w:r w:rsidRPr="007A4B28">
              <w:rPr>
                <w:rFonts w:ascii="Times New Roman" w:eastAsia="Calibri" w:hAnsi="Times New Roman" w:cs="Times New Roman"/>
                <w:sz w:val="20"/>
                <w:szCs w:val="20"/>
              </w:rPr>
              <w:t xml:space="preserve"> In: </w:t>
            </w:r>
            <w:r w:rsidRPr="007A4B28">
              <w:rPr>
                <w:rFonts w:ascii="Times New Roman" w:eastAsia="Calibri" w:hAnsi="Times New Roman" w:cs="Times New Roman"/>
                <w:i/>
                <w:sz w:val="20"/>
                <w:szCs w:val="20"/>
              </w:rPr>
              <w:t xml:space="preserve">Patrimoniul de ieri – implicații în dezvoltarea societății durabile de mâine. </w:t>
            </w:r>
            <w:r w:rsidRPr="007A4B28">
              <w:rPr>
                <w:rFonts w:ascii="Times New Roman" w:eastAsia="Calibri" w:hAnsi="Times New Roman" w:cs="Times New Roman"/>
                <w:sz w:val="20"/>
                <w:szCs w:val="20"/>
              </w:rPr>
              <w:t>Conferinţă ştiinţifică internaţională dedicată Zilei internaționale a femeilor cu activități în domeniul științei</w:t>
            </w:r>
            <w:r w:rsidRPr="007A4B28">
              <w:rPr>
                <w:rFonts w:ascii="Times New Roman" w:eastAsia="Calibri" w:hAnsi="Times New Roman" w:cs="Times New Roman"/>
                <w:iCs/>
                <w:sz w:val="20"/>
                <w:szCs w:val="20"/>
              </w:rPr>
              <w:t xml:space="preserve">, </w:t>
            </w:r>
            <w:r w:rsidRPr="007A4B28">
              <w:rPr>
                <w:rFonts w:ascii="Times New Roman" w:eastAsia="Calibri" w:hAnsi="Times New Roman" w:cs="Times New Roman"/>
                <w:sz w:val="20"/>
                <w:szCs w:val="20"/>
              </w:rPr>
              <w:t>ediția a VII-a</w:t>
            </w:r>
            <w:r w:rsidRPr="007A4B28">
              <w:rPr>
                <w:rFonts w:ascii="Times New Roman" w:eastAsia="Calibri" w:hAnsi="Times New Roman" w:cs="Times New Roman"/>
                <w:iCs/>
                <w:sz w:val="20"/>
                <w:szCs w:val="20"/>
              </w:rPr>
              <w:t>. Programul și tezele comunicărilor</w:t>
            </w:r>
            <w:r w:rsidRPr="007A4B28">
              <w:rPr>
                <w:rFonts w:ascii="Times New Roman" w:eastAsia="Calibri" w:hAnsi="Times New Roman" w:cs="Times New Roman"/>
                <w:sz w:val="20"/>
                <w:szCs w:val="20"/>
              </w:rPr>
              <w:t>. Iași – Chișinău – Lviv, 9-10 februarie 2023. Iași: Supliment al revistei științifice „Authentication and Conservation of Cultural Heritage. Research and Technique”, 2023, pp. 254-255. ISSN 2558 – 894X.</w:t>
            </w:r>
          </w:p>
          <w:p w14:paraId="405AD89A" w14:textId="77777777" w:rsidR="00664F8D" w:rsidRPr="007A4B28" w:rsidRDefault="00664F8D" w:rsidP="007A4B28">
            <w:pPr>
              <w:pStyle w:val="NoSpacing"/>
              <w:jc w:val="both"/>
              <w:rPr>
                <w:rFonts w:ascii="Times New Roman" w:eastAsia="Calibri" w:hAnsi="Times New Roman" w:cs="Times New Roman"/>
                <w:color w:val="0000FF"/>
                <w:sz w:val="20"/>
                <w:szCs w:val="20"/>
              </w:rPr>
            </w:pPr>
            <w:hyperlink r:id="rId50" w:history="1">
              <w:r w:rsidRPr="007A4B28">
                <w:rPr>
                  <w:rFonts w:ascii="Times New Roman" w:eastAsia="Calibri" w:hAnsi="Times New Roman" w:cs="Times New Roman"/>
                  <w:color w:val="0000FF"/>
                  <w:sz w:val="20"/>
                  <w:szCs w:val="20"/>
                  <w:u w:val="single"/>
                </w:rPr>
                <w:t>https://ibn.idsi.md/vizualizare_articol/178909</w:t>
              </w:r>
            </w:hyperlink>
            <w:r w:rsidRPr="007A4B28">
              <w:rPr>
                <w:rFonts w:ascii="Times New Roman" w:eastAsia="Calibri" w:hAnsi="Times New Roman" w:cs="Times New Roman"/>
                <w:color w:val="0000FF"/>
                <w:sz w:val="20"/>
                <w:szCs w:val="20"/>
              </w:rPr>
              <w:t xml:space="preserve"> </w:t>
            </w:r>
          </w:p>
          <w:p w14:paraId="783465B5" w14:textId="77777777" w:rsidR="00664F8D" w:rsidRPr="007A4B28" w:rsidRDefault="00664F8D" w:rsidP="007A4B28">
            <w:pPr>
              <w:pStyle w:val="NoSpacing"/>
              <w:jc w:val="both"/>
              <w:rPr>
                <w:rFonts w:ascii="Times New Roman" w:eastAsia="Calibri" w:hAnsi="Times New Roman" w:cs="Times New Roman"/>
                <w:sz w:val="20"/>
                <w:szCs w:val="20"/>
              </w:rPr>
            </w:pPr>
          </w:p>
          <w:p w14:paraId="0D2ECD4A" w14:textId="77777777" w:rsidR="00664F8D" w:rsidRPr="007A4B28" w:rsidRDefault="00664F8D" w:rsidP="007A4B28">
            <w:pPr>
              <w:pStyle w:val="NoSpacing"/>
              <w:jc w:val="both"/>
              <w:rPr>
                <w:rFonts w:ascii="Times New Roman" w:eastAsia="Calibri" w:hAnsi="Times New Roman" w:cs="Times New Roman"/>
                <w:i/>
                <w:sz w:val="20"/>
                <w:szCs w:val="20"/>
              </w:rPr>
            </w:pPr>
          </w:p>
          <w:p w14:paraId="57863F29" w14:textId="77777777" w:rsidR="00664F8D" w:rsidRPr="007A4B28" w:rsidRDefault="00664F8D" w:rsidP="007A4B28">
            <w:pPr>
              <w:pStyle w:val="NoSpacing"/>
              <w:jc w:val="both"/>
              <w:rPr>
                <w:rFonts w:ascii="Times New Roman" w:eastAsia="Calibri" w:hAnsi="Times New Roman" w:cs="Times New Roman"/>
                <w:sz w:val="20"/>
                <w:szCs w:val="20"/>
                <w:lang w:val="it-IT"/>
              </w:rPr>
            </w:pPr>
            <w:r w:rsidRPr="007A4B28">
              <w:rPr>
                <w:rFonts w:ascii="Times New Roman" w:eastAsia="Calibri" w:hAnsi="Times New Roman" w:cs="Times New Roman"/>
                <w:i/>
                <w:sz w:val="20"/>
                <w:szCs w:val="20"/>
                <w:lang w:val="it-IT"/>
              </w:rPr>
              <w:t>în lucrările conferinţelor ştiinţifice internaţionale (Republica Moldova)</w:t>
            </w:r>
            <w:r w:rsidRPr="001945BC">
              <w:rPr>
                <w:rFonts w:ascii="Times New Roman" w:eastAsia="Calibri" w:hAnsi="Times New Roman" w:cs="Times New Roman"/>
                <w:b/>
                <w:sz w:val="20"/>
                <w:szCs w:val="20"/>
                <w:lang w:val="it-IT"/>
              </w:rPr>
              <w:t>: 33</w:t>
            </w:r>
          </w:p>
          <w:p w14:paraId="5431F956" w14:textId="77777777" w:rsidR="00664F8D" w:rsidRPr="007A4B28" w:rsidRDefault="00664F8D" w:rsidP="007A4B28">
            <w:pPr>
              <w:pStyle w:val="NoSpacing"/>
              <w:jc w:val="both"/>
              <w:rPr>
                <w:rFonts w:ascii="Times New Roman" w:eastAsia="Microsoft Sans Serif" w:hAnsi="Times New Roman" w:cs="Times New Roman"/>
                <w:color w:val="000000"/>
                <w:sz w:val="20"/>
                <w:szCs w:val="20"/>
                <w:lang w:eastAsia="ro-RO" w:bidi="ro-RO"/>
              </w:rPr>
            </w:pPr>
            <w:r w:rsidRPr="007A4B28">
              <w:rPr>
                <w:rFonts w:ascii="Times New Roman" w:eastAsia="Microsoft Sans Serif" w:hAnsi="Times New Roman" w:cs="Times New Roman"/>
                <w:color w:val="000000"/>
                <w:sz w:val="20"/>
                <w:szCs w:val="20"/>
                <w:lang w:val="it-IT" w:eastAsia="ro-RO" w:bidi="ro-RO"/>
              </w:rPr>
              <w:t>DUMINICA, I. Solicitarea de conștientizare publică a statutului de „non-minoritari autohtoni” autoidentificat de romii din România interbelică – un deziderat ce necesită să fie fortificat cu raționamente istorice. </w:t>
            </w:r>
            <w:r w:rsidRPr="007A4B28">
              <w:rPr>
                <w:rFonts w:ascii="Times New Roman" w:eastAsia="Microsoft Sans Serif" w:hAnsi="Times New Roman" w:cs="Times New Roman"/>
                <w:color w:val="000000"/>
                <w:sz w:val="20"/>
                <w:szCs w:val="20"/>
                <w:lang w:eastAsia="ro-RO" w:bidi="ro-RO"/>
              </w:rPr>
              <w:t xml:space="preserve"> In:</w:t>
            </w:r>
            <w:r w:rsidRPr="007A4B28">
              <w:rPr>
                <w:rFonts w:ascii="Times New Roman" w:eastAsia="Microsoft Sans Serif" w:hAnsi="Times New Roman" w:cs="Times New Roman"/>
                <w:iCs/>
                <w:color w:val="000000"/>
                <w:sz w:val="20"/>
                <w:szCs w:val="20"/>
                <w:lang w:eastAsia="ro-RO" w:bidi="ro-RO"/>
              </w:rPr>
              <w:t xml:space="preserve"> </w:t>
            </w:r>
            <w:r w:rsidRPr="007A4B28">
              <w:rPr>
                <w:rFonts w:ascii="Times New Roman" w:eastAsia="Microsoft Sans Serif" w:hAnsi="Times New Roman" w:cs="Times New Roman"/>
                <w:i/>
                <w:iCs/>
                <w:color w:val="000000"/>
                <w:sz w:val="20"/>
                <w:szCs w:val="20"/>
                <w:lang w:eastAsia="ro-RO" w:bidi="ro-RO"/>
              </w:rPr>
              <w:t>Tradiţii şi procese etnice</w:t>
            </w:r>
            <w:r w:rsidRPr="007A4B28">
              <w:rPr>
                <w:rFonts w:ascii="Times New Roman" w:eastAsia="Microsoft Sans Serif" w:hAnsi="Times New Roman" w:cs="Times New Roman"/>
                <w:color w:val="000000"/>
                <w:sz w:val="20"/>
                <w:szCs w:val="20"/>
                <w:lang w:eastAsia="ro-RO" w:bidi="ro-RO"/>
              </w:rPr>
              <w:t>. Programul şi rezumatele comunicărilor Simpozionului Internaţional de Etnologie. Ediția a IV-a, 30 martie 2023. Chișinău: Institutul Patrimoniului Cultural, 2023, pp. 28-29. ISBN 978-9975-84-188-7.</w:t>
            </w:r>
          </w:p>
          <w:p w14:paraId="1C37323C" w14:textId="77777777" w:rsidR="00664F8D" w:rsidRPr="007A4B28" w:rsidRDefault="00664F8D" w:rsidP="007A4B28">
            <w:pPr>
              <w:pStyle w:val="NoSpacing"/>
              <w:jc w:val="both"/>
              <w:rPr>
                <w:rFonts w:ascii="Times New Roman" w:eastAsia="Microsoft Sans Serif" w:hAnsi="Times New Roman" w:cs="Times New Roman"/>
                <w:color w:val="0000CC"/>
                <w:sz w:val="20"/>
                <w:szCs w:val="20"/>
                <w:lang w:eastAsia="ro-RO" w:bidi="ro-RO"/>
              </w:rPr>
            </w:pPr>
            <w:hyperlink r:id="rId51" w:history="1">
              <w:r w:rsidRPr="007A4B28">
                <w:rPr>
                  <w:rFonts w:ascii="Times New Roman" w:eastAsia="Microsoft Sans Serif" w:hAnsi="Times New Roman" w:cs="Times New Roman"/>
                  <w:color w:val="0000CC"/>
                  <w:sz w:val="20"/>
                  <w:szCs w:val="20"/>
                  <w:u w:val="single"/>
                  <w:lang w:eastAsia="ro-RO" w:bidi="ro-RO"/>
                </w:rPr>
                <w:t>https://ibn.idsi.md/vizualizare_articol/185598</w:t>
              </w:r>
            </w:hyperlink>
            <w:r w:rsidRPr="007A4B28">
              <w:rPr>
                <w:rFonts w:ascii="Times New Roman" w:eastAsia="Microsoft Sans Serif" w:hAnsi="Times New Roman" w:cs="Times New Roman"/>
                <w:color w:val="0000CC"/>
                <w:sz w:val="20"/>
                <w:szCs w:val="20"/>
                <w:lang w:eastAsia="ro-RO" w:bidi="ro-RO"/>
              </w:rPr>
              <w:t xml:space="preserve"> </w:t>
            </w:r>
          </w:p>
          <w:p w14:paraId="0C8EE10C" w14:textId="77777777" w:rsidR="00664F8D" w:rsidRPr="007A4B28" w:rsidRDefault="00664F8D" w:rsidP="007A4B28">
            <w:pPr>
              <w:pStyle w:val="NoSpacing"/>
              <w:jc w:val="both"/>
              <w:rPr>
                <w:rFonts w:ascii="Times New Roman" w:eastAsia="Microsoft Sans Serif" w:hAnsi="Times New Roman" w:cs="Times New Roman"/>
                <w:color w:val="0000CC"/>
                <w:sz w:val="20"/>
                <w:szCs w:val="20"/>
                <w:lang w:eastAsia="ro-RO" w:bidi="ro-RO"/>
              </w:rPr>
            </w:pPr>
          </w:p>
          <w:p w14:paraId="605C3424" w14:textId="77777777" w:rsidR="00664F8D" w:rsidRPr="007A4B28" w:rsidRDefault="00664F8D" w:rsidP="007A4B28">
            <w:pPr>
              <w:pStyle w:val="NoSpacing"/>
              <w:jc w:val="both"/>
              <w:rPr>
                <w:rFonts w:ascii="Times New Roman" w:eastAsia="Microsoft Sans Serif" w:hAnsi="Times New Roman" w:cs="Times New Roman"/>
                <w:color w:val="000000"/>
                <w:sz w:val="20"/>
                <w:szCs w:val="20"/>
                <w:lang w:val="it-IT" w:bidi="ro-RO"/>
              </w:rPr>
            </w:pPr>
            <w:r w:rsidRPr="007A4B28">
              <w:rPr>
                <w:rFonts w:ascii="Times New Roman" w:eastAsia="Microsoft Sans Serif" w:hAnsi="Times New Roman" w:cs="Times New Roman"/>
                <w:color w:val="000000"/>
                <w:sz w:val="20"/>
                <w:szCs w:val="20"/>
                <w:lang w:eastAsia="ro-RO" w:bidi="ro-RO"/>
              </w:rPr>
              <w:t>DUMINICA, I.</w:t>
            </w:r>
            <w:r w:rsidRPr="007A4B28">
              <w:rPr>
                <w:rFonts w:ascii="Times New Roman" w:eastAsia="Microsoft Sans Serif" w:hAnsi="Times New Roman" w:cs="Times New Roman"/>
                <w:color w:val="000000"/>
                <w:sz w:val="20"/>
                <w:szCs w:val="20"/>
                <w:lang w:bidi="ro-RO"/>
              </w:rPr>
              <w:t xml:space="preserve"> Emanciparea social-culturală a romilor – un proces spoliat de imaginea predominantă „criminal-exotică țigănească” întipărită în presa periodică interbelică românească.</w:t>
            </w:r>
            <w:r w:rsidRPr="007A4B28">
              <w:rPr>
                <w:rFonts w:ascii="Times New Roman" w:eastAsia="Arial-BoldMT" w:hAnsi="Times New Roman" w:cs="Times New Roman"/>
                <w:bCs/>
                <w:color w:val="000000"/>
                <w:sz w:val="20"/>
                <w:szCs w:val="20"/>
                <w:lang w:bidi="ro-RO"/>
              </w:rPr>
              <w:t xml:space="preserve"> In:</w:t>
            </w:r>
            <w:r w:rsidRPr="007A4B28">
              <w:rPr>
                <w:rFonts w:ascii="Times New Roman" w:eastAsia="Microsoft Sans Serif" w:hAnsi="Times New Roman" w:cs="Times New Roman"/>
                <w:color w:val="000000"/>
                <w:sz w:val="20"/>
                <w:szCs w:val="20"/>
                <w:lang w:bidi="ro-RO"/>
              </w:rPr>
              <w:t xml:space="preserve"> </w:t>
            </w:r>
            <w:r w:rsidRPr="007A4B28">
              <w:rPr>
                <w:rFonts w:ascii="Times New Roman" w:eastAsia="Microsoft Sans Serif" w:hAnsi="Times New Roman" w:cs="Times New Roman"/>
                <w:i/>
                <w:color w:val="000000"/>
                <w:sz w:val="20"/>
                <w:szCs w:val="20"/>
                <w:lang w:bidi="ro-RO"/>
              </w:rPr>
              <w:t>Patrimoniul cultural: cercetare, valorificare, promovare</w:t>
            </w:r>
            <w:r w:rsidRPr="007A4B28">
              <w:rPr>
                <w:rFonts w:ascii="Times New Roman" w:eastAsia="Microsoft Sans Serif" w:hAnsi="Times New Roman" w:cs="Times New Roman"/>
                <w:color w:val="000000"/>
                <w:sz w:val="20"/>
                <w:szCs w:val="20"/>
                <w:lang w:bidi="ro-RO"/>
              </w:rPr>
              <w:t xml:space="preserve">. </w:t>
            </w:r>
            <w:r w:rsidRPr="007A4B28">
              <w:rPr>
                <w:rFonts w:ascii="Times New Roman" w:eastAsia="Microsoft Sans Serif" w:hAnsi="Times New Roman" w:cs="Times New Roman"/>
                <w:color w:val="000000"/>
                <w:sz w:val="20"/>
                <w:szCs w:val="20"/>
                <w:lang w:val="it-IT" w:bidi="ro-RO"/>
              </w:rPr>
              <w:t>Programul şi rezumatele comunicărilor</w:t>
            </w:r>
            <w:r w:rsidRPr="007A4B28">
              <w:rPr>
                <w:rFonts w:ascii="Times New Roman" w:eastAsia="Microsoft Sans Serif" w:hAnsi="Times New Roman" w:cs="Times New Roman"/>
                <w:color w:val="000000"/>
                <w:sz w:val="20"/>
                <w:szCs w:val="20"/>
                <w:lang w:bidi="ro-RO"/>
              </w:rPr>
              <w:t xml:space="preserve"> conferinţei ştiinţifice internaţionale. </w:t>
            </w:r>
            <w:r w:rsidRPr="007A4B28">
              <w:rPr>
                <w:rFonts w:ascii="Times New Roman" w:eastAsia="Microsoft Sans Serif" w:hAnsi="Times New Roman" w:cs="Times New Roman"/>
                <w:color w:val="000000"/>
                <w:sz w:val="20"/>
                <w:szCs w:val="20"/>
                <w:lang w:val="it-IT" w:bidi="ro-RO"/>
              </w:rPr>
              <w:t>Ediția a XV-a, 30-31 mai 2023.</w:t>
            </w:r>
            <w:r w:rsidRPr="007A4B28">
              <w:rPr>
                <w:rFonts w:ascii="Times New Roman" w:eastAsia="Microsoft Sans Serif" w:hAnsi="Times New Roman" w:cs="Times New Roman"/>
                <w:color w:val="000000"/>
                <w:sz w:val="20"/>
                <w:szCs w:val="20"/>
                <w:lang w:eastAsia="ro-RO" w:bidi="ro-RO"/>
              </w:rPr>
              <w:t xml:space="preserve"> Chișinău: </w:t>
            </w:r>
            <w:r w:rsidRPr="007A4B28">
              <w:rPr>
                <w:rFonts w:ascii="Times New Roman" w:eastAsia="Microsoft Sans Serif" w:hAnsi="Times New Roman" w:cs="Times New Roman"/>
                <w:iCs/>
                <w:color w:val="000000"/>
                <w:sz w:val="20"/>
                <w:szCs w:val="20"/>
                <w:lang w:eastAsia="ro-RO" w:bidi="ro-RO"/>
              </w:rPr>
              <w:t xml:space="preserve">Institutul Patrimoniului Cultural, 2023, p. 64. </w:t>
            </w:r>
            <w:r w:rsidRPr="007A4B28">
              <w:rPr>
                <w:rFonts w:ascii="Times New Roman" w:eastAsia="Microsoft Sans Serif" w:hAnsi="Times New Roman" w:cs="Times New Roman"/>
                <w:color w:val="000000"/>
                <w:sz w:val="20"/>
                <w:szCs w:val="20"/>
                <w:lang w:val="it-IT" w:bidi="ro-RO"/>
              </w:rPr>
              <w:t>ISBN 978-9975-84-186-3.</w:t>
            </w:r>
          </w:p>
          <w:p w14:paraId="4C493E6A" w14:textId="77777777" w:rsidR="00664F8D" w:rsidRPr="007A4B28" w:rsidRDefault="00664F8D" w:rsidP="007A4B28">
            <w:pPr>
              <w:pStyle w:val="NoSpacing"/>
              <w:jc w:val="both"/>
              <w:rPr>
                <w:rFonts w:ascii="Times New Roman" w:eastAsia="Microsoft Sans Serif" w:hAnsi="Times New Roman" w:cs="Times New Roman"/>
                <w:iCs/>
                <w:color w:val="000000"/>
                <w:sz w:val="20"/>
                <w:szCs w:val="20"/>
                <w:lang w:eastAsia="ro-RO" w:bidi="ro-RO"/>
              </w:rPr>
            </w:pPr>
            <w:r w:rsidRPr="007A4B28">
              <w:rPr>
                <w:rFonts w:ascii="Times New Roman" w:eastAsia="Microsoft Sans Serif" w:hAnsi="Times New Roman" w:cs="Times New Roman"/>
                <w:iCs/>
                <w:color w:val="000000"/>
                <w:sz w:val="20"/>
                <w:szCs w:val="20"/>
                <w:lang w:eastAsia="ro-RO" w:bidi="ro-RO"/>
              </w:rPr>
              <w:t>CZU: 39(=214.58):070(498)(091)</w:t>
            </w:r>
          </w:p>
          <w:p w14:paraId="30EC5395" w14:textId="77777777" w:rsidR="00664F8D" w:rsidRPr="007A4B28" w:rsidRDefault="00664F8D" w:rsidP="007A4B28">
            <w:pPr>
              <w:pStyle w:val="NoSpacing"/>
              <w:jc w:val="both"/>
              <w:rPr>
                <w:rFonts w:ascii="Times New Roman" w:eastAsia="Microsoft Sans Serif" w:hAnsi="Times New Roman" w:cs="Times New Roman"/>
                <w:iCs/>
                <w:color w:val="000000"/>
                <w:sz w:val="20"/>
                <w:szCs w:val="20"/>
                <w:lang w:eastAsia="ro-RO" w:bidi="ro-RO"/>
              </w:rPr>
            </w:pPr>
            <w:hyperlink r:id="rId52" w:history="1">
              <w:r w:rsidRPr="007A4B28">
                <w:rPr>
                  <w:rFonts w:ascii="Times New Roman" w:eastAsia="Microsoft Sans Serif" w:hAnsi="Times New Roman" w:cs="Times New Roman"/>
                  <w:iCs/>
                  <w:color w:val="0000FF"/>
                  <w:sz w:val="20"/>
                  <w:szCs w:val="20"/>
                  <w:u w:val="single"/>
                  <w:lang w:eastAsia="ro-RO" w:bidi="ro-RO"/>
                </w:rPr>
                <w:t>https://ibn.idsi.md/vizualizare_articol/182370</w:t>
              </w:r>
            </w:hyperlink>
            <w:r w:rsidRPr="007A4B28">
              <w:rPr>
                <w:rFonts w:ascii="Times New Roman" w:eastAsia="Microsoft Sans Serif" w:hAnsi="Times New Roman" w:cs="Times New Roman"/>
                <w:iCs/>
                <w:color w:val="000000"/>
                <w:sz w:val="20"/>
                <w:szCs w:val="20"/>
                <w:lang w:eastAsia="ro-RO" w:bidi="ro-RO"/>
              </w:rPr>
              <w:t xml:space="preserve"> </w:t>
            </w:r>
          </w:p>
          <w:p w14:paraId="754F4442" w14:textId="77777777" w:rsidR="00664F8D" w:rsidRPr="007A4B28" w:rsidRDefault="00664F8D" w:rsidP="007A4B28">
            <w:pPr>
              <w:pStyle w:val="NoSpacing"/>
              <w:jc w:val="both"/>
              <w:rPr>
                <w:rFonts w:ascii="Times New Roman" w:eastAsia="Microsoft Sans Serif" w:hAnsi="Times New Roman" w:cs="Times New Roman"/>
                <w:color w:val="000000"/>
                <w:sz w:val="20"/>
                <w:szCs w:val="20"/>
                <w:lang w:eastAsia="ro-RO" w:bidi="ro-RO"/>
              </w:rPr>
            </w:pPr>
          </w:p>
          <w:p w14:paraId="7CFA7C9A" w14:textId="77777777" w:rsidR="00664F8D" w:rsidRPr="007A4B28" w:rsidRDefault="00664F8D" w:rsidP="007A4B28">
            <w:pPr>
              <w:pStyle w:val="NoSpacing"/>
              <w:jc w:val="both"/>
              <w:rPr>
                <w:rFonts w:ascii="Times New Roman" w:eastAsia="Microsoft Sans Serif" w:hAnsi="Times New Roman" w:cs="Times New Roman"/>
                <w:color w:val="000000"/>
                <w:sz w:val="20"/>
                <w:szCs w:val="20"/>
                <w:lang w:eastAsia="ro-RO" w:bidi="ro-RO"/>
              </w:rPr>
            </w:pPr>
            <w:r w:rsidRPr="007A4B28">
              <w:rPr>
                <w:rFonts w:ascii="Times New Roman" w:eastAsia="Microsoft Sans Serif" w:hAnsi="Times New Roman" w:cs="Times New Roman"/>
                <w:color w:val="000000"/>
                <w:sz w:val="20"/>
                <w:szCs w:val="20"/>
                <w:lang w:eastAsia="ro-RO" w:bidi="ro-RO"/>
              </w:rPr>
              <w:t>DUMINICA, Ivan. Cu privire la unele descrieri ale localităților bulgărești și găgăuzești din Basarabia întocmite de învățători (1884).</w:t>
            </w:r>
            <w:r w:rsidRPr="007A4B28">
              <w:rPr>
                <w:rFonts w:ascii="Times New Roman" w:eastAsia="Microsoft Sans Serif" w:hAnsi="Times New Roman" w:cs="Times New Roman"/>
                <w:bCs/>
                <w:color w:val="000000"/>
                <w:sz w:val="20"/>
                <w:szCs w:val="20"/>
                <w:lang w:eastAsia="ro-RO" w:bidi="ro-RO"/>
              </w:rPr>
              <w:t xml:space="preserve"> In: </w:t>
            </w:r>
            <w:r w:rsidRPr="007A4B28">
              <w:rPr>
                <w:rFonts w:ascii="Times New Roman" w:eastAsia="Microsoft Sans Serif" w:hAnsi="Times New Roman" w:cs="Times New Roman"/>
                <w:bCs/>
                <w:i/>
                <w:color w:val="000000"/>
                <w:sz w:val="20"/>
                <w:szCs w:val="20"/>
                <w:lang w:eastAsia="ro-RO" w:bidi="ro-RO"/>
              </w:rPr>
              <w:t>Tradiții și procese etnice</w:t>
            </w:r>
            <w:r w:rsidRPr="007A4B28">
              <w:rPr>
                <w:rFonts w:ascii="Times New Roman" w:eastAsia="Microsoft Sans Serif" w:hAnsi="Times New Roman" w:cs="Times New Roman"/>
                <w:bCs/>
                <w:color w:val="000000"/>
                <w:sz w:val="20"/>
                <w:szCs w:val="20"/>
                <w:lang w:eastAsia="ro-RO" w:bidi="ro-RO"/>
              </w:rPr>
              <w:t xml:space="preserve">. </w:t>
            </w:r>
            <w:r w:rsidRPr="007A4B28">
              <w:rPr>
                <w:rFonts w:ascii="Times New Roman" w:eastAsia="Microsoft Sans Serif" w:hAnsi="Times New Roman" w:cs="Times New Roman"/>
                <w:color w:val="000000"/>
                <w:sz w:val="20"/>
                <w:szCs w:val="20"/>
                <w:lang w:eastAsia="ro-RO" w:bidi="ro-RO"/>
              </w:rPr>
              <w:t xml:space="preserve">Programul și rezumatele </w:t>
            </w:r>
            <w:r w:rsidRPr="007A4B28">
              <w:rPr>
                <w:rFonts w:ascii="Times New Roman" w:eastAsia="Microsoft Sans Serif" w:hAnsi="Times New Roman" w:cs="Times New Roman"/>
                <w:bCs/>
                <w:color w:val="000000"/>
                <w:sz w:val="20"/>
                <w:szCs w:val="20"/>
                <w:lang w:eastAsia="ro-RO" w:bidi="ro-RO"/>
              </w:rPr>
              <w:t>Simpozionul Internațional de Etnologie</w:t>
            </w:r>
            <w:r w:rsidRPr="007A4B28">
              <w:rPr>
                <w:rFonts w:ascii="Times New Roman" w:eastAsia="Microsoft Sans Serif" w:hAnsi="Times New Roman" w:cs="Times New Roman"/>
                <w:color w:val="000000"/>
                <w:sz w:val="20"/>
                <w:szCs w:val="20"/>
                <w:lang w:eastAsia="ro-RO" w:bidi="ro-RO"/>
              </w:rPr>
              <w:t xml:space="preserve">. Ediția a IV-a, 30-31 martie 2023. Chișinău: </w:t>
            </w:r>
            <w:r w:rsidRPr="007A4B28">
              <w:rPr>
                <w:rFonts w:ascii="Times New Roman" w:eastAsia="Microsoft Sans Serif" w:hAnsi="Times New Roman" w:cs="Times New Roman"/>
                <w:iCs/>
                <w:color w:val="000000"/>
                <w:sz w:val="20"/>
                <w:szCs w:val="20"/>
                <w:lang w:eastAsia="ro-RO" w:bidi="ro-RO"/>
              </w:rPr>
              <w:t xml:space="preserve">Institutul Patrimoniului Cultural, 2023, p. </w:t>
            </w:r>
            <w:r w:rsidRPr="007A4B28">
              <w:rPr>
                <w:rFonts w:ascii="Times New Roman" w:eastAsia="Microsoft Sans Serif" w:hAnsi="Times New Roman" w:cs="Times New Roman"/>
                <w:iCs/>
                <w:color w:val="000000"/>
                <w:sz w:val="20"/>
                <w:szCs w:val="20"/>
                <w:lang w:eastAsia="ro-RO" w:bidi="ro-RO"/>
              </w:rPr>
              <w:lastRenderedPageBreak/>
              <w:t xml:space="preserve">30. ISBN </w:t>
            </w:r>
            <w:r w:rsidRPr="007A4B28">
              <w:rPr>
                <w:rFonts w:ascii="Times New Roman" w:eastAsia="Microsoft Sans Serif" w:hAnsi="Times New Roman" w:cs="Times New Roman"/>
                <w:color w:val="000000"/>
                <w:sz w:val="20"/>
                <w:szCs w:val="20"/>
                <w:lang w:eastAsia="ro-RO" w:bidi="ro-RO"/>
              </w:rPr>
              <w:t>978-9975-84-188-7.</w:t>
            </w:r>
          </w:p>
          <w:p w14:paraId="308B1E0D" w14:textId="77777777" w:rsidR="00664F8D" w:rsidRPr="007A4B28" w:rsidRDefault="00664F8D" w:rsidP="007A4B28">
            <w:pPr>
              <w:pStyle w:val="NoSpacing"/>
              <w:jc w:val="both"/>
              <w:rPr>
                <w:rFonts w:ascii="Times New Roman" w:eastAsia="Microsoft Sans Serif" w:hAnsi="Times New Roman" w:cs="Times New Roman"/>
                <w:iCs/>
                <w:color w:val="0000FF"/>
                <w:sz w:val="20"/>
                <w:szCs w:val="20"/>
                <w:lang w:eastAsia="ro-RO" w:bidi="ro-RO"/>
              </w:rPr>
            </w:pPr>
            <w:hyperlink r:id="rId53" w:history="1">
              <w:r w:rsidRPr="007A4B28">
                <w:rPr>
                  <w:rFonts w:ascii="Times New Roman" w:eastAsia="Microsoft Sans Serif" w:hAnsi="Times New Roman" w:cs="Times New Roman"/>
                  <w:iCs/>
                  <w:color w:val="0000FF"/>
                  <w:sz w:val="20"/>
                  <w:szCs w:val="20"/>
                  <w:u w:val="single"/>
                  <w:lang w:eastAsia="ro-RO" w:bidi="ro-RO"/>
                </w:rPr>
                <w:t>https://ibn.idsi.md/vizualizare_articol/185599</w:t>
              </w:r>
            </w:hyperlink>
            <w:r w:rsidRPr="007A4B28">
              <w:rPr>
                <w:rFonts w:ascii="Times New Roman" w:eastAsia="Microsoft Sans Serif" w:hAnsi="Times New Roman" w:cs="Times New Roman"/>
                <w:iCs/>
                <w:color w:val="0000FF"/>
                <w:sz w:val="20"/>
                <w:szCs w:val="20"/>
                <w:lang w:eastAsia="ro-RO" w:bidi="ro-RO"/>
              </w:rPr>
              <w:t xml:space="preserve"> </w:t>
            </w:r>
          </w:p>
          <w:p w14:paraId="640CA72C" w14:textId="77777777" w:rsidR="00664F8D" w:rsidRPr="007A4B28" w:rsidRDefault="00664F8D" w:rsidP="007A4B28">
            <w:pPr>
              <w:pStyle w:val="NoSpacing"/>
              <w:jc w:val="both"/>
              <w:rPr>
                <w:rFonts w:ascii="Times New Roman" w:eastAsia="Microsoft Sans Serif" w:hAnsi="Times New Roman" w:cs="Times New Roman"/>
                <w:color w:val="000000"/>
                <w:sz w:val="20"/>
                <w:szCs w:val="20"/>
                <w:lang w:eastAsia="ro-RO" w:bidi="ro-RO"/>
              </w:rPr>
            </w:pPr>
          </w:p>
          <w:p w14:paraId="547623A4" w14:textId="77777777" w:rsidR="00664F8D" w:rsidRPr="007A4B28" w:rsidRDefault="00664F8D" w:rsidP="007A4B28">
            <w:pPr>
              <w:pStyle w:val="NoSpacing"/>
              <w:jc w:val="both"/>
              <w:rPr>
                <w:rFonts w:ascii="Times New Roman" w:eastAsia="Microsoft Sans Serif" w:hAnsi="Times New Roman" w:cs="Times New Roman"/>
                <w:color w:val="000000"/>
                <w:sz w:val="20"/>
                <w:szCs w:val="20"/>
                <w:lang w:eastAsia="ro-RO" w:bidi="ro-RO"/>
              </w:rPr>
            </w:pPr>
            <w:r w:rsidRPr="007A4B28">
              <w:rPr>
                <w:rFonts w:ascii="Times New Roman" w:eastAsia="Microsoft Sans Serif" w:hAnsi="Times New Roman" w:cs="Times New Roman"/>
                <w:color w:val="000000"/>
                <w:sz w:val="20"/>
                <w:szCs w:val="20"/>
                <w:lang w:eastAsia="ro-RO" w:bidi="ro-RO"/>
              </w:rPr>
              <w:t xml:space="preserve">DUMINICA, Ivan. </w:t>
            </w:r>
            <w:r w:rsidRPr="007A4B28">
              <w:rPr>
                <w:rFonts w:ascii="Times New Roman" w:eastAsia="Microsoft Sans Serif" w:hAnsi="Times New Roman" w:cs="Times New Roman"/>
                <w:color w:val="000000"/>
                <w:sz w:val="20"/>
                <w:szCs w:val="20"/>
                <w:lang w:val="it-IT" w:eastAsia="ro-RO" w:bidi="ro-RO"/>
              </w:rPr>
              <w:t>Cripta familiei Glavce – nobili bulgari din Basarabia.</w:t>
            </w:r>
            <w:r w:rsidRPr="007A4B28">
              <w:rPr>
                <w:rFonts w:ascii="Times New Roman" w:eastAsia="Microsoft Sans Serif" w:hAnsi="Times New Roman" w:cs="Times New Roman"/>
                <w:bCs/>
                <w:color w:val="000000"/>
                <w:sz w:val="20"/>
                <w:szCs w:val="20"/>
                <w:lang w:eastAsia="ro-RO" w:bidi="ro-RO"/>
              </w:rPr>
              <w:t xml:space="preserve"> In:</w:t>
            </w:r>
            <w:r w:rsidRPr="007A4B28">
              <w:rPr>
                <w:rFonts w:ascii="Times New Roman" w:eastAsia="Microsoft Sans Serif" w:hAnsi="Times New Roman" w:cs="Times New Roman"/>
                <w:color w:val="000000"/>
                <w:sz w:val="20"/>
                <w:szCs w:val="20"/>
                <w:lang w:eastAsia="ro-RO" w:bidi="ro-RO"/>
              </w:rPr>
              <w:t xml:space="preserve"> </w:t>
            </w:r>
            <w:r w:rsidRPr="007A4B28">
              <w:rPr>
                <w:rFonts w:ascii="Times New Roman" w:eastAsia="Microsoft Sans Serif" w:hAnsi="Times New Roman" w:cs="Times New Roman"/>
                <w:i/>
                <w:color w:val="000000"/>
                <w:sz w:val="20"/>
                <w:szCs w:val="20"/>
                <w:lang w:eastAsia="ro-RO" w:bidi="ro-RO"/>
              </w:rPr>
              <w:t>Patrimoniul cultural: cercetare, valorificare, promovare</w:t>
            </w:r>
            <w:r w:rsidRPr="007A4B28">
              <w:rPr>
                <w:rFonts w:ascii="Times New Roman" w:eastAsia="Microsoft Sans Serif" w:hAnsi="Times New Roman" w:cs="Times New Roman"/>
                <w:color w:val="000000"/>
                <w:sz w:val="20"/>
                <w:szCs w:val="20"/>
                <w:lang w:eastAsia="ro-RO" w:bidi="ro-RO"/>
              </w:rPr>
              <w:t xml:space="preserve">. </w:t>
            </w:r>
            <w:r w:rsidRPr="007A4B28">
              <w:rPr>
                <w:rFonts w:ascii="Times New Roman" w:eastAsia="Microsoft Sans Serif" w:hAnsi="Times New Roman" w:cs="Times New Roman"/>
                <w:color w:val="000000"/>
                <w:sz w:val="20"/>
                <w:szCs w:val="20"/>
                <w:lang w:val="it-IT" w:eastAsia="ro-RO" w:bidi="ro-RO"/>
              </w:rPr>
              <w:t>Programul şi rezumatele comunicărilor</w:t>
            </w:r>
            <w:r w:rsidRPr="007A4B28">
              <w:rPr>
                <w:rFonts w:ascii="Times New Roman" w:eastAsia="Microsoft Sans Serif" w:hAnsi="Times New Roman" w:cs="Times New Roman"/>
                <w:color w:val="000000"/>
                <w:sz w:val="20"/>
                <w:szCs w:val="20"/>
                <w:lang w:eastAsia="ro-RO" w:bidi="ro-RO"/>
              </w:rPr>
              <w:t xml:space="preserve"> conferinţei ştiinţifice internaţionale. </w:t>
            </w:r>
            <w:r w:rsidRPr="007A4B28">
              <w:rPr>
                <w:rFonts w:ascii="Times New Roman" w:eastAsia="Microsoft Sans Serif" w:hAnsi="Times New Roman" w:cs="Times New Roman"/>
                <w:color w:val="000000"/>
                <w:sz w:val="20"/>
                <w:szCs w:val="20"/>
                <w:lang w:val="it-IT" w:eastAsia="ro-RO" w:bidi="ro-RO"/>
              </w:rPr>
              <w:t>Ediția a XV-a, 30-31 mai 2023.</w:t>
            </w:r>
            <w:r w:rsidRPr="007A4B28">
              <w:rPr>
                <w:rFonts w:ascii="Times New Roman" w:eastAsia="Microsoft Sans Serif" w:hAnsi="Times New Roman" w:cs="Times New Roman"/>
                <w:color w:val="000000"/>
                <w:sz w:val="20"/>
                <w:szCs w:val="20"/>
                <w:lang w:eastAsia="ro-RO" w:bidi="ro-RO"/>
              </w:rPr>
              <w:t xml:space="preserve"> Chișinău: </w:t>
            </w:r>
            <w:r w:rsidRPr="007A4B28">
              <w:rPr>
                <w:rFonts w:ascii="Times New Roman" w:eastAsia="Microsoft Sans Serif" w:hAnsi="Times New Roman" w:cs="Times New Roman"/>
                <w:iCs/>
                <w:color w:val="000000"/>
                <w:sz w:val="20"/>
                <w:szCs w:val="20"/>
                <w:lang w:eastAsia="ro-RO" w:bidi="ro-RO"/>
              </w:rPr>
              <w:t xml:space="preserve">Institutul Patrimoniului Cultural, 2023, p. 65. </w:t>
            </w:r>
            <w:r w:rsidRPr="007A4B28">
              <w:rPr>
                <w:rFonts w:ascii="Times New Roman" w:eastAsia="Microsoft Sans Serif" w:hAnsi="Times New Roman" w:cs="Times New Roman"/>
                <w:color w:val="000000"/>
                <w:sz w:val="20"/>
                <w:szCs w:val="20"/>
                <w:lang w:eastAsia="ro-RO" w:bidi="ro-RO"/>
              </w:rPr>
              <w:t>ISBN 978-9975-84-186-3.</w:t>
            </w:r>
          </w:p>
          <w:p w14:paraId="5342308E" w14:textId="77777777" w:rsidR="00664F8D" w:rsidRPr="007A4B28" w:rsidRDefault="00664F8D" w:rsidP="007A4B28">
            <w:pPr>
              <w:pStyle w:val="NoSpacing"/>
              <w:jc w:val="both"/>
              <w:rPr>
                <w:rFonts w:ascii="Times New Roman" w:eastAsia="Microsoft Sans Serif" w:hAnsi="Times New Roman" w:cs="Times New Roman"/>
                <w:iCs/>
                <w:color w:val="0000FF"/>
                <w:sz w:val="20"/>
                <w:szCs w:val="20"/>
                <w:lang w:eastAsia="ro-RO" w:bidi="ro-RO"/>
              </w:rPr>
            </w:pPr>
            <w:hyperlink r:id="rId54" w:history="1">
              <w:r w:rsidRPr="007A4B28">
                <w:rPr>
                  <w:rFonts w:ascii="Times New Roman" w:eastAsia="Microsoft Sans Serif" w:hAnsi="Times New Roman" w:cs="Times New Roman"/>
                  <w:iCs/>
                  <w:color w:val="0000FF"/>
                  <w:sz w:val="20"/>
                  <w:szCs w:val="20"/>
                  <w:u w:val="single"/>
                  <w:lang w:eastAsia="ro-RO" w:bidi="ro-RO"/>
                </w:rPr>
                <w:t>https://ibn.idsi.md/vizualizare_articol/182371</w:t>
              </w:r>
            </w:hyperlink>
            <w:r w:rsidRPr="007A4B28">
              <w:rPr>
                <w:rFonts w:ascii="Times New Roman" w:eastAsia="Microsoft Sans Serif" w:hAnsi="Times New Roman" w:cs="Times New Roman"/>
                <w:iCs/>
                <w:color w:val="0000FF"/>
                <w:sz w:val="20"/>
                <w:szCs w:val="20"/>
                <w:lang w:eastAsia="ro-RO" w:bidi="ro-RO"/>
              </w:rPr>
              <w:t xml:space="preserve"> </w:t>
            </w:r>
          </w:p>
          <w:p w14:paraId="2D4D9998" w14:textId="77777777" w:rsidR="00664F8D" w:rsidRPr="007A4B28" w:rsidRDefault="00664F8D" w:rsidP="007A4B28">
            <w:pPr>
              <w:pStyle w:val="NoSpacing"/>
              <w:jc w:val="both"/>
              <w:rPr>
                <w:rFonts w:ascii="Times New Roman" w:eastAsia="Microsoft Sans Serif" w:hAnsi="Times New Roman" w:cs="Times New Roman"/>
                <w:bCs/>
                <w:color w:val="000000"/>
                <w:sz w:val="20"/>
                <w:szCs w:val="20"/>
                <w:lang w:eastAsia="ro-RO" w:bidi="ro-RO"/>
              </w:rPr>
            </w:pPr>
          </w:p>
          <w:p w14:paraId="150A262D" w14:textId="77777777" w:rsidR="00664F8D" w:rsidRPr="007A4B28" w:rsidRDefault="00664F8D" w:rsidP="007A4B28">
            <w:pPr>
              <w:pStyle w:val="NoSpacing"/>
              <w:jc w:val="both"/>
              <w:rPr>
                <w:rFonts w:ascii="Times New Roman" w:eastAsia="Microsoft Sans Serif" w:hAnsi="Times New Roman" w:cs="Times New Roman"/>
                <w:bCs/>
                <w:color w:val="000000"/>
                <w:sz w:val="20"/>
                <w:szCs w:val="20"/>
                <w:lang w:eastAsia="ro-RO" w:bidi="ro-RO"/>
              </w:rPr>
            </w:pPr>
            <w:r w:rsidRPr="007A4B28">
              <w:rPr>
                <w:rFonts w:ascii="Times New Roman" w:eastAsia="Microsoft Sans Serif" w:hAnsi="Times New Roman" w:cs="Times New Roman"/>
                <w:bCs/>
                <w:color w:val="000000"/>
                <w:sz w:val="20"/>
                <w:szCs w:val="20"/>
                <w:lang w:eastAsia="ro-RO" w:bidi="ro-RO"/>
              </w:rPr>
              <w:t>DUMINICA, Ivan.</w:t>
            </w:r>
            <w:r w:rsidRPr="007A4B28">
              <w:rPr>
                <w:rFonts w:ascii="Times New Roman" w:eastAsia="Microsoft Sans Serif" w:hAnsi="Times New Roman" w:cs="Times New Roman"/>
                <w:color w:val="000000"/>
                <w:sz w:val="20"/>
                <w:szCs w:val="20"/>
                <w:lang w:eastAsia="ro-RO" w:bidi="ro-RO"/>
              </w:rPr>
              <w:t xml:space="preserve"> Român sau găgăuz? С</w:t>
            </w:r>
            <w:r w:rsidRPr="007A4B28">
              <w:rPr>
                <w:rFonts w:ascii="Times New Roman" w:eastAsia="Microsoft Sans Serif" w:hAnsi="Times New Roman" w:cs="Times New Roman"/>
                <w:color w:val="000000"/>
                <w:sz w:val="20"/>
                <w:szCs w:val="20"/>
                <w:lang w:val="it-IT" w:eastAsia="ro-RO" w:bidi="ro-RO"/>
              </w:rPr>
              <w:t>u privire la originea etnică a mareșalului Alexandru Averescu</w:t>
            </w:r>
            <w:r w:rsidRPr="007A4B28">
              <w:rPr>
                <w:rFonts w:ascii="Times New Roman" w:eastAsia="Microsoft Sans Serif" w:hAnsi="Times New Roman" w:cs="Times New Roman"/>
                <w:bCs/>
                <w:color w:val="000000"/>
                <w:sz w:val="20"/>
                <w:szCs w:val="20"/>
                <w:lang w:eastAsia="ro-RO" w:bidi="ro-RO"/>
              </w:rPr>
              <w:t xml:space="preserve">. In: </w:t>
            </w:r>
            <w:r w:rsidRPr="007A4B28">
              <w:rPr>
                <w:rFonts w:ascii="Times New Roman" w:eastAsia="Microsoft Sans Serif" w:hAnsi="Times New Roman" w:cs="Times New Roman"/>
                <w:bCs/>
                <w:i/>
                <w:iCs/>
                <w:color w:val="000000"/>
                <w:sz w:val="20"/>
                <w:szCs w:val="20"/>
                <w:lang w:eastAsia="ro-RO" w:bidi="ro-RO"/>
              </w:rPr>
              <w:t xml:space="preserve">Latinitate, Romanitate, Românitate. </w:t>
            </w:r>
            <w:r w:rsidRPr="007A4B28">
              <w:rPr>
                <w:rFonts w:ascii="Times New Roman" w:eastAsia="Microsoft Sans Serif" w:hAnsi="Times New Roman" w:cs="Times New Roman"/>
                <w:bCs/>
                <w:iCs/>
                <w:color w:val="000000"/>
                <w:sz w:val="20"/>
                <w:szCs w:val="20"/>
                <w:lang w:eastAsia="ro-RO" w:bidi="ro-RO"/>
              </w:rPr>
              <w:t>Programul și rezumatele comunicărilor conferinţei ştiinţifice internaţionale. Ediția a VII-a, 02-04 noiembrie 2023.</w:t>
            </w:r>
            <w:r w:rsidRPr="007A4B28">
              <w:rPr>
                <w:rFonts w:ascii="Times New Roman" w:eastAsia="Microsoft Sans Serif" w:hAnsi="Times New Roman" w:cs="Times New Roman"/>
                <w:bCs/>
                <w:i/>
                <w:iCs/>
                <w:color w:val="000000"/>
                <w:sz w:val="20"/>
                <w:szCs w:val="20"/>
                <w:lang w:eastAsia="ro-RO" w:bidi="ro-RO"/>
              </w:rPr>
              <w:t xml:space="preserve"> </w:t>
            </w:r>
            <w:r w:rsidRPr="007A4B28">
              <w:rPr>
                <w:rFonts w:ascii="Times New Roman" w:eastAsia="Microsoft Sans Serif" w:hAnsi="Times New Roman" w:cs="Times New Roman"/>
                <w:bCs/>
                <w:color w:val="000000"/>
                <w:sz w:val="20"/>
                <w:szCs w:val="20"/>
                <w:lang w:eastAsia="ro-RO" w:bidi="ro-RO"/>
              </w:rPr>
              <w:t>Chişinău: Lexon-Prim, 2023, pp. 48-49.</w:t>
            </w:r>
            <w:r w:rsidRPr="007A4B28">
              <w:rPr>
                <w:rFonts w:ascii="Times New Roman" w:eastAsia="Microsoft Sans Serif" w:hAnsi="Times New Roman" w:cs="Times New Roman"/>
                <w:color w:val="000000"/>
                <w:sz w:val="20"/>
                <w:szCs w:val="20"/>
                <w:lang w:eastAsia="ro-RO" w:bidi="ro-RO"/>
              </w:rPr>
              <w:t xml:space="preserve"> </w:t>
            </w:r>
            <w:r w:rsidRPr="007A4B28">
              <w:rPr>
                <w:rFonts w:ascii="Times New Roman" w:eastAsia="Microsoft Sans Serif" w:hAnsi="Times New Roman" w:cs="Times New Roman"/>
                <w:bCs/>
                <w:color w:val="000000"/>
                <w:sz w:val="20"/>
                <w:szCs w:val="20"/>
                <w:lang w:eastAsia="ro-RO" w:bidi="ro-RO"/>
              </w:rPr>
              <w:t>ISBN 978-9975-172-14-1.</w:t>
            </w:r>
          </w:p>
          <w:p w14:paraId="41674A8A" w14:textId="77777777" w:rsidR="00664F8D" w:rsidRPr="007A4B28" w:rsidRDefault="00664F8D" w:rsidP="007A4B28">
            <w:pPr>
              <w:pStyle w:val="NoSpacing"/>
              <w:jc w:val="both"/>
              <w:rPr>
                <w:rFonts w:ascii="Times New Roman" w:eastAsia="Microsoft Sans Serif" w:hAnsi="Times New Roman" w:cs="Times New Roman"/>
                <w:bCs/>
                <w:color w:val="000000"/>
                <w:sz w:val="20"/>
                <w:szCs w:val="20"/>
                <w:lang w:eastAsia="ro-RO" w:bidi="ro-RO"/>
              </w:rPr>
            </w:pPr>
          </w:p>
          <w:p w14:paraId="32A360D5" w14:textId="77777777" w:rsidR="00664F8D" w:rsidRPr="007A4B28" w:rsidRDefault="00664F8D" w:rsidP="007A4B28">
            <w:pPr>
              <w:pStyle w:val="NoSpacing"/>
              <w:jc w:val="both"/>
              <w:rPr>
                <w:rFonts w:ascii="Times New Roman" w:eastAsia="Microsoft Sans Serif" w:hAnsi="Times New Roman" w:cs="Times New Roman"/>
                <w:color w:val="000000"/>
                <w:sz w:val="20"/>
                <w:szCs w:val="20"/>
                <w:lang w:eastAsia="ro-RO" w:bidi="ro-RO"/>
              </w:rPr>
            </w:pPr>
            <w:r w:rsidRPr="007A4B28">
              <w:rPr>
                <w:rFonts w:ascii="Times New Roman" w:eastAsia="Microsoft Sans Serif" w:hAnsi="Times New Roman" w:cs="Times New Roman"/>
                <w:color w:val="000000"/>
                <w:sz w:val="20"/>
                <w:szCs w:val="20"/>
                <w:lang w:val="it-IT" w:eastAsia="ro-RO" w:bidi="ro-RO"/>
              </w:rPr>
              <w:t>PROCOP, S. Dinastiile lăutarilor şi tradiţiile lor în baza materialelor presei republicane (anii 60–90 ai sec. XX).</w:t>
            </w:r>
            <w:r w:rsidRPr="007A4B28">
              <w:rPr>
                <w:rFonts w:ascii="Times New Roman" w:eastAsia="Microsoft Sans Serif" w:hAnsi="Times New Roman" w:cs="Times New Roman"/>
                <w:color w:val="000000"/>
                <w:sz w:val="20"/>
                <w:szCs w:val="20"/>
                <w:lang w:eastAsia="ro-RO" w:bidi="ro-RO"/>
              </w:rPr>
              <w:t xml:space="preserve"> In:</w:t>
            </w:r>
            <w:r w:rsidRPr="007A4B28">
              <w:rPr>
                <w:rFonts w:ascii="Times New Roman" w:eastAsia="Microsoft Sans Serif" w:hAnsi="Times New Roman" w:cs="Times New Roman"/>
                <w:iCs/>
                <w:color w:val="000000"/>
                <w:sz w:val="20"/>
                <w:szCs w:val="20"/>
                <w:lang w:eastAsia="ro-RO" w:bidi="ro-RO"/>
              </w:rPr>
              <w:t xml:space="preserve"> </w:t>
            </w:r>
            <w:r w:rsidRPr="007A4B28">
              <w:rPr>
                <w:rFonts w:ascii="Times New Roman" w:eastAsia="Microsoft Sans Serif" w:hAnsi="Times New Roman" w:cs="Times New Roman"/>
                <w:i/>
                <w:iCs/>
                <w:color w:val="000000"/>
                <w:sz w:val="20"/>
                <w:szCs w:val="20"/>
                <w:lang w:eastAsia="ro-RO" w:bidi="ro-RO"/>
              </w:rPr>
              <w:t>Tradiţii şi procese etnice</w:t>
            </w:r>
            <w:r w:rsidRPr="007A4B28">
              <w:rPr>
                <w:rFonts w:ascii="Times New Roman" w:eastAsia="Microsoft Sans Serif" w:hAnsi="Times New Roman" w:cs="Times New Roman"/>
                <w:color w:val="000000"/>
                <w:sz w:val="20"/>
                <w:szCs w:val="20"/>
                <w:lang w:eastAsia="ro-RO" w:bidi="ro-RO"/>
              </w:rPr>
              <w:t>. Programul şi rezumatele comunicărilor Simpozionului Internaţional de Etnologie. Ediția a IV-a, 30 martie 2023. Chișinău: Institutul Patrimoniului Cultural, 2023, p. 45. ISBN 978-9975-84-188-7.</w:t>
            </w:r>
          </w:p>
          <w:p w14:paraId="40C696E8" w14:textId="77777777" w:rsidR="00664F8D" w:rsidRPr="007A4B28" w:rsidRDefault="00664F8D" w:rsidP="007A4B28">
            <w:pPr>
              <w:pStyle w:val="NoSpacing"/>
              <w:jc w:val="both"/>
              <w:rPr>
                <w:rFonts w:ascii="Times New Roman" w:eastAsia="Microsoft Sans Serif" w:hAnsi="Times New Roman" w:cs="Times New Roman"/>
                <w:color w:val="0000CC"/>
                <w:sz w:val="20"/>
                <w:szCs w:val="20"/>
                <w:lang w:eastAsia="ro-RO" w:bidi="ro-RO"/>
              </w:rPr>
            </w:pPr>
            <w:hyperlink r:id="rId55" w:history="1">
              <w:r w:rsidRPr="007A4B28">
                <w:rPr>
                  <w:rFonts w:ascii="Times New Roman" w:eastAsia="Microsoft Sans Serif" w:hAnsi="Times New Roman" w:cs="Times New Roman"/>
                  <w:color w:val="0000CC"/>
                  <w:sz w:val="20"/>
                  <w:szCs w:val="20"/>
                  <w:u w:val="single"/>
                  <w:lang w:eastAsia="ro-RO" w:bidi="ro-RO"/>
                </w:rPr>
                <w:t>https://ibn.idsi.md/vizualizare_articol/185614</w:t>
              </w:r>
            </w:hyperlink>
            <w:r w:rsidRPr="007A4B28">
              <w:rPr>
                <w:rFonts w:ascii="Times New Roman" w:eastAsia="Microsoft Sans Serif" w:hAnsi="Times New Roman" w:cs="Times New Roman"/>
                <w:color w:val="0000CC"/>
                <w:sz w:val="20"/>
                <w:szCs w:val="20"/>
                <w:lang w:eastAsia="ro-RO" w:bidi="ro-RO"/>
              </w:rPr>
              <w:t xml:space="preserve"> </w:t>
            </w:r>
          </w:p>
          <w:p w14:paraId="1D981FB8" w14:textId="77777777" w:rsidR="00664F8D" w:rsidRPr="007A4B28" w:rsidRDefault="00664F8D" w:rsidP="007A4B28">
            <w:pPr>
              <w:pStyle w:val="NoSpacing"/>
              <w:jc w:val="both"/>
              <w:rPr>
                <w:rFonts w:ascii="Times New Roman" w:eastAsia="Microsoft Sans Serif" w:hAnsi="Times New Roman" w:cs="Times New Roman"/>
                <w:color w:val="0000CC"/>
                <w:sz w:val="20"/>
                <w:szCs w:val="20"/>
                <w:lang w:eastAsia="ro-RO" w:bidi="ro-RO"/>
              </w:rPr>
            </w:pPr>
          </w:p>
          <w:p w14:paraId="70059CB9" w14:textId="77777777" w:rsidR="00664F8D" w:rsidRPr="007A4B28" w:rsidRDefault="00664F8D" w:rsidP="007A4B28">
            <w:pPr>
              <w:pStyle w:val="NoSpacing"/>
              <w:jc w:val="both"/>
              <w:rPr>
                <w:rFonts w:ascii="Times New Roman" w:eastAsia="Microsoft Sans Serif" w:hAnsi="Times New Roman" w:cs="Times New Roman"/>
                <w:color w:val="000000"/>
                <w:sz w:val="20"/>
                <w:szCs w:val="20"/>
                <w:lang w:eastAsia="ro-RO" w:bidi="ro-RO"/>
              </w:rPr>
            </w:pPr>
            <w:r w:rsidRPr="007A4B28">
              <w:rPr>
                <w:rFonts w:ascii="Times New Roman" w:eastAsia="Microsoft Sans Serif" w:hAnsi="Times New Roman" w:cs="Times New Roman"/>
                <w:bCs/>
                <w:color w:val="000000"/>
                <w:sz w:val="20"/>
                <w:szCs w:val="20"/>
                <w:lang w:val="it-IT" w:eastAsia="ro-RO" w:bidi="ro-RO"/>
              </w:rPr>
              <w:t>GARUSOVA, O.</w:t>
            </w:r>
            <w:r w:rsidRPr="007A4B28">
              <w:rPr>
                <w:rFonts w:ascii="Times New Roman" w:eastAsia="Microsoft Sans Serif" w:hAnsi="Times New Roman" w:cs="Times New Roman"/>
                <w:color w:val="000000"/>
                <w:sz w:val="20"/>
                <w:szCs w:val="20"/>
                <w:lang w:val="it-IT" w:eastAsia="ro-RO" w:bidi="ro-RO"/>
              </w:rPr>
              <w:t xml:space="preserve"> Îndeletnicirile tradiționale ale credincioșilor de rit vechi din Basarabia în perioada interbelică.</w:t>
            </w:r>
            <w:r w:rsidRPr="007A4B28">
              <w:rPr>
                <w:rFonts w:ascii="Times New Roman" w:eastAsia="Microsoft Sans Serif" w:hAnsi="Times New Roman" w:cs="Times New Roman"/>
                <w:bCs/>
                <w:color w:val="000000"/>
                <w:sz w:val="20"/>
                <w:szCs w:val="20"/>
                <w:lang w:val="it-IT" w:eastAsia="ro-RO" w:bidi="ro-RO"/>
              </w:rPr>
              <w:t xml:space="preserve"> In: </w:t>
            </w:r>
            <w:r w:rsidRPr="007A4B28">
              <w:rPr>
                <w:rFonts w:ascii="Times New Roman" w:eastAsia="Microsoft Sans Serif" w:hAnsi="Times New Roman" w:cs="Times New Roman"/>
                <w:bCs/>
                <w:i/>
                <w:color w:val="000000"/>
                <w:sz w:val="20"/>
                <w:szCs w:val="20"/>
                <w:lang w:val="it-IT" w:eastAsia="ro-RO" w:bidi="ro-RO"/>
              </w:rPr>
              <w:t>Tradiții și procese etnice</w:t>
            </w:r>
            <w:r w:rsidRPr="007A4B28">
              <w:rPr>
                <w:rFonts w:ascii="Times New Roman" w:eastAsia="Microsoft Sans Serif" w:hAnsi="Times New Roman" w:cs="Times New Roman"/>
                <w:bCs/>
                <w:color w:val="000000"/>
                <w:sz w:val="20"/>
                <w:szCs w:val="20"/>
                <w:lang w:val="it-IT" w:eastAsia="ro-RO" w:bidi="ro-RO"/>
              </w:rPr>
              <w:t>. Programul și rezumatele Simpozionul Internațional de Etnologie</w:t>
            </w:r>
            <w:r w:rsidRPr="007A4B28">
              <w:rPr>
                <w:rFonts w:ascii="Times New Roman" w:eastAsia="Microsoft Sans Serif" w:hAnsi="Times New Roman" w:cs="Times New Roman"/>
                <w:color w:val="000000"/>
                <w:sz w:val="20"/>
                <w:szCs w:val="20"/>
                <w:lang w:val="it-IT" w:eastAsia="ro-RO" w:bidi="ro-RO"/>
              </w:rPr>
              <w:t xml:space="preserve">. </w:t>
            </w:r>
            <w:r w:rsidRPr="007A4B28">
              <w:rPr>
                <w:rFonts w:ascii="Times New Roman" w:eastAsia="Microsoft Sans Serif" w:hAnsi="Times New Roman" w:cs="Times New Roman"/>
                <w:color w:val="000000"/>
                <w:sz w:val="20"/>
                <w:szCs w:val="20"/>
                <w:lang w:eastAsia="ro-RO" w:bidi="ro-RO"/>
              </w:rPr>
              <w:t xml:space="preserve">Ediția a IV-a, 30-31 martie 2023. Chișinău: </w:t>
            </w:r>
            <w:r w:rsidRPr="007A4B28">
              <w:rPr>
                <w:rFonts w:ascii="Times New Roman" w:eastAsia="Microsoft Sans Serif" w:hAnsi="Times New Roman" w:cs="Times New Roman"/>
                <w:iCs/>
                <w:color w:val="000000"/>
                <w:sz w:val="20"/>
                <w:szCs w:val="20"/>
                <w:lang w:eastAsia="ro-RO" w:bidi="ro-RO"/>
              </w:rPr>
              <w:t xml:space="preserve">Institutul Patrimoniului Cultural, 2023, p. 32. ISBN </w:t>
            </w:r>
            <w:r w:rsidRPr="007A4B28">
              <w:rPr>
                <w:rFonts w:ascii="Times New Roman" w:eastAsia="Microsoft Sans Serif" w:hAnsi="Times New Roman" w:cs="Times New Roman"/>
                <w:color w:val="000000"/>
                <w:sz w:val="20"/>
                <w:szCs w:val="20"/>
                <w:lang w:eastAsia="ro-RO" w:bidi="ro-RO"/>
              </w:rPr>
              <w:t>978-9975-84-188-7.</w:t>
            </w:r>
          </w:p>
          <w:p w14:paraId="225A5EF8" w14:textId="77777777" w:rsidR="00664F8D" w:rsidRPr="007A4B28" w:rsidRDefault="00664F8D" w:rsidP="007A4B28">
            <w:pPr>
              <w:pStyle w:val="NoSpacing"/>
              <w:jc w:val="both"/>
              <w:rPr>
                <w:rFonts w:ascii="Times New Roman" w:eastAsia="Microsoft Sans Serif" w:hAnsi="Times New Roman" w:cs="Times New Roman"/>
                <w:color w:val="0000FF"/>
                <w:sz w:val="20"/>
                <w:szCs w:val="20"/>
                <w:lang w:eastAsia="ro-RO" w:bidi="ro-RO"/>
              </w:rPr>
            </w:pPr>
            <w:hyperlink r:id="rId56" w:history="1">
              <w:r w:rsidRPr="007A4B28">
                <w:rPr>
                  <w:rFonts w:ascii="Times New Roman" w:eastAsia="Microsoft Sans Serif" w:hAnsi="Times New Roman" w:cs="Times New Roman"/>
                  <w:color w:val="0000FF"/>
                  <w:sz w:val="20"/>
                  <w:szCs w:val="20"/>
                  <w:u w:val="single"/>
                  <w:lang w:eastAsia="ro-RO" w:bidi="ro-RO"/>
                </w:rPr>
                <w:t>https://ibn.idsi.md/vizualizare_articol/185601</w:t>
              </w:r>
            </w:hyperlink>
            <w:r w:rsidRPr="007A4B28">
              <w:rPr>
                <w:rFonts w:ascii="Times New Roman" w:eastAsia="Microsoft Sans Serif" w:hAnsi="Times New Roman" w:cs="Times New Roman"/>
                <w:color w:val="0000FF"/>
                <w:sz w:val="20"/>
                <w:szCs w:val="20"/>
                <w:lang w:eastAsia="ro-RO" w:bidi="ro-RO"/>
              </w:rPr>
              <w:t xml:space="preserve"> </w:t>
            </w:r>
          </w:p>
          <w:p w14:paraId="7FFA0A02" w14:textId="77777777" w:rsidR="00664F8D" w:rsidRPr="007A4B28" w:rsidRDefault="00664F8D" w:rsidP="007A4B28">
            <w:pPr>
              <w:pStyle w:val="NoSpacing"/>
              <w:jc w:val="both"/>
              <w:rPr>
                <w:rFonts w:ascii="Times New Roman" w:eastAsia="Microsoft Sans Serif" w:hAnsi="Times New Roman" w:cs="Times New Roman"/>
                <w:color w:val="000000"/>
                <w:sz w:val="20"/>
                <w:szCs w:val="20"/>
                <w:lang w:eastAsia="ro-RO" w:bidi="ro-RO"/>
              </w:rPr>
            </w:pPr>
          </w:p>
          <w:p w14:paraId="365EFE97" w14:textId="77777777" w:rsidR="00664F8D" w:rsidRPr="007A4B28" w:rsidRDefault="00664F8D" w:rsidP="007A4B28">
            <w:pPr>
              <w:pStyle w:val="NoSpacing"/>
              <w:jc w:val="both"/>
              <w:rPr>
                <w:rFonts w:ascii="Times New Roman" w:eastAsia="Microsoft Sans Serif" w:hAnsi="Times New Roman" w:cs="Times New Roman"/>
                <w:color w:val="000000"/>
                <w:sz w:val="20"/>
                <w:szCs w:val="20"/>
                <w:lang w:val="it-IT" w:eastAsia="ro-RO" w:bidi="ro-RO"/>
              </w:rPr>
            </w:pPr>
            <w:r w:rsidRPr="007A4B28">
              <w:rPr>
                <w:rFonts w:ascii="Times New Roman" w:eastAsia="Microsoft Sans Serif" w:hAnsi="Times New Roman" w:cs="Times New Roman"/>
                <w:color w:val="000000"/>
                <w:sz w:val="20"/>
                <w:szCs w:val="20"/>
                <w:lang w:eastAsia="ro-RO" w:bidi="ro-RO"/>
              </w:rPr>
              <w:t>IJBOLDINA, I. Ethno-evolutionary processes in the development of the institution of the family of the Russian population in Moldova in the XXI century.</w:t>
            </w:r>
            <w:r w:rsidRPr="007A4B28">
              <w:rPr>
                <w:rFonts w:ascii="Times New Roman" w:eastAsia="Microsoft Sans Serif" w:hAnsi="Times New Roman" w:cs="Times New Roman"/>
                <w:bCs/>
                <w:color w:val="000000"/>
                <w:sz w:val="20"/>
                <w:szCs w:val="20"/>
                <w:lang w:eastAsia="ro-RO" w:bidi="ro-RO"/>
              </w:rPr>
              <w:t xml:space="preserve"> </w:t>
            </w:r>
            <w:r w:rsidRPr="007A4B28">
              <w:rPr>
                <w:rFonts w:ascii="Times New Roman" w:eastAsia="Microsoft Sans Serif" w:hAnsi="Times New Roman" w:cs="Times New Roman"/>
                <w:bCs/>
                <w:color w:val="000000"/>
                <w:sz w:val="20"/>
                <w:szCs w:val="20"/>
                <w:lang w:val="it-IT" w:eastAsia="ro-RO" w:bidi="ro-RO"/>
              </w:rPr>
              <w:t xml:space="preserve">In: </w:t>
            </w:r>
            <w:r w:rsidRPr="007A4B28">
              <w:rPr>
                <w:rFonts w:ascii="Times New Roman" w:eastAsia="Microsoft Sans Serif" w:hAnsi="Times New Roman" w:cs="Times New Roman"/>
                <w:bCs/>
                <w:i/>
                <w:color w:val="000000"/>
                <w:sz w:val="20"/>
                <w:szCs w:val="20"/>
                <w:lang w:val="it-IT" w:eastAsia="ro-RO" w:bidi="ro-RO"/>
              </w:rPr>
              <w:t>Tradiții și procese etnice</w:t>
            </w:r>
            <w:r w:rsidRPr="007A4B28">
              <w:rPr>
                <w:rFonts w:ascii="Times New Roman" w:eastAsia="Microsoft Sans Serif" w:hAnsi="Times New Roman" w:cs="Times New Roman"/>
                <w:bCs/>
                <w:color w:val="000000"/>
                <w:sz w:val="20"/>
                <w:szCs w:val="20"/>
                <w:lang w:val="it-IT" w:eastAsia="ro-RO" w:bidi="ro-RO"/>
              </w:rPr>
              <w:t xml:space="preserve">. </w:t>
            </w:r>
            <w:r w:rsidRPr="007A4B28">
              <w:rPr>
                <w:rFonts w:ascii="Times New Roman" w:eastAsia="Microsoft Sans Serif" w:hAnsi="Times New Roman" w:cs="Times New Roman"/>
                <w:color w:val="000000"/>
                <w:sz w:val="20"/>
                <w:szCs w:val="20"/>
                <w:lang w:val="it-IT" w:eastAsia="ro-RO" w:bidi="ro-RO"/>
              </w:rPr>
              <w:t xml:space="preserve">Programul și rezumatele </w:t>
            </w:r>
            <w:r w:rsidRPr="007A4B28">
              <w:rPr>
                <w:rFonts w:ascii="Times New Roman" w:eastAsia="Microsoft Sans Serif" w:hAnsi="Times New Roman" w:cs="Times New Roman"/>
                <w:bCs/>
                <w:color w:val="000000"/>
                <w:sz w:val="20"/>
                <w:szCs w:val="20"/>
                <w:lang w:val="it-IT" w:eastAsia="ro-RO" w:bidi="ro-RO"/>
              </w:rPr>
              <w:t>Simpozionul Internațional de Etnologie</w:t>
            </w:r>
            <w:r w:rsidRPr="007A4B28">
              <w:rPr>
                <w:rFonts w:ascii="Times New Roman" w:eastAsia="Microsoft Sans Serif" w:hAnsi="Times New Roman" w:cs="Times New Roman"/>
                <w:color w:val="000000"/>
                <w:sz w:val="20"/>
                <w:szCs w:val="20"/>
                <w:lang w:val="it-IT" w:eastAsia="ro-RO" w:bidi="ro-RO"/>
              </w:rPr>
              <w:t xml:space="preserve">. Ediția a IV-a, 30-31 martie 2023. Chișinău: </w:t>
            </w:r>
            <w:r w:rsidRPr="007A4B28">
              <w:rPr>
                <w:rFonts w:ascii="Times New Roman" w:eastAsia="Microsoft Sans Serif" w:hAnsi="Times New Roman" w:cs="Times New Roman"/>
                <w:iCs/>
                <w:color w:val="000000"/>
                <w:sz w:val="20"/>
                <w:szCs w:val="20"/>
                <w:lang w:val="it-IT" w:eastAsia="ro-RO" w:bidi="ro-RO"/>
              </w:rPr>
              <w:t xml:space="preserve">Institutul Patrimoniului Cultural, 2023, p. 66. ISBN </w:t>
            </w:r>
            <w:r w:rsidRPr="007A4B28">
              <w:rPr>
                <w:rFonts w:ascii="Times New Roman" w:eastAsia="Microsoft Sans Serif" w:hAnsi="Times New Roman" w:cs="Times New Roman"/>
                <w:color w:val="000000"/>
                <w:sz w:val="20"/>
                <w:szCs w:val="20"/>
                <w:lang w:val="it-IT" w:eastAsia="ro-RO" w:bidi="ro-RO"/>
              </w:rPr>
              <w:t>978-9975-84-188-7.</w:t>
            </w:r>
          </w:p>
          <w:p w14:paraId="7559B71A" w14:textId="77777777" w:rsidR="00664F8D" w:rsidRPr="007A4B28" w:rsidRDefault="00664F8D" w:rsidP="007A4B28">
            <w:pPr>
              <w:pStyle w:val="NoSpacing"/>
              <w:jc w:val="both"/>
              <w:rPr>
                <w:rFonts w:ascii="Times New Roman" w:eastAsia="Microsoft Sans Serif" w:hAnsi="Times New Roman" w:cs="Times New Roman"/>
                <w:color w:val="0000FF"/>
                <w:sz w:val="20"/>
                <w:szCs w:val="20"/>
                <w:lang w:val="it-IT" w:eastAsia="ro-RO" w:bidi="ro-RO"/>
              </w:rPr>
            </w:pPr>
            <w:hyperlink r:id="rId57" w:history="1">
              <w:r w:rsidRPr="007A4B28">
                <w:rPr>
                  <w:rFonts w:ascii="Times New Roman" w:eastAsia="Microsoft Sans Serif" w:hAnsi="Times New Roman" w:cs="Times New Roman"/>
                  <w:color w:val="0000FF"/>
                  <w:sz w:val="20"/>
                  <w:szCs w:val="20"/>
                  <w:u w:val="single"/>
                  <w:lang w:val="it-IT" w:eastAsia="ro-RO" w:bidi="ro-RO"/>
                </w:rPr>
                <w:t>https://ibn.idsi.md/vizualizare_articol/185633</w:t>
              </w:r>
            </w:hyperlink>
            <w:r w:rsidRPr="007A4B28">
              <w:rPr>
                <w:rFonts w:ascii="Times New Roman" w:eastAsia="Microsoft Sans Serif" w:hAnsi="Times New Roman" w:cs="Times New Roman"/>
                <w:color w:val="0000FF"/>
                <w:sz w:val="20"/>
                <w:szCs w:val="20"/>
                <w:lang w:val="it-IT" w:eastAsia="ro-RO" w:bidi="ro-RO"/>
              </w:rPr>
              <w:t xml:space="preserve"> </w:t>
            </w:r>
          </w:p>
          <w:p w14:paraId="0DD24EE5" w14:textId="77777777" w:rsidR="00664F8D" w:rsidRPr="007A4B28" w:rsidRDefault="00664F8D" w:rsidP="007A4B28">
            <w:pPr>
              <w:pStyle w:val="NoSpacing"/>
              <w:jc w:val="both"/>
              <w:rPr>
                <w:rFonts w:ascii="Times New Roman" w:eastAsia="Microsoft Sans Serif" w:hAnsi="Times New Roman" w:cs="Times New Roman"/>
                <w:color w:val="000000"/>
                <w:sz w:val="20"/>
                <w:szCs w:val="20"/>
                <w:lang w:val="it-IT" w:eastAsia="ro-RO" w:bidi="ro-RO"/>
              </w:rPr>
            </w:pPr>
          </w:p>
          <w:p w14:paraId="582950C7" w14:textId="77777777" w:rsidR="00664F8D" w:rsidRPr="007A4B28" w:rsidRDefault="00664F8D" w:rsidP="007A4B28">
            <w:pPr>
              <w:pStyle w:val="NoSpacing"/>
              <w:jc w:val="both"/>
              <w:rPr>
                <w:rFonts w:ascii="Times New Roman" w:eastAsia="Microsoft Sans Serif" w:hAnsi="Times New Roman" w:cs="Times New Roman"/>
                <w:iCs/>
                <w:color w:val="000000"/>
                <w:sz w:val="20"/>
                <w:szCs w:val="20"/>
                <w:lang w:eastAsia="ro-RO" w:bidi="ro-RO"/>
              </w:rPr>
            </w:pPr>
            <w:r w:rsidRPr="007A4B28">
              <w:rPr>
                <w:rFonts w:ascii="Times New Roman" w:eastAsia="Microsoft Sans Serif" w:hAnsi="Times New Roman" w:cs="Times New Roman"/>
                <w:color w:val="000000"/>
                <w:sz w:val="20"/>
                <w:szCs w:val="20"/>
                <w:lang w:val="it-IT" w:eastAsia="ro-RO" w:bidi="ro-RO"/>
              </w:rPr>
              <w:t>IJBOLDINA, I. Family values in the contemporary Russian literature in Moldova (the case of Tatiana Voloshina-Orlova’s stories).</w:t>
            </w:r>
            <w:r w:rsidRPr="007A4B28">
              <w:rPr>
                <w:rFonts w:ascii="Times New Roman" w:eastAsia="Microsoft Sans Serif" w:hAnsi="Times New Roman" w:cs="Times New Roman"/>
                <w:bCs/>
                <w:color w:val="000000"/>
                <w:sz w:val="20"/>
                <w:szCs w:val="20"/>
                <w:lang w:val="it-IT" w:eastAsia="ro-RO" w:bidi="ro-RO"/>
              </w:rPr>
              <w:t xml:space="preserve"> In:</w:t>
            </w:r>
            <w:r w:rsidRPr="007A4B28">
              <w:rPr>
                <w:rFonts w:ascii="Times New Roman" w:eastAsia="Microsoft Sans Serif" w:hAnsi="Times New Roman" w:cs="Times New Roman"/>
                <w:color w:val="000000"/>
                <w:sz w:val="20"/>
                <w:szCs w:val="20"/>
                <w:lang w:val="it-IT" w:eastAsia="ro-RO" w:bidi="ro-RO"/>
              </w:rPr>
              <w:t xml:space="preserve"> </w:t>
            </w:r>
            <w:r w:rsidRPr="007A4B28">
              <w:rPr>
                <w:rFonts w:ascii="Times New Roman" w:eastAsia="Microsoft Sans Serif" w:hAnsi="Times New Roman" w:cs="Times New Roman"/>
                <w:i/>
                <w:color w:val="000000"/>
                <w:sz w:val="20"/>
                <w:szCs w:val="20"/>
                <w:lang w:val="it-IT" w:eastAsia="ro-RO" w:bidi="ro-RO"/>
              </w:rPr>
              <w:t>Patrimoniul cultural: cercetare, valorificare, promovare</w:t>
            </w:r>
            <w:r w:rsidRPr="007A4B28">
              <w:rPr>
                <w:rFonts w:ascii="Times New Roman" w:eastAsia="Microsoft Sans Serif" w:hAnsi="Times New Roman" w:cs="Times New Roman"/>
                <w:color w:val="000000"/>
                <w:sz w:val="20"/>
                <w:szCs w:val="20"/>
                <w:lang w:val="it-IT" w:eastAsia="ro-RO" w:bidi="ro-RO"/>
              </w:rPr>
              <w:t xml:space="preserve">. Programul şi rezumatele comunicărilor conferinţei ştiinţifice internaţionale. Ediția a XV-a, 30-31 mai </w:t>
            </w:r>
            <w:r w:rsidRPr="007A4B28">
              <w:rPr>
                <w:rFonts w:ascii="Times New Roman" w:eastAsia="Microsoft Sans Serif" w:hAnsi="Times New Roman" w:cs="Times New Roman"/>
                <w:color w:val="000000"/>
                <w:sz w:val="20"/>
                <w:szCs w:val="20"/>
                <w:lang w:val="it-IT" w:eastAsia="ro-RO" w:bidi="ro-RO"/>
              </w:rPr>
              <w:lastRenderedPageBreak/>
              <w:t xml:space="preserve">2023. Chișinău: </w:t>
            </w:r>
            <w:r w:rsidRPr="007A4B28">
              <w:rPr>
                <w:rFonts w:ascii="Times New Roman" w:eastAsia="Microsoft Sans Serif" w:hAnsi="Times New Roman" w:cs="Times New Roman"/>
                <w:iCs/>
                <w:color w:val="000000"/>
                <w:sz w:val="20"/>
                <w:szCs w:val="20"/>
                <w:lang w:val="it-IT" w:eastAsia="ro-RO" w:bidi="ro-RO"/>
              </w:rPr>
              <w:t xml:space="preserve">Institutul Patrimoniului Cultural, 2023, p. 70. </w:t>
            </w:r>
            <w:r w:rsidRPr="007A4B28">
              <w:rPr>
                <w:rFonts w:ascii="Times New Roman" w:eastAsia="Microsoft Sans Serif" w:hAnsi="Times New Roman" w:cs="Times New Roman"/>
                <w:color w:val="000000"/>
                <w:sz w:val="20"/>
                <w:szCs w:val="20"/>
                <w:lang w:val="it-IT" w:eastAsia="ro-RO" w:bidi="ro-RO"/>
              </w:rPr>
              <w:t>ISBN 978-9975-84-186-3.</w:t>
            </w:r>
          </w:p>
          <w:p w14:paraId="440CB4DD" w14:textId="77777777" w:rsidR="00664F8D" w:rsidRPr="007A4B28" w:rsidRDefault="00664F8D" w:rsidP="007A4B28">
            <w:pPr>
              <w:pStyle w:val="NoSpacing"/>
              <w:jc w:val="both"/>
              <w:rPr>
                <w:rFonts w:ascii="Times New Roman" w:eastAsia="Microsoft Sans Serif" w:hAnsi="Times New Roman" w:cs="Times New Roman"/>
                <w:bCs/>
                <w:color w:val="0000FF"/>
                <w:sz w:val="20"/>
                <w:szCs w:val="20"/>
                <w:lang w:eastAsia="ro-RO" w:bidi="ro-RO"/>
              </w:rPr>
            </w:pPr>
            <w:hyperlink r:id="rId58" w:history="1">
              <w:r w:rsidRPr="007A4B28">
                <w:rPr>
                  <w:rFonts w:ascii="Times New Roman" w:eastAsia="Microsoft Sans Serif" w:hAnsi="Times New Roman" w:cs="Times New Roman"/>
                  <w:bCs/>
                  <w:color w:val="0000FF"/>
                  <w:sz w:val="20"/>
                  <w:szCs w:val="20"/>
                  <w:u w:val="single"/>
                  <w:lang w:eastAsia="ro-RO" w:bidi="ro-RO"/>
                </w:rPr>
                <w:t>https://ibn.idsi.md/vizualizare_articol/182377</w:t>
              </w:r>
            </w:hyperlink>
            <w:r w:rsidRPr="007A4B28">
              <w:rPr>
                <w:rFonts w:ascii="Times New Roman" w:eastAsia="Microsoft Sans Serif" w:hAnsi="Times New Roman" w:cs="Times New Roman"/>
                <w:bCs/>
                <w:color w:val="0000FF"/>
                <w:sz w:val="20"/>
                <w:szCs w:val="20"/>
                <w:lang w:eastAsia="ro-RO" w:bidi="ro-RO"/>
              </w:rPr>
              <w:t xml:space="preserve"> </w:t>
            </w:r>
          </w:p>
          <w:p w14:paraId="36836292" w14:textId="77777777" w:rsidR="00664F8D" w:rsidRPr="007A4B28" w:rsidRDefault="00664F8D" w:rsidP="007A4B28">
            <w:pPr>
              <w:pStyle w:val="NoSpacing"/>
              <w:jc w:val="both"/>
              <w:rPr>
                <w:rFonts w:ascii="Times New Roman" w:eastAsia="Microsoft Sans Serif" w:hAnsi="Times New Roman" w:cs="Times New Roman"/>
                <w:bCs/>
                <w:color w:val="0000FF"/>
                <w:sz w:val="20"/>
                <w:szCs w:val="20"/>
                <w:lang w:eastAsia="ro-RO" w:bidi="ro-RO"/>
              </w:rPr>
            </w:pPr>
          </w:p>
          <w:p w14:paraId="69693E2C" w14:textId="77777777" w:rsidR="00664F8D" w:rsidRPr="007A4B28" w:rsidRDefault="00664F8D" w:rsidP="007A4B28">
            <w:pPr>
              <w:pStyle w:val="NoSpacing"/>
              <w:jc w:val="both"/>
              <w:rPr>
                <w:rFonts w:ascii="Times New Roman" w:eastAsia="Microsoft Sans Serif" w:hAnsi="Times New Roman" w:cs="Times New Roman"/>
                <w:bCs/>
                <w:color w:val="000000"/>
                <w:sz w:val="20"/>
                <w:szCs w:val="20"/>
                <w:lang w:eastAsia="ro-RO" w:bidi="ro-RO"/>
              </w:rPr>
            </w:pPr>
            <w:r w:rsidRPr="007A4B28">
              <w:rPr>
                <w:rFonts w:ascii="Times New Roman" w:eastAsia="Microsoft Sans Serif" w:hAnsi="Times New Roman" w:cs="Times New Roman"/>
                <w:bCs/>
                <w:color w:val="000000"/>
                <w:sz w:val="20"/>
                <w:szCs w:val="20"/>
                <w:lang w:eastAsia="ro-RO" w:bidi="ro-RO"/>
              </w:rPr>
              <w:t xml:space="preserve">MAGOLA, A. Mănăstirea de la Sârcova – unicul centru de pelerinaj al rușilor lipoveni din Republica Moldova. In: </w:t>
            </w:r>
            <w:r w:rsidRPr="007A4B28">
              <w:rPr>
                <w:rFonts w:ascii="Times New Roman" w:eastAsia="Microsoft Sans Serif" w:hAnsi="Times New Roman" w:cs="Times New Roman"/>
                <w:bCs/>
                <w:i/>
                <w:color w:val="000000"/>
                <w:sz w:val="20"/>
                <w:szCs w:val="20"/>
                <w:lang w:eastAsia="ro-RO" w:bidi="ro-RO"/>
              </w:rPr>
              <w:t>Tradiții și procese etnice</w:t>
            </w:r>
            <w:r w:rsidRPr="007A4B28">
              <w:rPr>
                <w:rFonts w:ascii="Times New Roman" w:eastAsia="Microsoft Sans Serif" w:hAnsi="Times New Roman" w:cs="Times New Roman"/>
                <w:bCs/>
                <w:color w:val="000000"/>
                <w:sz w:val="20"/>
                <w:szCs w:val="20"/>
                <w:lang w:eastAsia="ro-RO" w:bidi="ro-RO"/>
              </w:rPr>
              <w:t xml:space="preserve">. Programul și rezumatele Simpozionul Internațional de Etnologie. Ediția a IV-a, 30-31 martie 2023. Chișinău: </w:t>
            </w:r>
            <w:r w:rsidRPr="007A4B28">
              <w:rPr>
                <w:rFonts w:ascii="Times New Roman" w:eastAsia="Microsoft Sans Serif" w:hAnsi="Times New Roman" w:cs="Times New Roman"/>
                <w:bCs/>
                <w:iCs/>
                <w:color w:val="000000"/>
                <w:sz w:val="20"/>
                <w:szCs w:val="20"/>
                <w:lang w:eastAsia="ro-RO" w:bidi="ro-RO"/>
              </w:rPr>
              <w:t xml:space="preserve">Institutul Patrimoniului Cultural, 2023, p. 39. ISBN </w:t>
            </w:r>
            <w:r w:rsidRPr="007A4B28">
              <w:rPr>
                <w:rFonts w:ascii="Times New Roman" w:eastAsia="Microsoft Sans Serif" w:hAnsi="Times New Roman" w:cs="Times New Roman"/>
                <w:bCs/>
                <w:color w:val="000000"/>
                <w:sz w:val="20"/>
                <w:szCs w:val="20"/>
                <w:lang w:eastAsia="ro-RO" w:bidi="ro-RO"/>
              </w:rPr>
              <w:t>978-9975-84-188-7.</w:t>
            </w:r>
          </w:p>
          <w:p w14:paraId="0583149A" w14:textId="77777777" w:rsidR="00664F8D" w:rsidRPr="007A4B28" w:rsidRDefault="00664F8D" w:rsidP="007A4B28">
            <w:pPr>
              <w:pStyle w:val="NoSpacing"/>
              <w:jc w:val="both"/>
              <w:rPr>
                <w:rFonts w:ascii="Times New Roman" w:eastAsia="Microsoft Sans Serif" w:hAnsi="Times New Roman" w:cs="Times New Roman"/>
                <w:bCs/>
                <w:color w:val="0000FF"/>
                <w:sz w:val="20"/>
                <w:szCs w:val="20"/>
                <w:lang w:eastAsia="ro-RO" w:bidi="ro-RO"/>
              </w:rPr>
            </w:pPr>
            <w:hyperlink r:id="rId59" w:history="1">
              <w:r w:rsidRPr="007A4B28">
                <w:rPr>
                  <w:rFonts w:ascii="Times New Roman" w:eastAsia="Microsoft Sans Serif" w:hAnsi="Times New Roman" w:cs="Times New Roman"/>
                  <w:bCs/>
                  <w:color w:val="0000FF"/>
                  <w:sz w:val="20"/>
                  <w:szCs w:val="20"/>
                  <w:u w:val="single"/>
                  <w:lang w:eastAsia="ro-RO" w:bidi="ro-RO"/>
                </w:rPr>
                <w:t>https://ibn.idsi.md/vizualizare_articol/185607</w:t>
              </w:r>
            </w:hyperlink>
            <w:r w:rsidRPr="007A4B28">
              <w:rPr>
                <w:rFonts w:ascii="Times New Roman" w:eastAsia="Microsoft Sans Serif" w:hAnsi="Times New Roman" w:cs="Times New Roman"/>
                <w:bCs/>
                <w:color w:val="0000FF"/>
                <w:sz w:val="20"/>
                <w:szCs w:val="20"/>
                <w:lang w:eastAsia="ro-RO" w:bidi="ro-RO"/>
              </w:rPr>
              <w:t xml:space="preserve"> </w:t>
            </w:r>
          </w:p>
          <w:p w14:paraId="10B9F9AB" w14:textId="77777777" w:rsidR="00664F8D" w:rsidRPr="007A4B28" w:rsidRDefault="00664F8D" w:rsidP="007A4B28">
            <w:pPr>
              <w:pStyle w:val="NoSpacing"/>
              <w:jc w:val="both"/>
              <w:rPr>
                <w:rFonts w:ascii="Times New Roman" w:eastAsia="Microsoft Sans Serif" w:hAnsi="Times New Roman" w:cs="Times New Roman"/>
                <w:bCs/>
                <w:iCs/>
                <w:color w:val="0000FF"/>
                <w:sz w:val="20"/>
                <w:szCs w:val="20"/>
                <w:lang w:eastAsia="ro-RO" w:bidi="ro-RO"/>
              </w:rPr>
            </w:pPr>
          </w:p>
          <w:p w14:paraId="49ABBE8E" w14:textId="77777777" w:rsidR="00664F8D" w:rsidRPr="007A4B28" w:rsidRDefault="00664F8D" w:rsidP="007A4B28">
            <w:pPr>
              <w:pStyle w:val="NoSpacing"/>
              <w:jc w:val="both"/>
              <w:rPr>
                <w:rFonts w:ascii="Times New Roman" w:eastAsia="Microsoft Sans Serif" w:hAnsi="Times New Roman" w:cs="Times New Roman"/>
                <w:bCs/>
                <w:color w:val="000000"/>
                <w:sz w:val="20"/>
                <w:szCs w:val="20"/>
                <w:lang w:eastAsia="ro-RO" w:bidi="ro-RO"/>
              </w:rPr>
            </w:pPr>
            <w:r w:rsidRPr="007A4B28">
              <w:rPr>
                <w:rFonts w:ascii="Times New Roman" w:eastAsia="Microsoft Sans Serif" w:hAnsi="Times New Roman" w:cs="Times New Roman"/>
                <w:bCs/>
                <w:iCs/>
                <w:color w:val="000000"/>
                <w:sz w:val="20"/>
                <w:szCs w:val="20"/>
                <w:lang w:eastAsia="ro-RO" w:bidi="ro-RO"/>
              </w:rPr>
              <w:t>NICOGLO, D. Tema originii găgăuzilor în paginile presei regionale (pe baza materialelor ziarului „Vesti Gagauzii”).</w:t>
            </w:r>
            <w:r w:rsidRPr="007A4B28">
              <w:rPr>
                <w:rFonts w:ascii="Times New Roman" w:eastAsia="Microsoft Sans Serif" w:hAnsi="Times New Roman" w:cs="Times New Roman"/>
                <w:bCs/>
                <w:color w:val="000000"/>
                <w:sz w:val="20"/>
                <w:szCs w:val="20"/>
                <w:lang w:eastAsia="ro-RO" w:bidi="ro-RO"/>
              </w:rPr>
              <w:t xml:space="preserve"> In: </w:t>
            </w:r>
            <w:r w:rsidRPr="007A4B28">
              <w:rPr>
                <w:rFonts w:ascii="Times New Roman" w:eastAsia="Microsoft Sans Serif" w:hAnsi="Times New Roman" w:cs="Times New Roman"/>
                <w:bCs/>
                <w:i/>
                <w:color w:val="000000"/>
                <w:sz w:val="20"/>
                <w:szCs w:val="20"/>
                <w:lang w:eastAsia="ro-RO" w:bidi="ro-RO"/>
              </w:rPr>
              <w:t>Tradiții și procese etnice</w:t>
            </w:r>
            <w:r w:rsidRPr="007A4B28">
              <w:rPr>
                <w:rFonts w:ascii="Times New Roman" w:eastAsia="Microsoft Sans Serif" w:hAnsi="Times New Roman" w:cs="Times New Roman"/>
                <w:bCs/>
                <w:color w:val="000000"/>
                <w:sz w:val="20"/>
                <w:szCs w:val="20"/>
                <w:lang w:eastAsia="ro-RO" w:bidi="ro-RO"/>
              </w:rPr>
              <w:t xml:space="preserve">. Programul și rezumatele Simpozionul Internațional de Etnologie. Ediția a IV-a, 30-31 martie 2023. Chișinău: </w:t>
            </w:r>
            <w:r w:rsidRPr="007A4B28">
              <w:rPr>
                <w:rFonts w:ascii="Times New Roman" w:eastAsia="Microsoft Sans Serif" w:hAnsi="Times New Roman" w:cs="Times New Roman"/>
                <w:bCs/>
                <w:iCs/>
                <w:color w:val="000000"/>
                <w:sz w:val="20"/>
                <w:szCs w:val="20"/>
                <w:lang w:eastAsia="ro-RO" w:bidi="ro-RO"/>
              </w:rPr>
              <w:t xml:space="preserve">Institutul Patrimoniului Cultural, 2023, p. 41. ISBN </w:t>
            </w:r>
            <w:r w:rsidRPr="007A4B28">
              <w:rPr>
                <w:rFonts w:ascii="Times New Roman" w:eastAsia="Microsoft Sans Serif" w:hAnsi="Times New Roman" w:cs="Times New Roman"/>
                <w:bCs/>
                <w:color w:val="000000"/>
                <w:sz w:val="20"/>
                <w:szCs w:val="20"/>
                <w:lang w:eastAsia="ro-RO" w:bidi="ro-RO"/>
              </w:rPr>
              <w:t>978-9975-84-188-7.</w:t>
            </w:r>
          </w:p>
          <w:p w14:paraId="5CBA3895" w14:textId="77777777" w:rsidR="00664F8D" w:rsidRPr="007A4B28" w:rsidRDefault="00664F8D" w:rsidP="007A4B28">
            <w:pPr>
              <w:pStyle w:val="NoSpacing"/>
              <w:jc w:val="both"/>
              <w:rPr>
                <w:rFonts w:ascii="Times New Roman" w:eastAsia="Microsoft Sans Serif" w:hAnsi="Times New Roman" w:cs="Times New Roman"/>
                <w:bCs/>
                <w:color w:val="0000FF"/>
                <w:sz w:val="20"/>
                <w:szCs w:val="20"/>
                <w:lang w:eastAsia="ro-RO" w:bidi="ro-RO"/>
              </w:rPr>
            </w:pPr>
            <w:hyperlink r:id="rId60" w:history="1">
              <w:r w:rsidRPr="007A4B28">
                <w:rPr>
                  <w:rFonts w:ascii="Times New Roman" w:eastAsia="Microsoft Sans Serif" w:hAnsi="Times New Roman" w:cs="Times New Roman"/>
                  <w:bCs/>
                  <w:color w:val="0000FF"/>
                  <w:sz w:val="20"/>
                  <w:szCs w:val="20"/>
                  <w:u w:val="single"/>
                  <w:lang w:eastAsia="ro-RO" w:bidi="ro-RO"/>
                </w:rPr>
                <w:t>https://ibn.idsi.md/vizualizare_articol/185609</w:t>
              </w:r>
            </w:hyperlink>
            <w:r w:rsidRPr="007A4B28">
              <w:rPr>
                <w:rFonts w:ascii="Times New Roman" w:eastAsia="Microsoft Sans Serif" w:hAnsi="Times New Roman" w:cs="Times New Roman"/>
                <w:bCs/>
                <w:color w:val="0000FF"/>
                <w:sz w:val="20"/>
                <w:szCs w:val="20"/>
                <w:lang w:eastAsia="ro-RO" w:bidi="ro-RO"/>
              </w:rPr>
              <w:t xml:space="preserve"> </w:t>
            </w:r>
          </w:p>
          <w:p w14:paraId="6F1994A7" w14:textId="77777777" w:rsidR="00664F8D" w:rsidRPr="007A4B28" w:rsidRDefault="00664F8D" w:rsidP="007A4B28">
            <w:pPr>
              <w:pStyle w:val="NoSpacing"/>
              <w:jc w:val="both"/>
              <w:rPr>
                <w:rFonts w:ascii="Times New Roman" w:eastAsia="Microsoft Sans Serif" w:hAnsi="Times New Roman" w:cs="Times New Roman"/>
                <w:bCs/>
                <w:color w:val="0000FF"/>
                <w:sz w:val="20"/>
                <w:szCs w:val="20"/>
                <w:lang w:eastAsia="ro-RO" w:bidi="ro-RO"/>
              </w:rPr>
            </w:pPr>
          </w:p>
          <w:p w14:paraId="4368B36B" w14:textId="77777777" w:rsidR="00664F8D" w:rsidRPr="007A4B28" w:rsidRDefault="00664F8D" w:rsidP="007A4B28">
            <w:pPr>
              <w:pStyle w:val="NoSpacing"/>
              <w:jc w:val="both"/>
              <w:rPr>
                <w:rFonts w:ascii="Times New Roman" w:eastAsia="Microsoft Sans Serif" w:hAnsi="Times New Roman" w:cs="Times New Roman"/>
                <w:bCs/>
                <w:color w:val="000000"/>
                <w:sz w:val="20"/>
                <w:szCs w:val="20"/>
                <w:lang w:eastAsia="ro-RO" w:bidi="ro-RO"/>
              </w:rPr>
            </w:pPr>
            <w:r w:rsidRPr="007A4B28">
              <w:rPr>
                <w:rFonts w:ascii="Times New Roman" w:eastAsia="Microsoft Sans Serif" w:hAnsi="Times New Roman" w:cs="Times New Roman"/>
                <w:bCs/>
                <w:iCs/>
                <w:color w:val="000000"/>
                <w:sz w:val="20"/>
                <w:szCs w:val="20"/>
                <w:lang w:eastAsia="ro-RO" w:bidi="ro-RO"/>
              </w:rPr>
              <w:t xml:space="preserve">NICOGLO, D. </w:t>
            </w:r>
            <w:r w:rsidRPr="007A4B28">
              <w:rPr>
                <w:rFonts w:ascii="Times New Roman" w:eastAsia="Microsoft Sans Serif" w:hAnsi="Times New Roman" w:cs="Times New Roman"/>
                <w:bCs/>
                <w:color w:val="000000"/>
                <w:sz w:val="20"/>
                <w:szCs w:val="20"/>
                <w:lang w:eastAsia="ro-RO" w:bidi="ro-RO"/>
              </w:rPr>
              <w:t xml:space="preserve">The development of culture in places of compact residence of the Gagauz (according to the newspaper “Vesti Gagauzii”). In: </w:t>
            </w:r>
            <w:r w:rsidRPr="007A4B28">
              <w:rPr>
                <w:rFonts w:ascii="Times New Roman" w:eastAsia="Microsoft Sans Serif" w:hAnsi="Times New Roman" w:cs="Times New Roman"/>
                <w:bCs/>
                <w:i/>
                <w:color w:val="000000"/>
                <w:sz w:val="20"/>
                <w:szCs w:val="20"/>
                <w:lang w:eastAsia="ro-RO" w:bidi="ro-RO"/>
              </w:rPr>
              <w:t>Patrimoniul cultural: cercetare, valorificare, promovare</w:t>
            </w:r>
            <w:r w:rsidRPr="007A4B28">
              <w:rPr>
                <w:rFonts w:ascii="Times New Roman" w:eastAsia="Microsoft Sans Serif" w:hAnsi="Times New Roman" w:cs="Times New Roman"/>
                <w:bCs/>
                <w:color w:val="000000"/>
                <w:sz w:val="20"/>
                <w:szCs w:val="20"/>
                <w:lang w:eastAsia="ro-RO" w:bidi="ro-RO"/>
              </w:rPr>
              <w:t xml:space="preserve">. </w:t>
            </w:r>
            <w:r w:rsidRPr="007A4B28">
              <w:rPr>
                <w:rFonts w:ascii="Times New Roman" w:eastAsia="Microsoft Sans Serif" w:hAnsi="Times New Roman" w:cs="Times New Roman"/>
                <w:bCs/>
                <w:color w:val="000000"/>
                <w:sz w:val="20"/>
                <w:szCs w:val="20"/>
                <w:lang w:val="it-IT" w:eastAsia="ro-RO" w:bidi="ro-RO"/>
              </w:rPr>
              <w:t>Programul şi rezumatele comunicărilor</w:t>
            </w:r>
            <w:r w:rsidRPr="007A4B28">
              <w:rPr>
                <w:rFonts w:ascii="Times New Roman" w:eastAsia="Microsoft Sans Serif" w:hAnsi="Times New Roman" w:cs="Times New Roman"/>
                <w:bCs/>
                <w:color w:val="000000"/>
                <w:sz w:val="20"/>
                <w:szCs w:val="20"/>
                <w:lang w:eastAsia="ro-RO" w:bidi="ro-RO"/>
              </w:rPr>
              <w:t xml:space="preserve"> conferinţei ştiinţifice internaţionale. </w:t>
            </w:r>
            <w:r w:rsidRPr="007A4B28">
              <w:rPr>
                <w:rFonts w:ascii="Times New Roman" w:eastAsia="Microsoft Sans Serif" w:hAnsi="Times New Roman" w:cs="Times New Roman"/>
                <w:bCs/>
                <w:color w:val="000000"/>
                <w:sz w:val="20"/>
                <w:szCs w:val="20"/>
                <w:lang w:val="it-IT" w:eastAsia="ro-RO" w:bidi="ro-RO"/>
              </w:rPr>
              <w:t>Ediția a XV-a, 30-31 mai 2023.</w:t>
            </w:r>
            <w:r w:rsidRPr="007A4B28">
              <w:rPr>
                <w:rFonts w:ascii="Times New Roman" w:eastAsia="Microsoft Sans Serif" w:hAnsi="Times New Roman" w:cs="Times New Roman"/>
                <w:bCs/>
                <w:color w:val="000000"/>
                <w:sz w:val="20"/>
                <w:szCs w:val="20"/>
                <w:lang w:eastAsia="ro-RO" w:bidi="ro-RO"/>
              </w:rPr>
              <w:t xml:space="preserve"> Chișinău: </w:t>
            </w:r>
            <w:r w:rsidRPr="007A4B28">
              <w:rPr>
                <w:rFonts w:ascii="Times New Roman" w:eastAsia="Microsoft Sans Serif" w:hAnsi="Times New Roman" w:cs="Times New Roman"/>
                <w:bCs/>
                <w:iCs/>
                <w:color w:val="000000"/>
                <w:sz w:val="20"/>
                <w:szCs w:val="20"/>
                <w:lang w:eastAsia="ro-RO" w:bidi="ro-RO"/>
              </w:rPr>
              <w:t xml:space="preserve">Institutul Patrimoniului Cultural, 2023, p. 72. </w:t>
            </w:r>
            <w:r w:rsidRPr="007A4B28">
              <w:rPr>
                <w:rFonts w:ascii="Times New Roman" w:eastAsia="Microsoft Sans Serif" w:hAnsi="Times New Roman" w:cs="Times New Roman"/>
                <w:bCs/>
                <w:color w:val="000000"/>
                <w:sz w:val="20"/>
                <w:szCs w:val="20"/>
                <w:lang w:eastAsia="ro-RO" w:bidi="ro-RO"/>
              </w:rPr>
              <w:t>ISBN 978-9975-84-186-3.</w:t>
            </w:r>
          </w:p>
          <w:p w14:paraId="22B7E751" w14:textId="77777777" w:rsidR="00664F8D" w:rsidRPr="007A4B28" w:rsidRDefault="00664F8D" w:rsidP="007A4B28">
            <w:pPr>
              <w:pStyle w:val="NoSpacing"/>
              <w:jc w:val="both"/>
              <w:rPr>
                <w:rFonts w:ascii="Times New Roman" w:eastAsia="Microsoft Sans Serif" w:hAnsi="Times New Roman" w:cs="Times New Roman"/>
                <w:bCs/>
                <w:iCs/>
                <w:color w:val="0000FF"/>
                <w:sz w:val="20"/>
                <w:szCs w:val="20"/>
                <w:lang w:eastAsia="ro-RO" w:bidi="ro-RO"/>
              </w:rPr>
            </w:pPr>
            <w:hyperlink r:id="rId61" w:history="1">
              <w:r w:rsidRPr="007A4B28">
                <w:rPr>
                  <w:rFonts w:ascii="Times New Roman" w:eastAsia="Microsoft Sans Serif" w:hAnsi="Times New Roman" w:cs="Times New Roman"/>
                  <w:bCs/>
                  <w:iCs/>
                  <w:color w:val="0000FF"/>
                  <w:sz w:val="20"/>
                  <w:szCs w:val="20"/>
                  <w:u w:val="single"/>
                  <w:lang w:eastAsia="ro-RO" w:bidi="ro-RO"/>
                </w:rPr>
                <w:t>https://ibn.idsi.md/vizualizare_articol/182379</w:t>
              </w:r>
            </w:hyperlink>
            <w:r w:rsidRPr="007A4B28">
              <w:rPr>
                <w:rFonts w:ascii="Times New Roman" w:eastAsia="Microsoft Sans Serif" w:hAnsi="Times New Roman" w:cs="Times New Roman"/>
                <w:bCs/>
                <w:iCs/>
                <w:color w:val="0000FF"/>
                <w:sz w:val="20"/>
                <w:szCs w:val="20"/>
                <w:lang w:eastAsia="ro-RO" w:bidi="ro-RO"/>
              </w:rPr>
              <w:t xml:space="preserve"> </w:t>
            </w:r>
          </w:p>
          <w:p w14:paraId="0431C0EE" w14:textId="77777777" w:rsidR="00664F8D" w:rsidRPr="007A4B28" w:rsidRDefault="00664F8D" w:rsidP="007A4B28">
            <w:pPr>
              <w:pStyle w:val="NoSpacing"/>
              <w:jc w:val="both"/>
              <w:rPr>
                <w:rFonts w:ascii="Times New Roman" w:eastAsia="Microsoft Sans Serif" w:hAnsi="Times New Roman" w:cs="Times New Roman"/>
                <w:bCs/>
                <w:iCs/>
                <w:color w:val="0000FF"/>
                <w:sz w:val="20"/>
                <w:szCs w:val="20"/>
                <w:lang w:eastAsia="ro-RO" w:bidi="ro-RO"/>
              </w:rPr>
            </w:pPr>
          </w:p>
          <w:p w14:paraId="03C32E46" w14:textId="77777777" w:rsidR="00664F8D" w:rsidRPr="007A4B28" w:rsidRDefault="00664F8D" w:rsidP="007A4B28">
            <w:pPr>
              <w:pStyle w:val="NoSpacing"/>
              <w:jc w:val="both"/>
              <w:rPr>
                <w:rFonts w:ascii="Times New Roman" w:eastAsia="Microsoft Sans Serif" w:hAnsi="Times New Roman" w:cs="Times New Roman"/>
                <w:bCs/>
                <w:color w:val="000000"/>
                <w:sz w:val="20"/>
                <w:szCs w:val="20"/>
                <w:lang w:eastAsia="ro-RO" w:bidi="ro-RO"/>
              </w:rPr>
            </w:pPr>
            <w:r w:rsidRPr="007A4B28">
              <w:rPr>
                <w:rFonts w:ascii="Times New Roman" w:eastAsia="Microsoft Sans Serif" w:hAnsi="Times New Roman" w:cs="Times New Roman"/>
                <w:bCs/>
                <w:color w:val="000000"/>
                <w:sz w:val="20"/>
                <w:szCs w:val="20"/>
                <w:lang w:eastAsia="ro-RO" w:bidi="ro-RO"/>
              </w:rPr>
              <w:t xml:space="preserve">PIHUROV, E. Procesele etnoculturale din Republica Moldova sesizate prin prisma opiniilor turiștilor străini. In: </w:t>
            </w:r>
            <w:r w:rsidRPr="007A4B28">
              <w:rPr>
                <w:rFonts w:ascii="Times New Roman" w:eastAsia="Microsoft Sans Serif" w:hAnsi="Times New Roman" w:cs="Times New Roman"/>
                <w:bCs/>
                <w:i/>
                <w:color w:val="000000"/>
                <w:sz w:val="20"/>
                <w:szCs w:val="20"/>
                <w:lang w:eastAsia="ro-RO" w:bidi="ro-RO"/>
              </w:rPr>
              <w:t>Tradiții și procese etnice</w:t>
            </w:r>
            <w:r w:rsidRPr="007A4B28">
              <w:rPr>
                <w:rFonts w:ascii="Times New Roman" w:eastAsia="Microsoft Sans Serif" w:hAnsi="Times New Roman" w:cs="Times New Roman"/>
                <w:bCs/>
                <w:color w:val="000000"/>
                <w:sz w:val="20"/>
                <w:szCs w:val="20"/>
                <w:lang w:eastAsia="ro-RO" w:bidi="ro-RO"/>
              </w:rPr>
              <w:t xml:space="preserve">. Programul și rezumatele Simpozionul Internațional de Etnologie. Ediția a IV-a, 30-31 martie 2023. Chișinău: </w:t>
            </w:r>
            <w:r w:rsidRPr="007A4B28">
              <w:rPr>
                <w:rFonts w:ascii="Times New Roman" w:eastAsia="Microsoft Sans Serif" w:hAnsi="Times New Roman" w:cs="Times New Roman"/>
                <w:bCs/>
                <w:iCs/>
                <w:color w:val="000000"/>
                <w:sz w:val="20"/>
                <w:szCs w:val="20"/>
                <w:lang w:eastAsia="ro-RO" w:bidi="ro-RO"/>
              </w:rPr>
              <w:t xml:space="preserve">Institutul Patrimoniului Cultural, 2023, p. 44. ISBN </w:t>
            </w:r>
            <w:r w:rsidRPr="007A4B28">
              <w:rPr>
                <w:rFonts w:ascii="Times New Roman" w:eastAsia="Microsoft Sans Serif" w:hAnsi="Times New Roman" w:cs="Times New Roman"/>
                <w:bCs/>
                <w:color w:val="000000"/>
                <w:sz w:val="20"/>
                <w:szCs w:val="20"/>
                <w:lang w:eastAsia="ro-RO" w:bidi="ro-RO"/>
              </w:rPr>
              <w:t>978-9975-84-188-7.</w:t>
            </w:r>
          </w:p>
          <w:p w14:paraId="71D2F5AA" w14:textId="77777777" w:rsidR="00664F8D" w:rsidRPr="007A4B28" w:rsidRDefault="00664F8D" w:rsidP="007A4B28">
            <w:pPr>
              <w:pStyle w:val="NoSpacing"/>
              <w:jc w:val="both"/>
              <w:rPr>
                <w:rFonts w:ascii="Times New Roman" w:eastAsia="Microsoft Sans Serif" w:hAnsi="Times New Roman" w:cs="Times New Roman"/>
                <w:bCs/>
                <w:color w:val="0000FF"/>
                <w:sz w:val="20"/>
                <w:szCs w:val="20"/>
                <w:lang w:eastAsia="ro-RO" w:bidi="ro-RO"/>
              </w:rPr>
            </w:pPr>
            <w:hyperlink r:id="rId62" w:history="1">
              <w:r w:rsidRPr="007A4B28">
                <w:rPr>
                  <w:rFonts w:ascii="Times New Roman" w:eastAsia="Microsoft Sans Serif" w:hAnsi="Times New Roman" w:cs="Times New Roman"/>
                  <w:bCs/>
                  <w:color w:val="0000FF"/>
                  <w:sz w:val="20"/>
                  <w:szCs w:val="20"/>
                  <w:u w:val="single"/>
                  <w:lang w:eastAsia="ro-RO" w:bidi="ro-RO"/>
                </w:rPr>
                <w:t>https://ibn.idsi.md/vizualizare_articol/185613</w:t>
              </w:r>
            </w:hyperlink>
            <w:r w:rsidRPr="007A4B28">
              <w:rPr>
                <w:rFonts w:ascii="Times New Roman" w:eastAsia="Microsoft Sans Serif" w:hAnsi="Times New Roman" w:cs="Times New Roman"/>
                <w:bCs/>
                <w:color w:val="0000FF"/>
                <w:sz w:val="20"/>
                <w:szCs w:val="20"/>
                <w:lang w:eastAsia="ro-RO" w:bidi="ro-RO"/>
              </w:rPr>
              <w:t xml:space="preserve"> </w:t>
            </w:r>
          </w:p>
          <w:p w14:paraId="45276A7A" w14:textId="77777777" w:rsidR="00664F8D" w:rsidRPr="007A4B28" w:rsidRDefault="00664F8D" w:rsidP="007A4B28">
            <w:pPr>
              <w:pStyle w:val="NoSpacing"/>
              <w:jc w:val="both"/>
              <w:rPr>
                <w:rFonts w:ascii="Times New Roman" w:eastAsia="Microsoft Sans Serif" w:hAnsi="Times New Roman" w:cs="Times New Roman"/>
                <w:bCs/>
                <w:color w:val="0000FF"/>
                <w:sz w:val="20"/>
                <w:szCs w:val="20"/>
                <w:lang w:eastAsia="ro-RO" w:bidi="ro-RO"/>
              </w:rPr>
            </w:pPr>
          </w:p>
          <w:p w14:paraId="142C9D92" w14:textId="77777777" w:rsidR="00664F8D" w:rsidRPr="007A4B28" w:rsidRDefault="00664F8D" w:rsidP="007A4B28">
            <w:pPr>
              <w:pStyle w:val="NoSpacing"/>
              <w:jc w:val="both"/>
              <w:rPr>
                <w:rFonts w:ascii="Times New Roman" w:eastAsia="Microsoft Sans Serif" w:hAnsi="Times New Roman" w:cs="Times New Roman"/>
                <w:bCs/>
                <w:color w:val="000000"/>
                <w:sz w:val="20"/>
                <w:szCs w:val="20"/>
                <w:lang w:eastAsia="ro-RO" w:bidi="ro-RO"/>
              </w:rPr>
            </w:pPr>
            <w:r w:rsidRPr="007A4B28">
              <w:rPr>
                <w:rFonts w:ascii="Times New Roman" w:eastAsia="Microsoft Sans Serif" w:hAnsi="Times New Roman" w:cs="Times New Roman"/>
                <w:bCs/>
                <w:color w:val="000000"/>
                <w:sz w:val="20"/>
                <w:szCs w:val="20"/>
                <w:lang w:eastAsia="ro-RO" w:bidi="ro-RO"/>
              </w:rPr>
              <w:t xml:space="preserve">PIHUROV, E. Chișinăul prin prisma opiniilor turiștilor străini reflectate în mass-media. In: </w:t>
            </w:r>
            <w:r w:rsidRPr="007A4B28">
              <w:rPr>
                <w:rFonts w:ascii="Times New Roman" w:eastAsia="Microsoft Sans Serif" w:hAnsi="Times New Roman" w:cs="Times New Roman"/>
                <w:bCs/>
                <w:i/>
                <w:color w:val="000000"/>
                <w:sz w:val="20"/>
                <w:szCs w:val="20"/>
                <w:lang w:eastAsia="ro-RO" w:bidi="ro-RO"/>
              </w:rPr>
              <w:t>Patrimoniul cultural: cercetare, valorificare, promovare</w:t>
            </w:r>
            <w:r w:rsidRPr="007A4B28">
              <w:rPr>
                <w:rFonts w:ascii="Times New Roman" w:eastAsia="Microsoft Sans Serif" w:hAnsi="Times New Roman" w:cs="Times New Roman"/>
                <w:bCs/>
                <w:color w:val="000000"/>
                <w:sz w:val="20"/>
                <w:szCs w:val="20"/>
                <w:lang w:eastAsia="ro-RO" w:bidi="ro-RO"/>
              </w:rPr>
              <w:t xml:space="preserve">. </w:t>
            </w:r>
            <w:r w:rsidRPr="007A4B28">
              <w:rPr>
                <w:rFonts w:ascii="Times New Roman" w:eastAsia="Microsoft Sans Serif" w:hAnsi="Times New Roman" w:cs="Times New Roman"/>
                <w:bCs/>
                <w:color w:val="000000"/>
                <w:sz w:val="20"/>
                <w:szCs w:val="20"/>
                <w:lang w:val="it-IT" w:eastAsia="ro-RO" w:bidi="ro-RO"/>
              </w:rPr>
              <w:t>Programul şi rezumatele comunicărilor</w:t>
            </w:r>
            <w:r w:rsidRPr="007A4B28">
              <w:rPr>
                <w:rFonts w:ascii="Times New Roman" w:eastAsia="Microsoft Sans Serif" w:hAnsi="Times New Roman" w:cs="Times New Roman"/>
                <w:bCs/>
                <w:color w:val="000000"/>
                <w:sz w:val="20"/>
                <w:szCs w:val="20"/>
                <w:lang w:eastAsia="ro-RO" w:bidi="ro-RO"/>
              </w:rPr>
              <w:t xml:space="preserve"> conferinţei ştiinţifice internaţionale. </w:t>
            </w:r>
            <w:r w:rsidRPr="007A4B28">
              <w:rPr>
                <w:rFonts w:ascii="Times New Roman" w:eastAsia="Microsoft Sans Serif" w:hAnsi="Times New Roman" w:cs="Times New Roman"/>
                <w:bCs/>
                <w:color w:val="000000"/>
                <w:sz w:val="20"/>
                <w:szCs w:val="20"/>
                <w:lang w:val="it-IT" w:eastAsia="ro-RO" w:bidi="ro-RO"/>
              </w:rPr>
              <w:t>Ediția a XV-a, 30-31 mai 2023.</w:t>
            </w:r>
            <w:r w:rsidRPr="007A4B28">
              <w:rPr>
                <w:rFonts w:ascii="Times New Roman" w:eastAsia="Microsoft Sans Serif" w:hAnsi="Times New Roman" w:cs="Times New Roman"/>
                <w:bCs/>
                <w:color w:val="000000"/>
                <w:sz w:val="20"/>
                <w:szCs w:val="20"/>
                <w:lang w:eastAsia="ro-RO" w:bidi="ro-RO"/>
              </w:rPr>
              <w:t xml:space="preserve"> Chișinău: </w:t>
            </w:r>
            <w:r w:rsidRPr="007A4B28">
              <w:rPr>
                <w:rFonts w:ascii="Times New Roman" w:eastAsia="Microsoft Sans Serif" w:hAnsi="Times New Roman" w:cs="Times New Roman"/>
                <w:bCs/>
                <w:iCs/>
                <w:color w:val="000000"/>
                <w:sz w:val="20"/>
                <w:szCs w:val="20"/>
                <w:lang w:eastAsia="ro-RO" w:bidi="ro-RO"/>
              </w:rPr>
              <w:t xml:space="preserve">Institutul Patrimoniului Cultural, 2023, p. 74. </w:t>
            </w:r>
            <w:r w:rsidRPr="007A4B28">
              <w:rPr>
                <w:rFonts w:ascii="Times New Roman" w:eastAsia="Microsoft Sans Serif" w:hAnsi="Times New Roman" w:cs="Times New Roman"/>
                <w:bCs/>
                <w:color w:val="000000"/>
                <w:sz w:val="20"/>
                <w:szCs w:val="20"/>
                <w:lang w:eastAsia="ro-RO" w:bidi="ro-RO"/>
              </w:rPr>
              <w:t>ISBN 978-9975-84-186-3.</w:t>
            </w:r>
          </w:p>
          <w:p w14:paraId="0EA595F3" w14:textId="77777777" w:rsidR="00664F8D" w:rsidRPr="007A4B28" w:rsidRDefault="00664F8D" w:rsidP="007A4B28">
            <w:pPr>
              <w:pStyle w:val="NoSpacing"/>
              <w:jc w:val="both"/>
              <w:rPr>
                <w:rFonts w:ascii="Times New Roman" w:eastAsia="Microsoft Sans Serif" w:hAnsi="Times New Roman" w:cs="Times New Roman"/>
                <w:bCs/>
                <w:color w:val="0000FF"/>
                <w:sz w:val="20"/>
                <w:szCs w:val="20"/>
                <w:lang w:eastAsia="ro-RO" w:bidi="ro-RO"/>
              </w:rPr>
            </w:pPr>
            <w:hyperlink r:id="rId63" w:history="1">
              <w:r w:rsidRPr="007A4B28">
                <w:rPr>
                  <w:rFonts w:ascii="Times New Roman" w:eastAsia="Microsoft Sans Serif" w:hAnsi="Times New Roman" w:cs="Times New Roman"/>
                  <w:bCs/>
                  <w:color w:val="0000FF"/>
                  <w:sz w:val="20"/>
                  <w:szCs w:val="20"/>
                  <w:u w:val="single"/>
                  <w:lang w:eastAsia="ro-RO" w:bidi="ro-RO"/>
                </w:rPr>
                <w:t>https://ibn.idsi.md/vizualizare_articol/182381</w:t>
              </w:r>
            </w:hyperlink>
            <w:r w:rsidRPr="007A4B28">
              <w:rPr>
                <w:rFonts w:ascii="Times New Roman" w:eastAsia="Microsoft Sans Serif" w:hAnsi="Times New Roman" w:cs="Times New Roman"/>
                <w:bCs/>
                <w:color w:val="0000FF"/>
                <w:sz w:val="20"/>
                <w:szCs w:val="20"/>
                <w:lang w:eastAsia="ro-RO" w:bidi="ro-RO"/>
              </w:rPr>
              <w:t xml:space="preserve"> </w:t>
            </w:r>
          </w:p>
          <w:p w14:paraId="01764FB1" w14:textId="77777777" w:rsidR="00664F8D" w:rsidRPr="007A4B28" w:rsidRDefault="00664F8D" w:rsidP="007A4B28">
            <w:pPr>
              <w:pStyle w:val="NoSpacing"/>
              <w:jc w:val="both"/>
              <w:rPr>
                <w:rFonts w:ascii="Times New Roman" w:eastAsia="Microsoft Sans Serif" w:hAnsi="Times New Roman" w:cs="Times New Roman"/>
                <w:color w:val="000000"/>
                <w:sz w:val="20"/>
                <w:szCs w:val="20"/>
                <w:lang w:eastAsia="ro-RO" w:bidi="ro-RO"/>
              </w:rPr>
            </w:pPr>
          </w:p>
          <w:p w14:paraId="32DBE68F" w14:textId="77777777" w:rsidR="00664F8D" w:rsidRPr="007A4B28" w:rsidRDefault="00664F8D" w:rsidP="007A4B28">
            <w:pPr>
              <w:pStyle w:val="NoSpacing"/>
              <w:jc w:val="both"/>
              <w:rPr>
                <w:rFonts w:ascii="Times New Roman" w:eastAsia="Microsoft Sans Serif" w:hAnsi="Times New Roman" w:cs="Times New Roman"/>
                <w:color w:val="000000"/>
                <w:sz w:val="20"/>
                <w:szCs w:val="20"/>
                <w:lang w:bidi="ro-RO"/>
              </w:rPr>
            </w:pPr>
            <w:r w:rsidRPr="007A4B28">
              <w:rPr>
                <w:rFonts w:ascii="Times New Roman" w:eastAsia="Microsoft Sans Serif" w:hAnsi="Times New Roman" w:cs="Times New Roman"/>
                <w:color w:val="000000"/>
                <w:sz w:val="20"/>
                <w:szCs w:val="20"/>
                <w:lang w:eastAsia="ro-RO" w:bidi="ro-RO"/>
              </w:rPr>
              <w:t xml:space="preserve">PROCOP, S. </w:t>
            </w:r>
            <w:r w:rsidRPr="007A4B28">
              <w:rPr>
                <w:rFonts w:ascii="Times New Roman" w:eastAsia="Microsoft Sans Serif" w:hAnsi="Times New Roman" w:cs="Times New Roman"/>
                <w:color w:val="000000"/>
                <w:sz w:val="20"/>
                <w:szCs w:val="20"/>
                <w:lang w:bidi="ro-RO"/>
              </w:rPr>
              <w:t xml:space="preserve">Prima teză de doctor dedicată studiului romilor în U.R.S.S. (autor </w:t>
            </w:r>
            <w:r w:rsidRPr="007A4B28">
              <w:rPr>
                <w:rFonts w:ascii="Times New Roman" w:eastAsia="Microsoft Sans Serif" w:hAnsi="Times New Roman" w:cs="Times New Roman"/>
                <w:color w:val="000000"/>
                <w:sz w:val="20"/>
                <w:szCs w:val="20"/>
                <w:lang w:bidi="ro-RO"/>
              </w:rPr>
              <w:lastRenderedPageBreak/>
              <w:t>T. Kiseliova; specialitatea – ştiinţe istorice).</w:t>
            </w:r>
            <w:r w:rsidRPr="007A4B28">
              <w:rPr>
                <w:rFonts w:ascii="Times New Roman" w:eastAsia="Arial-BoldMT" w:hAnsi="Times New Roman" w:cs="Times New Roman"/>
                <w:bCs/>
                <w:color w:val="000000"/>
                <w:sz w:val="20"/>
                <w:szCs w:val="20"/>
                <w:lang w:bidi="ro-RO"/>
              </w:rPr>
              <w:t xml:space="preserve"> In:</w:t>
            </w:r>
            <w:r w:rsidRPr="007A4B28">
              <w:rPr>
                <w:rFonts w:ascii="Times New Roman" w:eastAsia="Microsoft Sans Serif" w:hAnsi="Times New Roman" w:cs="Times New Roman"/>
                <w:color w:val="000000"/>
                <w:sz w:val="20"/>
                <w:szCs w:val="20"/>
                <w:lang w:bidi="ro-RO"/>
              </w:rPr>
              <w:t xml:space="preserve"> </w:t>
            </w:r>
            <w:r w:rsidRPr="007A4B28">
              <w:rPr>
                <w:rFonts w:ascii="Times New Roman" w:eastAsia="Microsoft Sans Serif" w:hAnsi="Times New Roman" w:cs="Times New Roman"/>
                <w:i/>
                <w:color w:val="000000"/>
                <w:sz w:val="20"/>
                <w:szCs w:val="20"/>
                <w:lang w:bidi="ro-RO"/>
              </w:rPr>
              <w:t>Patrimoniul cultural: cercetare, valorificare, promovare</w:t>
            </w:r>
            <w:r w:rsidRPr="007A4B28">
              <w:rPr>
                <w:rFonts w:ascii="Times New Roman" w:eastAsia="Microsoft Sans Serif" w:hAnsi="Times New Roman" w:cs="Times New Roman"/>
                <w:color w:val="000000"/>
                <w:sz w:val="20"/>
                <w:szCs w:val="20"/>
                <w:lang w:bidi="ro-RO"/>
              </w:rPr>
              <w:t xml:space="preserve">. </w:t>
            </w:r>
            <w:r w:rsidRPr="007A4B28">
              <w:rPr>
                <w:rFonts w:ascii="Times New Roman" w:eastAsia="Microsoft Sans Serif" w:hAnsi="Times New Roman" w:cs="Times New Roman"/>
                <w:color w:val="000000"/>
                <w:sz w:val="20"/>
                <w:szCs w:val="20"/>
                <w:lang w:val="it-IT" w:bidi="ro-RO"/>
              </w:rPr>
              <w:t>Programul şi rezumatele comunicărilor</w:t>
            </w:r>
            <w:r w:rsidRPr="007A4B28">
              <w:rPr>
                <w:rFonts w:ascii="Times New Roman" w:eastAsia="Microsoft Sans Serif" w:hAnsi="Times New Roman" w:cs="Times New Roman"/>
                <w:color w:val="000000"/>
                <w:sz w:val="20"/>
                <w:szCs w:val="20"/>
                <w:lang w:bidi="ro-RO"/>
              </w:rPr>
              <w:t xml:space="preserve"> conferinţei ştiinţifice internaţionale. </w:t>
            </w:r>
            <w:r w:rsidRPr="007A4B28">
              <w:rPr>
                <w:rFonts w:ascii="Times New Roman" w:eastAsia="Microsoft Sans Serif" w:hAnsi="Times New Roman" w:cs="Times New Roman"/>
                <w:color w:val="000000"/>
                <w:sz w:val="20"/>
                <w:szCs w:val="20"/>
                <w:lang w:val="it-IT" w:bidi="ro-RO"/>
              </w:rPr>
              <w:t>Ediția a XV-a, 30-31 mai 2023.</w:t>
            </w:r>
            <w:r w:rsidRPr="007A4B28">
              <w:rPr>
                <w:rFonts w:ascii="Times New Roman" w:eastAsia="Microsoft Sans Serif" w:hAnsi="Times New Roman" w:cs="Times New Roman"/>
                <w:color w:val="000000"/>
                <w:sz w:val="20"/>
                <w:szCs w:val="20"/>
                <w:lang w:eastAsia="ro-RO" w:bidi="ro-RO"/>
              </w:rPr>
              <w:t xml:space="preserve"> Chișinău: </w:t>
            </w:r>
            <w:r w:rsidRPr="007A4B28">
              <w:rPr>
                <w:rFonts w:ascii="Times New Roman" w:eastAsia="Microsoft Sans Serif" w:hAnsi="Times New Roman" w:cs="Times New Roman"/>
                <w:iCs/>
                <w:color w:val="000000"/>
                <w:sz w:val="20"/>
                <w:szCs w:val="20"/>
                <w:lang w:eastAsia="ro-RO" w:bidi="ro-RO"/>
              </w:rPr>
              <w:t xml:space="preserve">Institutul Patrimoniului Cultural, 2023, p. 75. </w:t>
            </w:r>
            <w:r w:rsidRPr="007A4B28">
              <w:rPr>
                <w:rFonts w:ascii="Times New Roman" w:eastAsia="Microsoft Sans Serif" w:hAnsi="Times New Roman" w:cs="Times New Roman"/>
                <w:color w:val="000000"/>
                <w:sz w:val="20"/>
                <w:szCs w:val="20"/>
                <w:lang w:bidi="ro-RO"/>
              </w:rPr>
              <w:t>ISBN 978-9975-84-186-3.</w:t>
            </w:r>
          </w:p>
          <w:p w14:paraId="3928CAB3" w14:textId="77777777" w:rsidR="00664F8D" w:rsidRPr="007A4B28" w:rsidRDefault="00664F8D" w:rsidP="007A4B28">
            <w:pPr>
              <w:pStyle w:val="NoSpacing"/>
              <w:jc w:val="both"/>
              <w:rPr>
                <w:rFonts w:ascii="Times New Roman" w:eastAsia="Microsoft Sans Serif" w:hAnsi="Times New Roman" w:cs="Times New Roman"/>
                <w:color w:val="000000"/>
                <w:sz w:val="20"/>
                <w:szCs w:val="20"/>
                <w:lang w:bidi="ro-RO"/>
              </w:rPr>
            </w:pPr>
            <w:hyperlink r:id="rId64" w:history="1">
              <w:r w:rsidRPr="007A4B28">
                <w:rPr>
                  <w:rFonts w:ascii="Times New Roman" w:eastAsia="Microsoft Sans Serif" w:hAnsi="Times New Roman" w:cs="Times New Roman"/>
                  <w:color w:val="0000FF"/>
                  <w:sz w:val="20"/>
                  <w:szCs w:val="20"/>
                  <w:u w:val="single"/>
                  <w:lang w:bidi="ro-RO"/>
                </w:rPr>
                <w:t>https://ibn.idsi.md/vizualizare_articol/182383</w:t>
              </w:r>
            </w:hyperlink>
            <w:r w:rsidRPr="007A4B28">
              <w:rPr>
                <w:rFonts w:ascii="Times New Roman" w:eastAsia="Microsoft Sans Serif" w:hAnsi="Times New Roman" w:cs="Times New Roman"/>
                <w:color w:val="000000"/>
                <w:sz w:val="20"/>
                <w:szCs w:val="20"/>
                <w:lang w:bidi="ro-RO"/>
              </w:rPr>
              <w:t xml:space="preserve"> </w:t>
            </w:r>
          </w:p>
          <w:p w14:paraId="6CF516B2" w14:textId="77777777" w:rsidR="00664F8D" w:rsidRPr="007A4B28" w:rsidRDefault="00664F8D" w:rsidP="007A4B28">
            <w:pPr>
              <w:pStyle w:val="NoSpacing"/>
              <w:jc w:val="both"/>
              <w:rPr>
                <w:rFonts w:ascii="Times New Roman" w:eastAsia="Microsoft Sans Serif" w:hAnsi="Times New Roman" w:cs="Times New Roman"/>
                <w:color w:val="000000"/>
                <w:sz w:val="20"/>
                <w:szCs w:val="20"/>
                <w:lang w:bidi="ro-RO"/>
              </w:rPr>
            </w:pPr>
          </w:p>
          <w:p w14:paraId="11748EC5" w14:textId="77777777" w:rsidR="00664F8D" w:rsidRPr="007A4B28" w:rsidRDefault="00664F8D" w:rsidP="007A4B28">
            <w:pPr>
              <w:pStyle w:val="NoSpacing"/>
              <w:jc w:val="both"/>
              <w:rPr>
                <w:rFonts w:ascii="Times New Roman" w:eastAsia="Microsoft Sans Serif" w:hAnsi="Times New Roman" w:cs="Times New Roman"/>
                <w:color w:val="000000"/>
                <w:sz w:val="20"/>
                <w:szCs w:val="20"/>
                <w:lang w:val="it-IT" w:bidi="ro-RO"/>
              </w:rPr>
            </w:pPr>
            <w:r w:rsidRPr="007A4B28">
              <w:rPr>
                <w:rFonts w:ascii="Times New Roman" w:eastAsia="Microsoft Sans Serif" w:hAnsi="Times New Roman" w:cs="Times New Roman"/>
                <w:color w:val="000000"/>
                <w:sz w:val="20"/>
                <w:szCs w:val="20"/>
                <w:lang w:val="it-IT" w:bidi="ro-RO"/>
              </w:rPr>
              <w:t>SOROCEANU, E. Obiceiul sacrificării în timpul construcții unei case la găgăuzi.</w:t>
            </w:r>
            <w:r w:rsidRPr="007A4B28">
              <w:rPr>
                <w:rFonts w:ascii="Times New Roman" w:eastAsia="Microsoft Sans Serif" w:hAnsi="Times New Roman" w:cs="Times New Roman"/>
                <w:bCs/>
                <w:color w:val="000000"/>
                <w:sz w:val="20"/>
                <w:szCs w:val="20"/>
                <w:lang w:val="it-IT" w:bidi="ro-RO"/>
              </w:rPr>
              <w:t xml:space="preserve"> In: </w:t>
            </w:r>
            <w:r w:rsidRPr="007A4B28">
              <w:rPr>
                <w:rFonts w:ascii="Times New Roman" w:eastAsia="Microsoft Sans Serif" w:hAnsi="Times New Roman" w:cs="Times New Roman"/>
                <w:bCs/>
                <w:i/>
                <w:color w:val="000000"/>
                <w:sz w:val="20"/>
                <w:szCs w:val="20"/>
                <w:lang w:val="it-IT" w:bidi="ro-RO"/>
              </w:rPr>
              <w:t>Tradiții și procese etnice</w:t>
            </w:r>
            <w:r w:rsidRPr="007A4B28">
              <w:rPr>
                <w:rFonts w:ascii="Times New Roman" w:eastAsia="Microsoft Sans Serif" w:hAnsi="Times New Roman" w:cs="Times New Roman"/>
                <w:bCs/>
                <w:color w:val="000000"/>
                <w:sz w:val="20"/>
                <w:szCs w:val="20"/>
                <w:lang w:val="it-IT" w:bidi="ro-RO"/>
              </w:rPr>
              <w:t xml:space="preserve">. </w:t>
            </w:r>
            <w:r w:rsidRPr="007A4B28">
              <w:rPr>
                <w:rFonts w:ascii="Times New Roman" w:eastAsia="Microsoft Sans Serif" w:hAnsi="Times New Roman" w:cs="Times New Roman"/>
                <w:color w:val="000000"/>
                <w:sz w:val="20"/>
                <w:szCs w:val="20"/>
                <w:lang w:val="it-IT" w:bidi="ro-RO"/>
              </w:rPr>
              <w:t xml:space="preserve">Programul și rezumatele </w:t>
            </w:r>
            <w:r w:rsidRPr="007A4B28">
              <w:rPr>
                <w:rFonts w:ascii="Times New Roman" w:eastAsia="Microsoft Sans Serif" w:hAnsi="Times New Roman" w:cs="Times New Roman"/>
                <w:bCs/>
                <w:color w:val="000000"/>
                <w:sz w:val="20"/>
                <w:szCs w:val="20"/>
                <w:lang w:val="it-IT" w:bidi="ro-RO"/>
              </w:rPr>
              <w:t>Simpozionul Internațional de Etnologie</w:t>
            </w:r>
            <w:r w:rsidRPr="007A4B28">
              <w:rPr>
                <w:rFonts w:ascii="Times New Roman" w:eastAsia="Microsoft Sans Serif" w:hAnsi="Times New Roman" w:cs="Times New Roman"/>
                <w:color w:val="000000"/>
                <w:sz w:val="20"/>
                <w:szCs w:val="20"/>
                <w:lang w:val="it-IT" w:bidi="ro-RO"/>
              </w:rPr>
              <w:t xml:space="preserve">. Ediția a IV-a, 30-31 martie 2023. Chișinău: </w:t>
            </w:r>
            <w:r w:rsidRPr="007A4B28">
              <w:rPr>
                <w:rFonts w:ascii="Times New Roman" w:eastAsia="Microsoft Sans Serif" w:hAnsi="Times New Roman" w:cs="Times New Roman"/>
                <w:iCs/>
                <w:color w:val="000000"/>
                <w:sz w:val="20"/>
                <w:szCs w:val="20"/>
                <w:lang w:val="it-IT" w:bidi="ro-RO"/>
              </w:rPr>
              <w:t xml:space="preserve">Institutul Patrimoniului Cultural, 2023, p. 50. ISBN </w:t>
            </w:r>
            <w:r w:rsidRPr="007A4B28">
              <w:rPr>
                <w:rFonts w:ascii="Times New Roman" w:eastAsia="Microsoft Sans Serif" w:hAnsi="Times New Roman" w:cs="Times New Roman"/>
                <w:color w:val="000000"/>
                <w:sz w:val="20"/>
                <w:szCs w:val="20"/>
                <w:lang w:val="it-IT" w:bidi="ro-RO"/>
              </w:rPr>
              <w:t>978-9975-84-188-7.</w:t>
            </w:r>
          </w:p>
          <w:p w14:paraId="3F95E8D1" w14:textId="77777777" w:rsidR="00664F8D" w:rsidRPr="007A4B28" w:rsidRDefault="00664F8D" w:rsidP="007A4B28">
            <w:pPr>
              <w:pStyle w:val="NoSpacing"/>
              <w:jc w:val="both"/>
              <w:rPr>
                <w:rFonts w:ascii="Times New Roman" w:eastAsia="Microsoft Sans Serif" w:hAnsi="Times New Roman" w:cs="Times New Roman"/>
                <w:color w:val="0000FF"/>
                <w:sz w:val="20"/>
                <w:szCs w:val="20"/>
                <w:lang w:val="it-IT" w:bidi="ro-RO"/>
              </w:rPr>
            </w:pPr>
            <w:hyperlink r:id="rId65" w:history="1">
              <w:r w:rsidRPr="007A4B28">
                <w:rPr>
                  <w:rFonts w:ascii="Times New Roman" w:eastAsia="Microsoft Sans Serif" w:hAnsi="Times New Roman" w:cs="Times New Roman"/>
                  <w:color w:val="0000FF"/>
                  <w:sz w:val="20"/>
                  <w:szCs w:val="20"/>
                  <w:u w:val="single"/>
                  <w:lang w:val="it-IT" w:bidi="ro-RO"/>
                </w:rPr>
                <w:t>https://ibn.idsi.md/vizualizare_articol/185619</w:t>
              </w:r>
            </w:hyperlink>
            <w:r w:rsidRPr="007A4B28">
              <w:rPr>
                <w:rFonts w:ascii="Times New Roman" w:eastAsia="Microsoft Sans Serif" w:hAnsi="Times New Roman" w:cs="Times New Roman"/>
                <w:color w:val="0000FF"/>
                <w:sz w:val="20"/>
                <w:szCs w:val="20"/>
                <w:lang w:val="it-IT" w:bidi="ro-RO"/>
              </w:rPr>
              <w:t xml:space="preserve"> </w:t>
            </w:r>
          </w:p>
          <w:p w14:paraId="75117E2D" w14:textId="77777777" w:rsidR="00664F8D" w:rsidRPr="007A4B28" w:rsidRDefault="00664F8D" w:rsidP="007A4B28">
            <w:pPr>
              <w:pStyle w:val="NoSpacing"/>
              <w:jc w:val="both"/>
              <w:rPr>
                <w:rFonts w:ascii="Times New Roman" w:eastAsia="Microsoft Sans Serif" w:hAnsi="Times New Roman" w:cs="Times New Roman"/>
                <w:color w:val="000000"/>
                <w:sz w:val="20"/>
                <w:szCs w:val="20"/>
                <w:lang w:val="it-IT" w:bidi="ro-RO"/>
              </w:rPr>
            </w:pPr>
          </w:p>
          <w:p w14:paraId="3B2285E6" w14:textId="77777777" w:rsidR="00664F8D" w:rsidRPr="007A4B28" w:rsidRDefault="00664F8D" w:rsidP="007A4B28">
            <w:pPr>
              <w:pStyle w:val="NoSpacing"/>
              <w:jc w:val="both"/>
              <w:rPr>
                <w:rFonts w:ascii="Times New Roman" w:eastAsia="Microsoft Sans Serif" w:hAnsi="Times New Roman" w:cs="Times New Roman"/>
                <w:color w:val="000000"/>
                <w:sz w:val="20"/>
                <w:szCs w:val="20"/>
                <w:lang w:val="it-IT" w:bidi="ro-RO"/>
              </w:rPr>
            </w:pPr>
            <w:r w:rsidRPr="007A4B28">
              <w:rPr>
                <w:rFonts w:ascii="Times New Roman" w:eastAsia="Microsoft Sans Serif" w:hAnsi="Times New Roman" w:cs="Times New Roman"/>
                <w:color w:val="000000"/>
                <w:sz w:val="20"/>
                <w:szCs w:val="20"/>
                <w:lang w:val="it-IT" w:bidi="ro-RO"/>
              </w:rPr>
              <w:t>SOROCEANU, E. Variantele în limba găgăuză ale baladei „Meșterul Manole”.</w:t>
            </w:r>
            <w:r w:rsidRPr="007A4B28">
              <w:rPr>
                <w:rFonts w:ascii="Times New Roman" w:eastAsia="Microsoft Sans Serif" w:hAnsi="Times New Roman" w:cs="Times New Roman"/>
                <w:bCs/>
                <w:color w:val="000000"/>
                <w:sz w:val="20"/>
                <w:szCs w:val="20"/>
                <w:lang w:val="it-IT" w:bidi="ro-RO"/>
              </w:rPr>
              <w:t xml:space="preserve"> In:</w:t>
            </w:r>
            <w:r w:rsidRPr="007A4B28">
              <w:rPr>
                <w:rFonts w:ascii="Times New Roman" w:eastAsia="Microsoft Sans Serif" w:hAnsi="Times New Roman" w:cs="Times New Roman"/>
                <w:color w:val="000000"/>
                <w:sz w:val="20"/>
                <w:szCs w:val="20"/>
                <w:lang w:val="it-IT" w:bidi="ro-RO"/>
              </w:rPr>
              <w:t xml:space="preserve"> </w:t>
            </w:r>
            <w:r w:rsidRPr="007A4B28">
              <w:rPr>
                <w:rFonts w:ascii="Times New Roman" w:eastAsia="Microsoft Sans Serif" w:hAnsi="Times New Roman" w:cs="Times New Roman"/>
                <w:i/>
                <w:color w:val="000000"/>
                <w:sz w:val="20"/>
                <w:szCs w:val="20"/>
                <w:lang w:val="it-IT" w:bidi="ro-RO"/>
              </w:rPr>
              <w:t>Patrimoniul cultural: cercetare, valorificare, promovare</w:t>
            </w:r>
            <w:r w:rsidRPr="007A4B28">
              <w:rPr>
                <w:rFonts w:ascii="Times New Roman" w:eastAsia="Microsoft Sans Serif" w:hAnsi="Times New Roman" w:cs="Times New Roman"/>
                <w:color w:val="000000"/>
                <w:sz w:val="20"/>
                <w:szCs w:val="20"/>
                <w:lang w:val="it-IT" w:bidi="ro-RO"/>
              </w:rPr>
              <w:t xml:space="preserve">. Programul şi rezumatele comunicărilor conferinţei ştiinţifice internaţionale. Ediția a XV-a, 30-31 mai 2023. Chișinău: </w:t>
            </w:r>
            <w:r w:rsidRPr="007A4B28">
              <w:rPr>
                <w:rFonts w:ascii="Times New Roman" w:eastAsia="Microsoft Sans Serif" w:hAnsi="Times New Roman" w:cs="Times New Roman"/>
                <w:iCs/>
                <w:color w:val="000000"/>
                <w:sz w:val="20"/>
                <w:szCs w:val="20"/>
                <w:lang w:val="it-IT" w:bidi="ro-RO"/>
              </w:rPr>
              <w:t xml:space="preserve">Institutul Patrimoniului Cultural, 2023, p. 76. </w:t>
            </w:r>
            <w:r w:rsidRPr="007A4B28">
              <w:rPr>
                <w:rFonts w:ascii="Times New Roman" w:eastAsia="Microsoft Sans Serif" w:hAnsi="Times New Roman" w:cs="Times New Roman"/>
                <w:color w:val="000000"/>
                <w:sz w:val="20"/>
                <w:szCs w:val="20"/>
                <w:lang w:val="it-IT" w:bidi="ro-RO"/>
              </w:rPr>
              <w:t>ISBN 978-9975-84-186-3.</w:t>
            </w:r>
          </w:p>
          <w:p w14:paraId="3677A4A4" w14:textId="77777777" w:rsidR="00664F8D" w:rsidRPr="007A4B28" w:rsidRDefault="00664F8D" w:rsidP="007A4B28">
            <w:pPr>
              <w:pStyle w:val="NoSpacing"/>
              <w:jc w:val="both"/>
              <w:rPr>
                <w:rFonts w:ascii="Times New Roman" w:eastAsia="Microsoft Sans Serif" w:hAnsi="Times New Roman" w:cs="Times New Roman"/>
                <w:color w:val="0000FF"/>
                <w:sz w:val="20"/>
                <w:szCs w:val="20"/>
                <w:lang w:val="it-IT" w:bidi="ro-RO"/>
              </w:rPr>
            </w:pPr>
            <w:hyperlink r:id="rId66" w:history="1">
              <w:r w:rsidRPr="007A4B28">
                <w:rPr>
                  <w:rFonts w:ascii="Times New Roman" w:eastAsia="Microsoft Sans Serif" w:hAnsi="Times New Roman" w:cs="Times New Roman"/>
                  <w:color w:val="0000FF"/>
                  <w:sz w:val="20"/>
                  <w:szCs w:val="20"/>
                  <w:u w:val="single"/>
                  <w:lang w:val="it-IT" w:bidi="ro-RO"/>
                </w:rPr>
                <w:t>https://ibn.idsi.md/vizualizare_articol/182384</w:t>
              </w:r>
            </w:hyperlink>
          </w:p>
          <w:p w14:paraId="26F40A7C" w14:textId="77777777" w:rsidR="00664F8D" w:rsidRPr="007A4B28" w:rsidRDefault="00664F8D" w:rsidP="007A4B28">
            <w:pPr>
              <w:pStyle w:val="NoSpacing"/>
              <w:jc w:val="both"/>
              <w:rPr>
                <w:rFonts w:ascii="Times New Roman" w:eastAsia="Microsoft Sans Serif" w:hAnsi="Times New Roman" w:cs="Times New Roman"/>
                <w:color w:val="000000"/>
                <w:sz w:val="20"/>
                <w:szCs w:val="20"/>
                <w:lang w:val="it-IT" w:bidi="ro-RO"/>
              </w:rPr>
            </w:pPr>
          </w:p>
          <w:p w14:paraId="7B4307E4" w14:textId="77777777" w:rsidR="00664F8D" w:rsidRPr="007A4B28" w:rsidRDefault="00664F8D" w:rsidP="007A4B28">
            <w:pPr>
              <w:pStyle w:val="NoSpacing"/>
              <w:jc w:val="both"/>
              <w:rPr>
                <w:rFonts w:ascii="Times New Roman" w:eastAsia="Microsoft Sans Serif" w:hAnsi="Times New Roman" w:cs="Times New Roman"/>
                <w:color w:val="000000"/>
                <w:sz w:val="20"/>
                <w:szCs w:val="20"/>
                <w:lang w:bidi="ro-RO"/>
              </w:rPr>
            </w:pPr>
            <w:r w:rsidRPr="007A4B28">
              <w:rPr>
                <w:rFonts w:ascii="Times New Roman" w:eastAsia="Microsoft Sans Serif" w:hAnsi="Times New Roman" w:cs="Times New Roman"/>
                <w:color w:val="000000"/>
                <w:sz w:val="20"/>
                <w:szCs w:val="20"/>
                <w:lang w:val="it-IT" w:bidi="ro-RO"/>
              </w:rPr>
              <w:t>ZAICOVSCHI, T. Particularitățile riturilor de înmormântare și pomenire ale lipovenilor din Republica Moldova.</w:t>
            </w:r>
            <w:r w:rsidRPr="007A4B28">
              <w:rPr>
                <w:rFonts w:ascii="Times New Roman" w:eastAsia="Microsoft Sans Serif" w:hAnsi="Times New Roman" w:cs="Times New Roman"/>
                <w:bCs/>
                <w:color w:val="000000"/>
                <w:sz w:val="20"/>
                <w:szCs w:val="20"/>
                <w:lang w:val="it-IT" w:bidi="ro-RO"/>
              </w:rPr>
              <w:t xml:space="preserve"> In: </w:t>
            </w:r>
            <w:r w:rsidRPr="007A4B28">
              <w:rPr>
                <w:rFonts w:ascii="Times New Roman" w:eastAsia="Microsoft Sans Serif" w:hAnsi="Times New Roman" w:cs="Times New Roman"/>
                <w:bCs/>
                <w:i/>
                <w:color w:val="000000"/>
                <w:sz w:val="20"/>
                <w:szCs w:val="20"/>
                <w:lang w:val="it-IT" w:bidi="ro-RO"/>
              </w:rPr>
              <w:t>Tradiții și procese etnice</w:t>
            </w:r>
            <w:r w:rsidRPr="007A4B28">
              <w:rPr>
                <w:rFonts w:ascii="Times New Roman" w:eastAsia="Microsoft Sans Serif" w:hAnsi="Times New Roman" w:cs="Times New Roman"/>
                <w:bCs/>
                <w:color w:val="000000"/>
                <w:sz w:val="20"/>
                <w:szCs w:val="20"/>
                <w:lang w:val="it-IT" w:bidi="ro-RO"/>
              </w:rPr>
              <w:t xml:space="preserve">. </w:t>
            </w:r>
            <w:r w:rsidRPr="007A4B28">
              <w:rPr>
                <w:rFonts w:ascii="Times New Roman" w:eastAsia="Microsoft Sans Serif" w:hAnsi="Times New Roman" w:cs="Times New Roman"/>
                <w:color w:val="000000"/>
                <w:sz w:val="20"/>
                <w:szCs w:val="20"/>
                <w:lang w:val="it-IT" w:bidi="ro-RO"/>
              </w:rPr>
              <w:t xml:space="preserve">Programul și rezumatele </w:t>
            </w:r>
            <w:r w:rsidRPr="007A4B28">
              <w:rPr>
                <w:rFonts w:ascii="Times New Roman" w:eastAsia="Microsoft Sans Serif" w:hAnsi="Times New Roman" w:cs="Times New Roman"/>
                <w:bCs/>
                <w:color w:val="000000"/>
                <w:sz w:val="20"/>
                <w:szCs w:val="20"/>
                <w:lang w:val="it-IT" w:bidi="ro-RO"/>
              </w:rPr>
              <w:t>Simpozionul Internațional de Etnologie</w:t>
            </w:r>
            <w:r w:rsidRPr="007A4B28">
              <w:rPr>
                <w:rFonts w:ascii="Times New Roman" w:eastAsia="Microsoft Sans Serif" w:hAnsi="Times New Roman" w:cs="Times New Roman"/>
                <w:color w:val="000000"/>
                <w:sz w:val="20"/>
                <w:szCs w:val="20"/>
                <w:lang w:val="it-IT" w:bidi="ro-RO"/>
              </w:rPr>
              <w:t xml:space="preserve">. </w:t>
            </w:r>
            <w:r w:rsidRPr="007A4B28">
              <w:rPr>
                <w:rFonts w:ascii="Times New Roman" w:eastAsia="Microsoft Sans Serif" w:hAnsi="Times New Roman" w:cs="Times New Roman"/>
                <w:color w:val="000000"/>
                <w:sz w:val="20"/>
                <w:szCs w:val="20"/>
                <w:lang w:bidi="ro-RO"/>
              </w:rPr>
              <w:t xml:space="preserve">Ediția a IV-a, 30-31 martie 2023. Chișinău: </w:t>
            </w:r>
            <w:r w:rsidRPr="007A4B28">
              <w:rPr>
                <w:rFonts w:ascii="Times New Roman" w:eastAsia="Microsoft Sans Serif" w:hAnsi="Times New Roman" w:cs="Times New Roman"/>
                <w:iCs/>
                <w:color w:val="000000"/>
                <w:sz w:val="20"/>
                <w:szCs w:val="20"/>
                <w:lang w:bidi="ro-RO"/>
              </w:rPr>
              <w:t xml:space="preserve">Institutul Patrimoniului Cultural, 2023, p. 56. ISBN </w:t>
            </w:r>
            <w:r w:rsidRPr="007A4B28">
              <w:rPr>
                <w:rFonts w:ascii="Times New Roman" w:eastAsia="Microsoft Sans Serif" w:hAnsi="Times New Roman" w:cs="Times New Roman"/>
                <w:color w:val="000000"/>
                <w:sz w:val="20"/>
                <w:szCs w:val="20"/>
                <w:lang w:bidi="ro-RO"/>
              </w:rPr>
              <w:t>978-9975-84-188-7.</w:t>
            </w:r>
          </w:p>
          <w:p w14:paraId="5592B5A8" w14:textId="77777777" w:rsidR="00664F8D" w:rsidRPr="007A4B28" w:rsidRDefault="00664F8D" w:rsidP="007A4B28">
            <w:pPr>
              <w:pStyle w:val="NoSpacing"/>
              <w:jc w:val="both"/>
              <w:rPr>
                <w:rFonts w:ascii="Times New Roman" w:eastAsia="Microsoft Sans Serif" w:hAnsi="Times New Roman" w:cs="Times New Roman"/>
                <w:color w:val="0000FF"/>
                <w:sz w:val="20"/>
                <w:szCs w:val="20"/>
                <w:lang w:bidi="ro-RO"/>
              </w:rPr>
            </w:pPr>
            <w:hyperlink r:id="rId67" w:history="1">
              <w:r w:rsidRPr="007A4B28">
                <w:rPr>
                  <w:rFonts w:ascii="Times New Roman" w:eastAsia="Microsoft Sans Serif" w:hAnsi="Times New Roman" w:cs="Times New Roman"/>
                  <w:color w:val="0000FF"/>
                  <w:sz w:val="20"/>
                  <w:szCs w:val="20"/>
                  <w:u w:val="single"/>
                  <w:lang w:bidi="ro-RO"/>
                </w:rPr>
                <w:t>https://ibn.idsi.md/vizualizare_articol/185624</w:t>
              </w:r>
            </w:hyperlink>
            <w:r w:rsidRPr="007A4B28">
              <w:rPr>
                <w:rFonts w:ascii="Times New Roman" w:eastAsia="Microsoft Sans Serif" w:hAnsi="Times New Roman" w:cs="Times New Roman"/>
                <w:color w:val="0000FF"/>
                <w:sz w:val="20"/>
                <w:szCs w:val="20"/>
                <w:lang w:bidi="ro-RO"/>
              </w:rPr>
              <w:t xml:space="preserve"> </w:t>
            </w:r>
          </w:p>
          <w:p w14:paraId="784FC35F" w14:textId="77777777" w:rsidR="00664F8D" w:rsidRPr="007A4B28" w:rsidRDefault="00664F8D" w:rsidP="007A4B28">
            <w:pPr>
              <w:pStyle w:val="NoSpacing"/>
              <w:jc w:val="both"/>
              <w:rPr>
                <w:rFonts w:ascii="Times New Roman" w:eastAsia="Microsoft Sans Serif" w:hAnsi="Times New Roman" w:cs="Times New Roman"/>
                <w:color w:val="000000"/>
                <w:sz w:val="20"/>
                <w:szCs w:val="20"/>
                <w:lang w:bidi="ro-RO"/>
              </w:rPr>
            </w:pPr>
          </w:p>
          <w:p w14:paraId="27070F72" w14:textId="77777777" w:rsidR="00664F8D" w:rsidRPr="007A4B28" w:rsidRDefault="00664F8D" w:rsidP="007A4B28">
            <w:pPr>
              <w:pStyle w:val="NoSpacing"/>
              <w:jc w:val="both"/>
              <w:rPr>
                <w:rFonts w:ascii="Times New Roman" w:eastAsia="Microsoft Sans Serif" w:hAnsi="Times New Roman" w:cs="Times New Roman"/>
                <w:color w:val="000000"/>
                <w:sz w:val="20"/>
                <w:szCs w:val="20"/>
                <w:lang w:bidi="ro-RO"/>
              </w:rPr>
            </w:pPr>
            <w:r w:rsidRPr="007A4B28">
              <w:rPr>
                <w:rFonts w:ascii="Times New Roman" w:eastAsia="Microsoft Sans Serif" w:hAnsi="Times New Roman" w:cs="Times New Roman"/>
                <w:color w:val="000000"/>
                <w:sz w:val="20"/>
                <w:szCs w:val="20"/>
                <w:lang w:bidi="ro-RO"/>
              </w:rPr>
              <w:t>ZAIKOVSKY, T. Symbolism and semiotic codes of funeral and memorial rites of the Lipovans of the Republic of Moldova.</w:t>
            </w:r>
            <w:r w:rsidRPr="007A4B28">
              <w:rPr>
                <w:rFonts w:ascii="Times New Roman" w:eastAsia="Microsoft Sans Serif" w:hAnsi="Times New Roman" w:cs="Times New Roman"/>
                <w:bCs/>
                <w:color w:val="000000"/>
                <w:sz w:val="20"/>
                <w:szCs w:val="20"/>
                <w:lang w:bidi="ro-RO"/>
              </w:rPr>
              <w:t xml:space="preserve"> </w:t>
            </w:r>
            <w:r w:rsidRPr="007A4B28">
              <w:rPr>
                <w:rFonts w:ascii="Times New Roman" w:eastAsia="Microsoft Sans Serif" w:hAnsi="Times New Roman" w:cs="Times New Roman"/>
                <w:bCs/>
                <w:color w:val="000000"/>
                <w:sz w:val="20"/>
                <w:szCs w:val="20"/>
                <w:lang w:val="it-IT" w:bidi="ro-RO"/>
              </w:rPr>
              <w:t>In:</w:t>
            </w:r>
            <w:r w:rsidRPr="007A4B28">
              <w:rPr>
                <w:rFonts w:ascii="Times New Roman" w:eastAsia="Microsoft Sans Serif" w:hAnsi="Times New Roman" w:cs="Times New Roman"/>
                <w:color w:val="000000"/>
                <w:sz w:val="20"/>
                <w:szCs w:val="20"/>
                <w:lang w:val="it-IT" w:bidi="ro-RO"/>
              </w:rPr>
              <w:t xml:space="preserve"> </w:t>
            </w:r>
            <w:r w:rsidRPr="007A4B28">
              <w:rPr>
                <w:rFonts w:ascii="Times New Roman" w:eastAsia="Microsoft Sans Serif" w:hAnsi="Times New Roman" w:cs="Times New Roman"/>
                <w:i/>
                <w:color w:val="000000"/>
                <w:sz w:val="20"/>
                <w:szCs w:val="20"/>
                <w:lang w:val="it-IT" w:bidi="ro-RO"/>
              </w:rPr>
              <w:t>Patrimoniul cultural: cercetare, valorificare, promovare</w:t>
            </w:r>
            <w:r w:rsidRPr="007A4B28">
              <w:rPr>
                <w:rFonts w:ascii="Times New Roman" w:eastAsia="Microsoft Sans Serif" w:hAnsi="Times New Roman" w:cs="Times New Roman"/>
                <w:color w:val="000000"/>
                <w:sz w:val="20"/>
                <w:szCs w:val="20"/>
                <w:lang w:val="it-IT" w:bidi="ro-RO"/>
              </w:rPr>
              <w:t xml:space="preserve">. Programul şi rezumatele comunicărilor conferinţei ştiinţifice internaţionale. Ediția a XV-a, 30-31 mai 2023. Chișinău: </w:t>
            </w:r>
            <w:r w:rsidRPr="007A4B28">
              <w:rPr>
                <w:rFonts w:ascii="Times New Roman" w:eastAsia="Microsoft Sans Serif" w:hAnsi="Times New Roman" w:cs="Times New Roman"/>
                <w:iCs/>
                <w:color w:val="000000"/>
                <w:sz w:val="20"/>
                <w:szCs w:val="20"/>
                <w:lang w:val="it-IT" w:bidi="ro-RO"/>
              </w:rPr>
              <w:t xml:space="preserve">Institutul Patrimoniului Cultural, 2023, p. 79. </w:t>
            </w:r>
            <w:r w:rsidRPr="007A4B28">
              <w:rPr>
                <w:rFonts w:ascii="Times New Roman" w:eastAsia="Microsoft Sans Serif" w:hAnsi="Times New Roman" w:cs="Times New Roman"/>
                <w:color w:val="000000"/>
                <w:sz w:val="20"/>
                <w:szCs w:val="20"/>
                <w:lang w:bidi="ro-RO"/>
              </w:rPr>
              <w:t>ISBN 978-9975-84-186-3.</w:t>
            </w:r>
          </w:p>
          <w:p w14:paraId="54E84CAC" w14:textId="77777777" w:rsidR="00664F8D" w:rsidRPr="007A4B28" w:rsidRDefault="00664F8D" w:rsidP="007A4B28">
            <w:pPr>
              <w:pStyle w:val="NoSpacing"/>
              <w:jc w:val="both"/>
              <w:rPr>
                <w:rFonts w:ascii="Times New Roman" w:eastAsia="Microsoft Sans Serif" w:hAnsi="Times New Roman" w:cs="Times New Roman"/>
                <w:color w:val="0000FF"/>
                <w:sz w:val="20"/>
                <w:szCs w:val="20"/>
                <w:lang w:bidi="ro-RO"/>
              </w:rPr>
            </w:pPr>
            <w:hyperlink r:id="rId68" w:history="1">
              <w:r w:rsidRPr="007A4B28">
                <w:rPr>
                  <w:rFonts w:ascii="Times New Roman" w:eastAsia="Microsoft Sans Serif" w:hAnsi="Times New Roman" w:cs="Times New Roman"/>
                  <w:color w:val="0000FF"/>
                  <w:sz w:val="20"/>
                  <w:szCs w:val="20"/>
                  <w:u w:val="single"/>
                  <w:lang w:bidi="ro-RO"/>
                </w:rPr>
                <w:t>https://ibn.idsi.md/vizualizare_articol/182387</w:t>
              </w:r>
            </w:hyperlink>
          </w:p>
          <w:p w14:paraId="6ED24E87" w14:textId="77777777" w:rsidR="00664F8D" w:rsidRPr="007A4B28" w:rsidRDefault="00664F8D" w:rsidP="007A4B28">
            <w:pPr>
              <w:pStyle w:val="NoSpacing"/>
              <w:jc w:val="both"/>
              <w:rPr>
                <w:rFonts w:ascii="Times New Roman" w:eastAsia="Microsoft Sans Serif" w:hAnsi="Times New Roman" w:cs="Times New Roman"/>
                <w:color w:val="000000"/>
                <w:sz w:val="20"/>
                <w:szCs w:val="20"/>
                <w:lang w:bidi="ro-RO"/>
              </w:rPr>
            </w:pPr>
          </w:p>
          <w:p w14:paraId="151B8E67" w14:textId="77777777" w:rsidR="00664F8D" w:rsidRPr="007A4B28" w:rsidRDefault="00664F8D" w:rsidP="007A4B28">
            <w:pPr>
              <w:pStyle w:val="NoSpacing"/>
              <w:jc w:val="both"/>
              <w:rPr>
                <w:rFonts w:ascii="Times New Roman" w:eastAsia="Microsoft Sans Serif" w:hAnsi="Times New Roman" w:cs="Times New Roman"/>
                <w:color w:val="000000"/>
                <w:sz w:val="20"/>
                <w:szCs w:val="20"/>
                <w:lang w:val="it-IT" w:bidi="ro-RO"/>
              </w:rPr>
            </w:pPr>
            <w:r w:rsidRPr="007A4B28">
              <w:rPr>
                <w:rFonts w:ascii="Times New Roman" w:eastAsia="Microsoft Sans Serif" w:hAnsi="Times New Roman" w:cs="Times New Roman"/>
                <w:color w:val="000000"/>
                <w:sz w:val="20"/>
                <w:szCs w:val="20"/>
                <w:lang w:bidi="ro-RO"/>
              </w:rPr>
              <w:t>ГАЛУЩЕНКО, О. Этнополитические взгляды Абрама Львовича Гринштейна (1890–1937)</w:t>
            </w:r>
            <w:r w:rsidRPr="007A4B28">
              <w:rPr>
                <w:rFonts w:ascii="Times New Roman" w:eastAsia="Microsoft Sans Serif" w:hAnsi="Times New Roman" w:cs="Times New Roman"/>
                <w:bCs/>
                <w:color w:val="000000"/>
                <w:sz w:val="20"/>
                <w:szCs w:val="20"/>
                <w:lang w:bidi="ro-RO"/>
              </w:rPr>
              <w:t xml:space="preserve">. </w:t>
            </w:r>
            <w:r w:rsidRPr="007A4B28">
              <w:rPr>
                <w:rFonts w:ascii="Times New Roman" w:eastAsia="Microsoft Sans Serif" w:hAnsi="Times New Roman" w:cs="Times New Roman"/>
                <w:bCs/>
                <w:color w:val="000000"/>
                <w:sz w:val="20"/>
                <w:szCs w:val="20"/>
                <w:lang w:val="it-IT" w:bidi="ro-RO"/>
              </w:rPr>
              <w:t xml:space="preserve">In: </w:t>
            </w:r>
            <w:r w:rsidRPr="007A4B28">
              <w:rPr>
                <w:rFonts w:ascii="Times New Roman" w:eastAsia="Microsoft Sans Serif" w:hAnsi="Times New Roman" w:cs="Times New Roman"/>
                <w:bCs/>
                <w:i/>
                <w:color w:val="000000"/>
                <w:sz w:val="20"/>
                <w:szCs w:val="20"/>
                <w:lang w:val="it-IT" w:bidi="ro-RO"/>
              </w:rPr>
              <w:t>Tradiții și procese etnice</w:t>
            </w:r>
            <w:r w:rsidRPr="007A4B28">
              <w:rPr>
                <w:rFonts w:ascii="Times New Roman" w:eastAsia="Microsoft Sans Serif" w:hAnsi="Times New Roman" w:cs="Times New Roman"/>
                <w:bCs/>
                <w:color w:val="000000"/>
                <w:sz w:val="20"/>
                <w:szCs w:val="20"/>
                <w:lang w:val="it-IT" w:bidi="ro-RO"/>
              </w:rPr>
              <w:t xml:space="preserve">. </w:t>
            </w:r>
            <w:r w:rsidRPr="007A4B28">
              <w:rPr>
                <w:rFonts w:ascii="Times New Roman" w:eastAsia="Microsoft Sans Serif" w:hAnsi="Times New Roman" w:cs="Times New Roman"/>
                <w:color w:val="000000"/>
                <w:sz w:val="20"/>
                <w:szCs w:val="20"/>
                <w:lang w:val="it-IT" w:bidi="ro-RO"/>
              </w:rPr>
              <w:t xml:space="preserve">Programul și rezumatele </w:t>
            </w:r>
            <w:r w:rsidRPr="007A4B28">
              <w:rPr>
                <w:rFonts w:ascii="Times New Roman" w:eastAsia="Microsoft Sans Serif" w:hAnsi="Times New Roman" w:cs="Times New Roman"/>
                <w:bCs/>
                <w:color w:val="000000"/>
                <w:sz w:val="20"/>
                <w:szCs w:val="20"/>
                <w:lang w:val="it-IT" w:bidi="ro-RO"/>
              </w:rPr>
              <w:t>Simpozionul Internațional de Etnologie</w:t>
            </w:r>
            <w:r w:rsidRPr="007A4B28">
              <w:rPr>
                <w:rFonts w:ascii="Times New Roman" w:eastAsia="Microsoft Sans Serif" w:hAnsi="Times New Roman" w:cs="Times New Roman"/>
                <w:color w:val="000000"/>
                <w:sz w:val="20"/>
                <w:szCs w:val="20"/>
                <w:lang w:val="it-IT" w:bidi="ro-RO"/>
              </w:rPr>
              <w:t xml:space="preserve">. Ediția a IV-a, 30-31 martie 2023. Chișinău: </w:t>
            </w:r>
            <w:r w:rsidRPr="007A4B28">
              <w:rPr>
                <w:rFonts w:ascii="Times New Roman" w:eastAsia="Microsoft Sans Serif" w:hAnsi="Times New Roman" w:cs="Times New Roman"/>
                <w:iCs/>
                <w:color w:val="000000"/>
                <w:sz w:val="20"/>
                <w:szCs w:val="20"/>
                <w:lang w:val="it-IT" w:bidi="ro-RO"/>
              </w:rPr>
              <w:t xml:space="preserve">Institutul Patrimoniului Cultural, 2023, p. 85. ISBN </w:t>
            </w:r>
            <w:r w:rsidRPr="007A4B28">
              <w:rPr>
                <w:rFonts w:ascii="Times New Roman" w:eastAsia="Microsoft Sans Serif" w:hAnsi="Times New Roman" w:cs="Times New Roman"/>
                <w:color w:val="000000"/>
                <w:sz w:val="20"/>
                <w:szCs w:val="20"/>
                <w:lang w:val="it-IT" w:bidi="ro-RO"/>
              </w:rPr>
              <w:t>978-9975-84-188-7.</w:t>
            </w:r>
          </w:p>
          <w:p w14:paraId="5D32B48C" w14:textId="77777777" w:rsidR="00664F8D" w:rsidRPr="007A4B28" w:rsidRDefault="00664F8D" w:rsidP="007A4B28">
            <w:pPr>
              <w:pStyle w:val="NoSpacing"/>
              <w:jc w:val="both"/>
              <w:rPr>
                <w:rFonts w:ascii="Times New Roman" w:eastAsia="Microsoft Sans Serif" w:hAnsi="Times New Roman" w:cs="Times New Roman"/>
                <w:color w:val="0000FF"/>
                <w:sz w:val="20"/>
                <w:szCs w:val="20"/>
                <w:lang w:val="it-IT" w:bidi="ro-RO"/>
              </w:rPr>
            </w:pPr>
            <w:hyperlink r:id="rId69" w:history="1">
              <w:r w:rsidRPr="007A4B28">
                <w:rPr>
                  <w:rFonts w:ascii="Times New Roman" w:eastAsia="Microsoft Sans Serif" w:hAnsi="Times New Roman" w:cs="Times New Roman"/>
                  <w:color w:val="0000FF"/>
                  <w:sz w:val="20"/>
                  <w:szCs w:val="20"/>
                  <w:u w:val="single"/>
                  <w:lang w:val="it-IT" w:bidi="ro-RO"/>
                </w:rPr>
                <w:t>https://ibn.idsi.md/vizualizare_articol/185651</w:t>
              </w:r>
            </w:hyperlink>
            <w:r w:rsidRPr="007A4B28">
              <w:rPr>
                <w:rFonts w:ascii="Times New Roman" w:eastAsia="Microsoft Sans Serif" w:hAnsi="Times New Roman" w:cs="Times New Roman"/>
                <w:color w:val="0000FF"/>
                <w:sz w:val="20"/>
                <w:szCs w:val="20"/>
                <w:lang w:val="it-IT" w:bidi="ro-RO"/>
              </w:rPr>
              <w:t xml:space="preserve"> </w:t>
            </w:r>
          </w:p>
          <w:p w14:paraId="7D45425C" w14:textId="77777777" w:rsidR="00664F8D" w:rsidRPr="007A4B28" w:rsidRDefault="00664F8D" w:rsidP="007A4B28">
            <w:pPr>
              <w:pStyle w:val="NoSpacing"/>
              <w:jc w:val="both"/>
              <w:rPr>
                <w:rFonts w:ascii="Times New Roman" w:eastAsia="Microsoft Sans Serif" w:hAnsi="Times New Roman" w:cs="Times New Roman"/>
                <w:color w:val="000000"/>
                <w:sz w:val="20"/>
                <w:szCs w:val="20"/>
                <w:lang w:val="it-IT" w:bidi="ro-RO"/>
              </w:rPr>
            </w:pPr>
          </w:p>
          <w:p w14:paraId="650FCC04" w14:textId="77777777" w:rsidR="00664F8D" w:rsidRPr="007A4B28" w:rsidRDefault="00664F8D" w:rsidP="007A4B28">
            <w:pPr>
              <w:pStyle w:val="NoSpacing"/>
              <w:jc w:val="both"/>
              <w:rPr>
                <w:rFonts w:ascii="Times New Roman" w:eastAsia="Microsoft Sans Serif" w:hAnsi="Times New Roman" w:cs="Times New Roman"/>
                <w:color w:val="000000"/>
                <w:sz w:val="20"/>
                <w:szCs w:val="20"/>
                <w:lang w:val="it-IT" w:bidi="ro-RO"/>
              </w:rPr>
            </w:pPr>
            <w:r w:rsidRPr="007A4B28">
              <w:rPr>
                <w:rFonts w:ascii="Times New Roman" w:eastAsia="Microsoft Sans Serif" w:hAnsi="Times New Roman" w:cs="Times New Roman"/>
                <w:color w:val="000000"/>
                <w:sz w:val="20"/>
                <w:szCs w:val="20"/>
                <w:lang w:bidi="ro-RO"/>
              </w:rPr>
              <w:t>ДАМЬЯН</w:t>
            </w:r>
            <w:r w:rsidRPr="007A4B28">
              <w:rPr>
                <w:rFonts w:ascii="Times New Roman" w:eastAsia="Microsoft Sans Serif" w:hAnsi="Times New Roman" w:cs="Times New Roman"/>
                <w:color w:val="000000"/>
                <w:sz w:val="20"/>
                <w:szCs w:val="20"/>
                <w:lang w:val="it-IT" w:bidi="ro-RO"/>
              </w:rPr>
              <w:t xml:space="preserve">, </w:t>
            </w:r>
            <w:r w:rsidRPr="007A4B28">
              <w:rPr>
                <w:rFonts w:ascii="Times New Roman" w:eastAsia="Microsoft Sans Serif" w:hAnsi="Times New Roman" w:cs="Times New Roman"/>
                <w:color w:val="000000"/>
                <w:sz w:val="20"/>
                <w:szCs w:val="20"/>
                <w:lang w:bidi="ro-RO"/>
              </w:rPr>
              <w:t>В</w:t>
            </w:r>
            <w:r w:rsidRPr="007A4B28">
              <w:rPr>
                <w:rFonts w:ascii="Times New Roman" w:eastAsia="Microsoft Sans Serif" w:hAnsi="Times New Roman" w:cs="Times New Roman"/>
                <w:color w:val="000000"/>
                <w:sz w:val="20"/>
                <w:szCs w:val="20"/>
                <w:lang w:val="it-IT" w:bidi="ro-RO"/>
              </w:rPr>
              <w:t xml:space="preserve">. </w:t>
            </w:r>
            <w:r w:rsidRPr="007A4B28">
              <w:rPr>
                <w:rFonts w:ascii="Times New Roman" w:eastAsia="Microsoft Sans Serif" w:hAnsi="Times New Roman" w:cs="Times New Roman"/>
                <w:color w:val="000000"/>
                <w:sz w:val="20"/>
                <w:szCs w:val="20"/>
                <w:lang w:bidi="ro-RO"/>
              </w:rPr>
              <w:t>Кагалы</w:t>
            </w:r>
            <w:r w:rsidRPr="007A4B28">
              <w:rPr>
                <w:rFonts w:ascii="Times New Roman" w:eastAsia="Microsoft Sans Serif" w:hAnsi="Times New Roman" w:cs="Times New Roman"/>
                <w:color w:val="000000"/>
                <w:sz w:val="20"/>
                <w:szCs w:val="20"/>
                <w:lang w:val="it-IT" w:bidi="ro-RO"/>
              </w:rPr>
              <w:t xml:space="preserve"> </w:t>
            </w:r>
            <w:r w:rsidRPr="007A4B28">
              <w:rPr>
                <w:rFonts w:ascii="Times New Roman" w:eastAsia="Microsoft Sans Serif" w:hAnsi="Times New Roman" w:cs="Times New Roman"/>
                <w:color w:val="000000"/>
                <w:sz w:val="20"/>
                <w:szCs w:val="20"/>
                <w:lang w:bidi="ro-RO"/>
              </w:rPr>
              <w:t>Бессарабии</w:t>
            </w:r>
            <w:r w:rsidRPr="007A4B28">
              <w:rPr>
                <w:rFonts w:ascii="Times New Roman" w:eastAsia="Microsoft Sans Serif" w:hAnsi="Times New Roman" w:cs="Times New Roman"/>
                <w:color w:val="000000"/>
                <w:sz w:val="20"/>
                <w:szCs w:val="20"/>
                <w:lang w:val="it-IT" w:bidi="ro-RO"/>
              </w:rPr>
              <w:t xml:space="preserve">: </w:t>
            </w:r>
            <w:r w:rsidRPr="007A4B28">
              <w:rPr>
                <w:rFonts w:ascii="Times New Roman" w:eastAsia="Microsoft Sans Serif" w:hAnsi="Times New Roman" w:cs="Times New Roman"/>
                <w:color w:val="000000"/>
                <w:sz w:val="20"/>
                <w:szCs w:val="20"/>
                <w:lang w:bidi="ro-RO"/>
              </w:rPr>
              <w:t>эволюция</w:t>
            </w:r>
            <w:r w:rsidRPr="007A4B28">
              <w:rPr>
                <w:rFonts w:ascii="Times New Roman" w:eastAsia="Microsoft Sans Serif" w:hAnsi="Times New Roman" w:cs="Times New Roman"/>
                <w:color w:val="000000"/>
                <w:sz w:val="20"/>
                <w:szCs w:val="20"/>
                <w:lang w:val="it-IT" w:bidi="ro-RO"/>
              </w:rPr>
              <w:t xml:space="preserve"> </w:t>
            </w:r>
            <w:r w:rsidRPr="007A4B28">
              <w:rPr>
                <w:rFonts w:ascii="Times New Roman" w:eastAsia="Microsoft Sans Serif" w:hAnsi="Times New Roman" w:cs="Times New Roman"/>
                <w:color w:val="000000"/>
                <w:sz w:val="20"/>
                <w:szCs w:val="20"/>
                <w:lang w:bidi="ro-RO"/>
              </w:rPr>
              <w:t>системы</w:t>
            </w:r>
            <w:r w:rsidRPr="007A4B28">
              <w:rPr>
                <w:rFonts w:ascii="Times New Roman" w:eastAsia="Microsoft Sans Serif" w:hAnsi="Times New Roman" w:cs="Times New Roman"/>
                <w:color w:val="000000"/>
                <w:sz w:val="20"/>
                <w:szCs w:val="20"/>
                <w:lang w:val="it-IT" w:bidi="ro-RO"/>
              </w:rPr>
              <w:t xml:space="preserve"> </w:t>
            </w:r>
            <w:r w:rsidRPr="007A4B28">
              <w:rPr>
                <w:rFonts w:ascii="Times New Roman" w:eastAsia="Microsoft Sans Serif" w:hAnsi="Times New Roman" w:cs="Times New Roman"/>
                <w:color w:val="000000"/>
                <w:sz w:val="20"/>
                <w:szCs w:val="20"/>
                <w:lang w:bidi="ro-RO"/>
              </w:rPr>
              <w:t>управлени</w:t>
            </w:r>
            <w:r w:rsidRPr="007A4B28">
              <w:rPr>
                <w:rFonts w:ascii="Times New Roman" w:eastAsia="Microsoft Sans Serif" w:hAnsi="Times New Roman" w:cs="Times New Roman"/>
                <w:color w:val="000000"/>
                <w:sz w:val="20"/>
                <w:szCs w:val="20"/>
                <w:lang w:val="it-IT" w:bidi="ro-RO"/>
              </w:rPr>
              <w:t xml:space="preserve"> (</w:t>
            </w:r>
            <w:r w:rsidRPr="007A4B28">
              <w:rPr>
                <w:rFonts w:ascii="Times New Roman" w:eastAsia="Microsoft Sans Serif" w:hAnsi="Times New Roman" w:cs="Times New Roman"/>
                <w:color w:val="000000"/>
                <w:sz w:val="20"/>
                <w:szCs w:val="20"/>
                <w:lang w:bidi="ro-RO"/>
              </w:rPr>
              <w:t>первая</w:t>
            </w:r>
            <w:r w:rsidRPr="007A4B28">
              <w:rPr>
                <w:rFonts w:ascii="Times New Roman" w:eastAsia="Microsoft Sans Serif" w:hAnsi="Times New Roman" w:cs="Times New Roman"/>
                <w:color w:val="000000"/>
                <w:sz w:val="20"/>
                <w:szCs w:val="20"/>
                <w:lang w:val="it-IT" w:bidi="ro-RO"/>
              </w:rPr>
              <w:t xml:space="preserve"> </w:t>
            </w:r>
            <w:r w:rsidRPr="007A4B28">
              <w:rPr>
                <w:rFonts w:ascii="Times New Roman" w:eastAsia="Microsoft Sans Serif" w:hAnsi="Times New Roman" w:cs="Times New Roman"/>
                <w:color w:val="000000"/>
                <w:sz w:val="20"/>
                <w:szCs w:val="20"/>
                <w:lang w:bidi="ro-RO"/>
              </w:rPr>
              <w:lastRenderedPageBreak/>
              <w:t>половина</w:t>
            </w:r>
            <w:r w:rsidRPr="007A4B28">
              <w:rPr>
                <w:rFonts w:ascii="Times New Roman" w:eastAsia="Microsoft Sans Serif" w:hAnsi="Times New Roman" w:cs="Times New Roman"/>
                <w:color w:val="000000"/>
                <w:sz w:val="20"/>
                <w:szCs w:val="20"/>
                <w:lang w:val="it-IT" w:bidi="ro-RO"/>
              </w:rPr>
              <w:t xml:space="preserve"> XIX </w:t>
            </w:r>
            <w:r w:rsidRPr="007A4B28">
              <w:rPr>
                <w:rFonts w:ascii="Times New Roman" w:eastAsia="Microsoft Sans Serif" w:hAnsi="Times New Roman" w:cs="Times New Roman"/>
                <w:color w:val="000000"/>
                <w:sz w:val="20"/>
                <w:szCs w:val="20"/>
                <w:lang w:bidi="ro-RO"/>
              </w:rPr>
              <w:t>в</w:t>
            </w:r>
            <w:r w:rsidRPr="007A4B28">
              <w:rPr>
                <w:rFonts w:ascii="Times New Roman" w:eastAsia="Microsoft Sans Serif" w:hAnsi="Times New Roman" w:cs="Times New Roman"/>
                <w:color w:val="000000"/>
                <w:sz w:val="20"/>
                <w:szCs w:val="20"/>
                <w:lang w:val="it-IT" w:bidi="ro-RO"/>
              </w:rPr>
              <w:t>.)</w:t>
            </w:r>
            <w:r w:rsidRPr="007A4B28">
              <w:rPr>
                <w:rFonts w:ascii="Times New Roman" w:eastAsia="Microsoft Sans Serif" w:hAnsi="Times New Roman" w:cs="Times New Roman"/>
                <w:bCs/>
                <w:color w:val="000000"/>
                <w:sz w:val="20"/>
                <w:szCs w:val="20"/>
                <w:lang w:val="it-IT" w:bidi="ro-RO"/>
              </w:rPr>
              <w:t xml:space="preserve">. In: </w:t>
            </w:r>
            <w:r w:rsidRPr="007A4B28">
              <w:rPr>
                <w:rFonts w:ascii="Times New Roman" w:eastAsia="Microsoft Sans Serif" w:hAnsi="Times New Roman" w:cs="Times New Roman"/>
                <w:bCs/>
                <w:i/>
                <w:color w:val="000000"/>
                <w:sz w:val="20"/>
                <w:szCs w:val="20"/>
                <w:lang w:val="it-IT" w:bidi="ro-RO"/>
              </w:rPr>
              <w:t>Tradiții și procese etnice</w:t>
            </w:r>
            <w:r w:rsidRPr="007A4B28">
              <w:rPr>
                <w:rFonts w:ascii="Times New Roman" w:eastAsia="Microsoft Sans Serif" w:hAnsi="Times New Roman" w:cs="Times New Roman"/>
                <w:bCs/>
                <w:color w:val="000000"/>
                <w:sz w:val="20"/>
                <w:szCs w:val="20"/>
                <w:lang w:val="it-IT" w:bidi="ro-RO"/>
              </w:rPr>
              <w:t xml:space="preserve">. </w:t>
            </w:r>
            <w:r w:rsidRPr="007A4B28">
              <w:rPr>
                <w:rFonts w:ascii="Times New Roman" w:eastAsia="Microsoft Sans Serif" w:hAnsi="Times New Roman" w:cs="Times New Roman"/>
                <w:color w:val="000000"/>
                <w:sz w:val="20"/>
                <w:szCs w:val="20"/>
                <w:lang w:val="it-IT" w:bidi="ro-RO"/>
              </w:rPr>
              <w:t xml:space="preserve">Programul și rezumatele </w:t>
            </w:r>
            <w:r w:rsidRPr="007A4B28">
              <w:rPr>
                <w:rFonts w:ascii="Times New Roman" w:eastAsia="Microsoft Sans Serif" w:hAnsi="Times New Roman" w:cs="Times New Roman"/>
                <w:bCs/>
                <w:color w:val="000000"/>
                <w:sz w:val="20"/>
                <w:szCs w:val="20"/>
                <w:lang w:val="it-IT" w:bidi="ro-RO"/>
              </w:rPr>
              <w:t>Simpozionul Internațional de Etnologie</w:t>
            </w:r>
            <w:r w:rsidRPr="007A4B28">
              <w:rPr>
                <w:rFonts w:ascii="Times New Roman" w:eastAsia="Microsoft Sans Serif" w:hAnsi="Times New Roman" w:cs="Times New Roman"/>
                <w:color w:val="000000"/>
                <w:sz w:val="20"/>
                <w:szCs w:val="20"/>
                <w:lang w:val="it-IT" w:bidi="ro-RO"/>
              </w:rPr>
              <w:t xml:space="preserve">. Ediția a IV-a, 30-31 martie 2023. Chișinău: </w:t>
            </w:r>
            <w:r w:rsidRPr="007A4B28">
              <w:rPr>
                <w:rFonts w:ascii="Times New Roman" w:eastAsia="Microsoft Sans Serif" w:hAnsi="Times New Roman" w:cs="Times New Roman"/>
                <w:iCs/>
                <w:color w:val="000000"/>
                <w:sz w:val="20"/>
                <w:szCs w:val="20"/>
                <w:lang w:val="it-IT" w:bidi="ro-RO"/>
              </w:rPr>
              <w:t xml:space="preserve">Institutul Patrimoniului Cultural, 2023, p. 87. ISBN </w:t>
            </w:r>
            <w:r w:rsidRPr="007A4B28">
              <w:rPr>
                <w:rFonts w:ascii="Times New Roman" w:eastAsia="Microsoft Sans Serif" w:hAnsi="Times New Roman" w:cs="Times New Roman"/>
                <w:color w:val="000000"/>
                <w:sz w:val="20"/>
                <w:szCs w:val="20"/>
                <w:lang w:val="it-IT" w:bidi="ro-RO"/>
              </w:rPr>
              <w:t>978-9975-84-188-7.</w:t>
            </w:r>
          </w:p>
          <w:p w14:paraId="2A129464" w14:textId="77777777" w:rsidR="00664F8D" w:rsidRPr="007A4B28" w:rsidRDefault="00664F8D" w:rsidP="007A4B28">
            <w:pPr>
              <w:pStyle w:val="NoSpacing"/>
              <w:jc w:val="both"/>
              <w:rPr>
                <w:rFonts w:ascii="Times New Roman" w:eastAsia="Microsoft Sans Serif" w:hAnsi="Times New Roman" w:cs="Times New Roman"/>
                <w:color w:val="0000FF"/>
                <w:sz w:val="20"/>
                <w:szCs w:val="20"/>
                <w:lang w:val="it-IT" w:bidi="ro-RO"/>
              </w:rPr>
            </w:pPr>
            <w:hyperlink r:id="rId70" w:history="1">
              <w:r w:rsidRPr="007A4B28">
                <w:rPr>
                  <w:rFonts w:ascii="Times New Roman" w:eastAsia="Microsoft Sans Serif" w:hAnsi="Times New Roman" w:cs="Times New Roman"/>
                  <w:color w:val="0000FF"/>
                  <w:sz w:val="20"/>
                  <w:szCs w:val="20"/>
                  <w:u w:val="single"/>
                  <w:lang w:val="it-IT" w:bidi="ro-RO"/>
                </w:rPr>
                <w:t>https://ibn.idsi.md/vizualizare_articol/185653</w:t>
              </w:r>
            </w:hyperlink>
            <w:r w:rsidRPr="007A4B28">
              <w:rPr>
                <w:rFonts w:ascii="Times New Roman" w:eastAsia="Microsoft Sans Serif" w:hAnsi="Times New Roman" w:cs="Times New Roman"/>
                <w:color w:val="0000FF"/>
                <w:sz w:val="20"/>
                <w:szCs w:val="20"/>
                <w:lang w:val="it-IT" w:bidi="ro-RO"/>
              </w:rPr>
              <w:t xml:space="preserve"> </w:t>
            </w:r>
          </w:p>
          <w:p w14:paraId="25D37920" w14:textId="77777777" w:rsidR="00664F8D" w:rsidRPr="007A4B28" w:rsidRDefault="00664F8D" w:rsidP="007A4B28">
            <w:pPr>
              <w:pStyle w:val="NoSpacing"/>
              <w:jc w:val="both"/>
              <w:rPr>
                <w:rFonts w:ascii="Times New Roman" w:eastAsia="Microsoft Sans Serif" w:hAnsi="Times New Roman" w:cs="Times New Roman"/>
                <w:color w:val="000000"/>
                <w:sz w:val="20"/>
                <w:szCs w:val="20"/>
                <w:lang w:val="it-IT" w:bidi="ro-RO"/>
              </w:rPr>
            </w:pPr>
          </w:p>
          <w:p w14:paraId="3CDA8E53" w14:textId="77777777" w:rsidR="00664F8D" w:rsidRPr="007A4B28" w:rsidRDefault="00664F8D" w:rsidP="007A4B28">
            <w:pPr>
              <w:pStyle w:val="NoSpacing"/>
              <w:jc w:val="both"/>
              <w:rPr>
                <w:rFonts w:ascii="Times New Roman" w:eastAsia="Microsoft Sans Serif" w:hAnsi="Times New Roman" w:cs="Times New Roman"/>
                <w:color w:val="000000"/>
                <w:sz w:val="20"/>
                <w:szCs w:val="20"/>
                <w:lang w:bidi="ro-RO"/>
              </w:rPr>
            </w:pPr>
            <w:r w:rsidRPr="007A4B28">
              <w:rPr>
                <w:rFonts w:ascii="Times New Roman" w:eastAsia="Microsoft Sans Serif" w:hAnsi="Times New Roman" w:cs="Times New Roman"/>
                <w:bCs/>
                <w:color w:val="000000"/>
                <w:sz w:val="20"/>
                <w:szCs w:val="20"/>
                <w:lang w:bidi="ro-RO"/>
              </w:rPr>
              <w:t>ДАМЬЯН</w:t>
            </w:r>
            <w:r w:rsidRPr="007A4B28">
              <w:rPr>
                <w:rFonts w:ascii="Times New Roman" w:eastAsia="Microsoft Sans Serif" w:hAnsi="Times New Roman" w:cs="Times New Roman"/>
                <w:bCs/>
                <w:color w:val="000000"/>
                <w:sz w:val="20"/>
                <w:szCs w:val="20"/>
                <w:lang w:val="it-IT" w:bidi="ro-RO"/>
              </w:rPr>
              <w:t xml:space="preserve">, </w:t>
            </w:r>
            <w:r w:rsidRPr="007A4B28">
              <w:rPr>
                <w:rFonts w:ascii="Times New Roman" w:eastAsia="Microsoft Sans Serif" w:hAnsi="Times New Roman" w:cs="Times New Roman"/>
                <w:bCs/>
                <w:color w:val="000000"/>
                <w:sz w:val="20"/>
                <w:szCs w:val="20"/>
                <w:lang w:bidi="ro-RO"/>
              </w:rPr>
              <w:t>В</w:t>
            </w:r>
            <w:r w:rsidRPr="007A4B28">
              <w:rPr>
                <w:rFonts w:ascii="Times New Roman" w:eastAsia="Microsoft Sans Serif" w:hAnsi="Times New Roman" w:cs="Times New Roman"/>
                <w:bCs/>
                <w:color w:val="000000"/>
                <w:sz w:val="20"/>
                <w:szCs w:val="20"/>
                <w:lang w:val="it-IT" w:bidi="ro-RO"/>
              </w:rPr>
              <w:t xml:space="preserve">. </w:t>
            </w:r>
            <w:r w:rsidRPr="007A4B28">
              <w:rPr>
                <w:rFonts w:ascii="Times New Roman" w:eastAsia="Microsoft Sans Serif" w:hAnsi="Times New Roman" w:cs="Times New Roman"/>
                <w:bCs/>
                <w:color w:val="000000"/>
                <w:sz w:val="20"/>
                <w:szCs w:val="20"/>
                <w:lang w:bidi="ro-RO"/>
              </w:rPr>
              <w:t>Главный</w:t>
            </w:r>
            <w:r w:rsidRPr="007A4B28">
              <w:rPr>
                <w:rFonts w:ascii="Times New Roman" w:eastAsia="Microsoft Sans Serif" w:hAnsi="Times New Roman" w:cs="Times New Roman"/>
                <w:bCs/>
                <w:color w:val="000000"/>
                <w:sz w:val="20"/>
                <w:szCs w:val="20"/>
                <w:lang w:val="it-IT" w:bidi="ro-RO"/>
              </w:rPr>
              <w:t xml:space="preserve"> </w:t>
            </w:r>
            <w:r w:rsidRPr="007A4B28">
              <w:rPr>
                <w:rFonts w:ascii="Times New Roman" w:eastAsia="Microsoft Sans Serif" w:hAnsi="Times New Roman" w:cs="Times New Roman"/>
                <w:bCs/>
                <w:color w:val="000000"/>
                <w:sz w:val="20"/>
                <w:szCs w:val="20"/>
                <w:lang w:bidi="ro-RO"/>
              </w:rPr>
              <w:t>раввин</w:t>
            </w:r>
            <w:r w:rsidRPr="007A4B28">
              <w:rPr>
                <w:rFonts w:ascii="Times New Roman" w:eastAsia="Microsoft Sans Serif" w:hAnsi="Times New Roman" w:cs="Times New Roman"/>
                <w:bCs/>
                <w:color w:val="000000"/>
                <w:sz w:val="20"/>
                <w:szCs w:val="20"/>
                <w:lang w:val="it-IT" w:bidi="ro-RO"/>
              </w:rPr>
              <w:t xml:space="preserve"> </w:t>
            </w:r>
            <w:r w:rsidRPr="007A4B28">
              <w:rPr>
                <w:rFonts w:ascii="Times New Roman" w:eastAsia="Microsoft Sans Serif" w:hAnsi="Times New Roman" w:cs="Times New Roman"/>
                <w:bCs/>
                <w:color w:val="000000"/>
                <w:sz w:val="20"/>
                <w:szCs w:val="20"/>
                <w:lang w:bidi="ro-RO"/>
              </w:rPr>
              <w:t>Кишинева</w:t>
            </w:r>
            <w:r w:rsidRPr="007A4B28">
              <w:rPr>
                <w:rFonts w:ascii="Times New Roman" w:eastAsia="Microsoft Sans Serif" w:hAnsi="Times New Roman" w:cs="Times New Roman"/>
                <w:bCs/>
                <w:color w:val="000000"/>
                <w:sz w:val="20"/>
                <w:szCs w:val="20"/>
                <w:lang w:val="it-IT" w:bidi="ro-RO"/>
              </w:rPr>
              <w:t xml:space="preserve"> </w:t>
            </w:r>
            <w:r w:rsidRPr="007A4B28">
              <w:rPr>
                <w:rFonts w:ascii="Times New Roman" w:eastAsia="Microsoft Sans Serif" w:hAnsi="Times New Roman" w:cs="Times New Roman"/>
                <w:bCs/>
                <w:color w:val="000000"/>
                <w:sz w:val="20"/>
                <w:szCs w:val="20"/>
                <w:lang w:bidi="ro-RO"/>
              </w:rPr>
              <w:t>и</w:t>
            </w:r>
            <w:r w:rsidRPr="007A4B28">
              <w:rPr>
                <w:rFonts w:ascii="Times New Roman" w:eastAsia="Microsoft Sans Serif" w:hAnsi="Times New Roman" w:cs="Times New Roman"/>
                <w:bCs/>
                <w:color w:val="000000"/>
                <w:sz w:val="20"/>
                <w:szCs w:val="20"/>
                <w:lang w:val="it-IT" w:bidi="ro-RO"/>
              </w:rPr>
              <w:t xml:space="preserve"> </w:t>
            </w:r>
            <w:r w:rsidRPr="007A4B28">
              <w:rPr>
                <w:rFonts w:ascii="Times New Roman" w:eastAsia="Microsoft Sans Serif" w:hAnsi="Times New Roman" w:cs="Times New Roman"/>
                <w:bCs/>
                <w:color w:val="000000"/>
                <w:sz w:val="20"/>
                <w:szCs w:val="20"/>
                <w:lang w:bidi="ro-RO"/>
              </w:rPr>
              <w:t>Молдовы</w:t>
            </w:r>
            <w:r w:rsidRPr="007A4B28">
              <w:rPr>
                <w:rFonts w:ascii="Times New Roman" w:eastAsia="Microsoft Sans Serif" w:hAnsi="Times New Roman" w:cs="Times New Roman"/>
                <w:bCs/>
                <w:color w:val="000000"/>
                <w:sz w:val="20"/>
                <w:szCs w:val="20"/>
                <w:lang w:val="it-IT" w:bidi="ro-RO"/>
              </w:rPr>
              <w:t xml:space="preserve"> </w:t>
            </w:r>
            <w:r w:rsidRPr="007A4B28">
              <w:rPr>
                <w:rFonts w:ascii="Times New Roman" w:eastAsia="Microsoft Sans Serif" w:hAnsi="Times New Roman" w:cs="Times New Roman"/>
                <w:bCs/>
                <w:color w:val="000000"/>
                <w:sz w:val="20"/>
                <w:szCs w:val="20"/>
                <w:lang w:bidi="ro-RO"/>
              </w:rPr>
              <w:t>З</w:t>
            </w:r>
            <w:r w:rsidRPr="007A4B28">
              <w:rPr>
                <w:rFonts w:ascii="Times New Roman" w:eastAsia="Microsoft Sans Serif" w:hAnsi="Times New Roman" w:cs="Times New Roman"/>
                <w:bCs/>
                <w:color w:val="000000"/>
                <w:sz w:val="20"/>
                <w:szCs w:val="20"/>
                <w:lang w:val="it-IT" w:bidi="ro-RO"/>
              </w:rPr>
              <w:t>.-</w:t>
            </w:r>
            <w:r w:rsidRPr="007A4B28">
              <w:rPr>
                <w:rFonts w:ascii="Times New Roman" w:eastAsia="Microsoft Sans Serif" w:hAnsi="Times New Roman" w:cs="Times New Roman"/>
                <w:bCs/>
                <w:color w:val="000000"/>
                <w:sz w:val="20"/>
                <w:szCs w:val="20"/>
                <w:lang w:bidi="ro-RO"/>
              </w:rPr>
              <w:t>Л</w:t>
            </w:r>
            <w:r w:rsidRPr="007A4B28">
              <w:rPr>
                <w:rFonts w:ascii="Times New Roman" w:eastAsia="Microsoft Sans Serif" w:hAnsi="Times New Roman" w:cs="Times New Roman"/>
                <w:bCs/>
                <w:color w:val="000000"/>
                <w:sz w:val="20"/>
                <w:szCs w:val="20"/>
                <w:lang w:val="it-IT" w:bidi="ro-RO"/>
              </w:rPr>
              <w:t xml:space="preserve">. </w:t>
            </w:r>
            <w:r w:rsidRPr="007A4B28">
              <w:rPr>
                <w:rFonts w:ascii="Times New Roman" w:eastAsia="Microsoft Sans Serif" w:hAnsi="Times New Roman" w:cs="Times New Roman"/>
                <w:bCs/>
                <w:color w:val="000000"/>
                <w:sz w:val="20"/>
                <w:szCs w:val="20"/>
                <w:lang w:bidi="ro-RO"/>
              </w:rPr>
              <w:t>Абельский</w:t>
            </w:r>
            <w:r w:rsidRPr="007A4B28">
              <w:rPr>
                <w:rFonts w:ascii="Times New Roman" w:eastAsia="Microsoft Sans Serif" w:hAnsi="Times New Roman" w:cs="Times New Roman"/>
                <w:bCs/>
                <w:color w:val="000000"/>
                <w:sz w:val="20"/>
                <w:szCs w:val="20"/>
                <w:lang w:val="it-IT" w:bidi="ro-RO"/>
              </w:rPr>
              <w:t xml:space="preserve"> </w:t>
            </w:r>
            <w:r w:rsidRPr="007A4B28">
              <w:rPr>
                <w:rFonts w:ascii="Times New Roman" w:eastAsia="Microsoft Sans Serif" w:hAnsi="Times New Roman" w:cs="Times New Roman"/>
                <w:bCs/>
                <w:color w:val="000000"/>
                <w:sz w:val="20"/>
                <w:szCs w:val="20"/>
                <w:lang w:bidi="ro-RO"/>
              </w:rPr>
              <w:t>у</w:t>
            </w:r>
            <w:r w:rsidRPr="007A4B28">
              <w:rPr>
                <w:rFonts w:ascii="Times New Roman" w:eastAsia="Microsoft Sans Serif" w:hAnsi="Times New Roman" w:cs="Times New Roman"/>
                <w:bCs/>
                <w:color w:val="000000"/>
                <w:sz w:val="20"/>
                <w:szCs w:val="20"/>
                <w:lang w:val="it-IT" w:bidi="ro-RO"/>
              </w:rPr>
              <w:t xml:space="preserve"> </w:t>
            </w:r>
            <w:r w:rsidRPr="007A4B28">
              <w:rPr>
                <w:rFonts w:ascii="Times New Roman" w:eastAsia="Microsoft Sans Serif" w:hAnsi="Times New Roman" w:cs="Times New Roman"/>
                <w:bCs/>
                <w:color w:val="000000"/>
                <w:sz w:val="20"/>
                <w:szCs w:val="20"/>
                <w:lang w:bidi="ro-RO"/>
              </w:rPr>
              <w:t>истоков</w:t>
            </w:r>
            <w:r w:rsidRPr="007A4B28">
              <w:rPr>
                <w:rFonts w:ascii="Times New Roman" w:eastAsia="Microsoft Sans Serif" w:hAnsi="Times New Roman" w:cs="Times New Roman"/>
                <w:bCs/>
                <w:color w:val="000000"/>
                <w:sz w:val="20"/>
                <w:szCs w:val="20"/>
                <w:lang w:val="it-IT" w:bidi="ro-RO"/>
              </w:rPr>
              <w:t xml:space="preserve"> </w:t>
            </w:r>
            <w:r w:rsidRPr="007A4B28">
              <w:rPr>
                <w:rFonts w:ascii="Times New Roman" w:eastAsia="Microsoft Sans Serif" w:hAnsi="Times New Roman" w:cs="Times New Roman"/>
                <w:bCs/>
                <w:color w:val="000000"/>
                <w:sz w:val="20"/>
                <w:szCs w:val="20"/>
                <w:lang w:bidi="ro-RO"/>
              </w:rPr>
              <w:t>возрождения</w:t>
            </w:r>
            <w:r w:rsidRPr="007A4B28">
              <w:rPr>
                <w:rFonts w:ascii="Times New Roman" w:eastAsia="Microsoft Sans Serif" w:hAnsi="Times New Roman" w:cs="Times New Roman"/>
                <w:bCs/>
                <w:color w:val="000000"/>
                <w:sz w:val="20"/>
                <w:szCs w:val="20"/>
                <w:lang w:val="it-IT" w:bidi="ro-RO"/>
              </w:rPr>
              <w:t xml:space="preserve"> </w:t>
            </w:r>
            <w:r w:rsidRPr="007A4B28">
              <w:rPr>
                <w:rFonts w:ascii="Times New Roman" w:eastAsia="Microsoft Sans Serif" w:hAnsi="Times New Roman" w:cs="Times New Roman"/>
                <w:bCs/>
                <w:color w:val="000000"/>
                <w:sz w:val="20"/>
                <w:szCs w:val="20"/>
                <w:lang w:bidi="ro-RO"/>
              </w:rPr>
              <w:t>религиозного</w:t>
            </w:r>
            <w:r w:rsidRPr="007A4B28">
              <w:rPr>
                <w:rFonts w:ascii="Times New Roman" w:eastAsia="Microsoft Sans Serif" w:hAnsi="Times New Roman" w:cs="Times New Roman"/>
                <w:bCs/>
                <w:color w:val="000000"/>
                <w:sz w:val="20"/>
                <w:szCs w:val="20"/>
                <w:lang w:val="it-IT" w:bidi="ro-RO"/>
              </w:rPr>
              <w:t xml:space="preserve"> </w:t>
            </w:r>
            <w:r w:rsidRPr="007A4B28">
              <w:rPr>
                <w:rFonts w:ascii="Times New Roman" w:eastAsia="Microsoft Sans Serif" w:hAnsi="Times New Roman" w:cs="Times New Roman"/>
                <w:bCs/>
                <w:color w:val="000000"/>
                <w:sz w:val="20"/>
                <w:szCs w:val="20"/>
                <w:lang w:bidi="ro-RO"/>
              </w:rPr>
              <w:t>еврейского</w:t>
            </w:r>
            <w:r w:rsidRPr="007A4B28">
              <w:rPr>
                <w:rFonts w:ascii="Times New Roman" w:eastAsia="Microsoft Sans Serif" w:hAnsi="Times New Roman" w:cs="Times New Roman"/>
                <w:bCs/>
                <w:color w:val="000000"/>
                <w:sz w:val="20"/>
                <w:szCs w:val="20"/>
                <w:lang w:val="it-IT" w:bidi="ro-RO"/>
              </w:rPr>
              <w:t xml:space="preserve"> </w:t>
            </w:r>
            <w:r w:rsidRPr="007A4B28">
              <w:rPr>
                <w:rFonts w:ascii="Times New Roman" w:eastAsia="Microsoft Sans Serif" w:hAnsi="Times New Roman" w:cs="Times New Roman"/>
                <w:bCs/>
                <w:color w:val="000000"/>
                <w:sz w:val="20"/>
                <w:szCs w:val="20"/>
                <w:lang w:bidi="ro-RO"/>
              </w:rPr>
              <w:t>образования</w:t>
            </w:r>
            <w:r w:rsidRPr="007A4B28">
              <w:rPr>
                <w:rFonts w:ascii="Times New Roman" w:eastAsia="Microsoft Sans Serif" w:hAnsi="Times New Roman" w:cs="Times New Roman"/>
                <w:bCs/>
                <w:color w:val="000000"/>
                <w:sz w:val="20"/>
                <w:szCs w:val="20"/>
                <w:lang w:val="it-IT" w:bidi="ro-RO"/>
              </w:rPr>
              <w:t>. In:</w:t>
            </w:r>
            <w:r w:rsidRPr="007A4B28">
              <w:rPr>
                <w:rFonts w:ascii="Times New Roman" w:eastAsia="Microsoft Sans Serif" w:hAnsi="Times New Roman" w:cs="Times New Roman"/>
                <w:color w:val="000000"/>
                <w:sz w:val="20"/>
                <w:szCs w:val="20"/>
                <w:lang w:val="it-IT" w:bidi="ro-RO"/>
              </w:rPr>
              <w:t xml:space="preserve"> </w:t>
            </w:r>
            <w:r w:rsidRPr="007A4B28">
              <w:rPr>
                <w:rFonts w:ascii="Times New Roman" w:eastAsia="Microsoft Sans Serif" w:hAnsi="Times New Roman" w:cs="Times New Roman"/>
                <w:i/>
                <w:color w:val="000000"/>
                <w:sz w:val="20"/>
                <w:szCs w:val="20"/>
                <w:lang w:val="it-IT" w:bidi="ro-RO"/>
              </w:rPr>
              <w:t>Patrimoniul cultural: cercetare, valorificare, promovare</w:t>
            </w:r>
            <w:r w:rsidRPr="007A4B28">
              <w:rPr>
                <w:rFonts w:ascii="Times New Roman" w:eastAsia="Microsoft Sans Serif" w:hAnsi="Times New Roman" w:cs="Times New Roman"/>
                <w:color w:val="000000"/>
                <w:sz w:val="20"/>
                <w:szCs w:val="20"/>
                <w:lang w:val="it-IT" w:bidi="ro-RO"/>
              </w:rPr>
              <w:t xml:space="preserve">. Programul şi rezumatele comunicărilor conferinţei ştiinţifice internaţionale. Ediția a XV-a, 30-31 mai 2023. Chișinău: </w:t>
            </w:r>
            <w:r w:rsidRPr="007A4B28">
              <w:rPr>
                <w:rFonts w:ascii="Times New Roman" w:eastAsia="Microsoft Sans Serif" w:hAnsi="Times New Roman" w:cs="Times New Roman"/>
                <w:iCs/>
                <w:color w:val="000000"/>
                <w:sz w:val="20"/>
                <w:szCs w:val="20"/>
                <w:lang w:val="it-IT" w:bidi="ro-RO"/>
              </w:rPr>
              <w:t xml:space="preserve">Institutul Patrimoniului Cultural, 2023, p. 82. </w:t>
            </w:r>
            <w:r w:rsidRPr="007A4B28">
              <w:rPr>
                <w:rFonts w:ascii="Times New Roman" w:eastAsia="Microsoft Sans Serif" w:hAnsi="Times New Roman" w:cs="Times New Roman"/>
                <w:color w:val="000000"/>
                <w:sz w:val="20"/>
                <w:szCs w:val="20"/>
                <w:lang w:bidi="ro-RO"/>
              </w:rPr>
              <w:t>ISBN 978-9975-84-186-3.</w:t>
            </w:r>
          </w:p>
          <w:p w14:paraId="2792EDDB" w14:textId="77777777" w:rsidR="00664F8D" w:rsidRPr="007A4B28" w:rsidRDefault="00664F8D" w:rsidP="007A4B28">
            <w:pPr>
              <w:pStyle w:val="NoSpacing"/>
              <w:jc w:val="both"/>
              <w:rPr>
                <w:rFonts w:ascii="Times New Roman" w:eastAsia="Microsoft Sans Serif" w:hAnsi="Times New Roman" w:cs="Times New Roman"/>
                <w:bCs/>
                <w:color w:val="0000FF"/>
                <w:sz w:val="20"/>
                <w:szCs w:val="20"/>
                <w:lang w:bidi="ro-RO"/>
              </w:rPr>
            </w:pPr>
            <w:hyperlink r:id="rId71" w:history="1">
              <w:r w:rsidRPr="007A4B28">
                <w:rPr>
                  <w:rFonts w:ascii="Times New Roman" w:eastAsia="Microsoft Sans Serif" w:hAnsi="Times New Roman" w:cs="Times New Roman"/>
                  <w:bCs/>
                  <w:color w:val="0000FF"/>
                  <w:sz w:val="20"/>
                  <w:szCs w:val="20"/>
                  <w:u w:val="single"/>
                  <w:lang w:bidi="ro-RO"/>
                </w:rPr>
                <w:t>https://ibn.idsi.md/vizualizare_articol/182389</w:t>
              </w:r>
            </w:hyperlink>
            <w:r w:rsidRPr="007A4B28">
              <w:rPr>
                <w:rFonts w:ascii="Times New Roman" w:eastAsia="Microsoft Sans Serif" w:hAnsi="Times New Roman" w:cs="Times New Roman"/>
                <w:bCs/>
                <w:color w:val="0000FF"/>
                <w:sz w:val="20"/>
                <w:szCs w:val="20"/>
                <w:lang w:bidi="ro-RO"/>
              </w:rPr>
              <w:t xml:space="preserve"> </w:t>
            </w:r>
          </w:p>
          <w:p w14:paraId="4ABBAD05" w14:textId="77777777" w:rsidR="00664F8D" w:rsidRPr="007A4B28" w:rsidRDefault="00664F8D" w:rsidP="007A4B28">
            <w:pPr>
              <w:pStyle w:val="NoSpacing"/>
              <w:jc w:val="both"/>
              <w:rPr>
                <w:rFonts w:ascii="Times New Roman" w:eastAsia="Microsoft Sans Serif" w:hAnsi="Times New Roman" w:cs="Times New Roman"/>
                <w:bCs/>
                <w:color w:val="000000"/>
                <w:sz w:val="20"/>
                <w:szCs w:val="20"/>
                <w:lang w:bidi="ro-RO"/>
              </w:rPr>
            </w:pPr>
          </w:p>
          <w:p w14:paraId="1CE97714" w14:textId="77777777" w:rsidR="00664F8D" w:rsidRPr="007A4B28" w:rsidRDefault="00664F8D" w:rsidP="007A4B28">
            <w:pPr>
              <w:pStyle w:val="NoSpacing"/>
              <w:jc w:val="both"/>
              <w:rPr>
                <w:rFonts w:ascii="Times New Roman" w:eastAsia="Microsoft Sans Serif" w:hAnsi="Times New Roman" w:cs="Times New Roman"/>
                <w:color w:val="000000"/>
                <w:sz w:val="20"/>
                <w:szCs w:val="20"/>
                <w:lang w:val="it-IT" w:bidi="ro-RO"/>
              </w:rPr>
            </w:pPr>
            <w:r w:rsidRPr="007A4B28">
              <w:rPr>
                <w:rFonts w:ascii="Times New Roman" w:eastAsia="Microsoft Sans Serif" w:hAnsi="Times New Roman" w:cs="Times New Roman"/>
                <w:color w:val="000000"/>
                <w:sz w:val="20"/>
                <w:szCs w:val="20"/>
                <w:lang w:bidi="ro-RO"/>
              </w:rPr>
              <w:t>КАРА, Н. Отражение представлений о высших силах в сказках болгар</w:t>
            </w:r>
            <w:r w:rsidRPr="007A4B28">
              <w:rPr>
                <w:rFonts w:ascii="Times New Roman" w:eastAsia="Microsoft Sans Serif" w:hAnsi="Times New Roman" w:cs="Times New Roman"/>
                <w:bCs/>
                <w:color w:val="000000"/>
                <w:sz w:val="20"/>
                <w:szCs w:val="20"/>
                <w:lang w:bidi="ro-RO"/>
              </w:rPr>
              <w:t xml:space="preserve"> </w:t>
            </w:r>
            <w:r w:rsidRPr="007A4B28">
              <w:rPr>
                <w:rFonts w:ascii="Times New Roman" w:eastAsia="Microsoft Sans Serif" w:hAnsi="Times New Roman" w:cs="Times New Roman"/>
                <w:color w:val="000000"/>
                <w:sz w:val="20"/>
                <w:szCs w:val="20"/>
                <w:lang w:bidi="ro-RO"/>
              </w:rPr>
              <w:t>Молдовы и Украины.</w:t>
            </w:r>
            <w:r w:rsidRPr="007A4B28">
              <w:rPr>
                <w:rFonts w:ascii="Times New Roman" w:eastAsia="Microsoft Sans Serif" w:hAnsi="Times New Roman" w:cs="Times New Roman"/>
                <w:bCs/>
                <w:color w:val="000000"/>
                <w:sz w:val="20"/>
                <w:szCs w:val="20"/>
                <w:lang w:bidi="ro-RO"/>
              </w:rPr>
              <w:t xml:space="preserve"> </w:t>
            </w:r>
            <w:r w:rsidRPr="007A4B28">
              <w:rPr>
                <w:rFonts w:ascii="Times New Roman" w:eastAsia="Microsoft Sans Serif" w:hAnsi="Times New Roman" w:cs="Times New Roman"/>
                <w:bCs/>
                <w:color w:val="000000"/>
                <w:sz w:val="20"/>
                <w:szCs w:val="20"/>
                <w:lang w:val="it-IT" w:bidi="ro-RO"/>
              </w:rPr>
              <w:t xml:space="preserve">In: </w:t>
            </w:r>
            <w:r w:rsidRPr="007A4B28">
              <w:rPr>
                <w:rFonts w:ascii="Times New Roman" w:eastAsia="Microsoft Sans Serif" w:hAnsi="Times New Roman" w:cs="Times New Roman"/>
                <w:bCs/>
                <w:i/>
                <w:color w:val="000000"/>
                <w:sz w:val="20"/>
                <w:szCs w:val="20"/>
                <w:lang w:val="it-IT" w:bidi="ro-RO"/>
              </w:rPr>
              <w:t>Tradiții și procese etnice</w:t>
            </w:r>
            <w:r w:rsidRPr="007A4B28">
              <w:rPr>
                <w:rFonts w:ascii="Times New Roman" w:eastAsia="Microsoft Sans Serif" w:hAnsi="Times New Roman" w:cs="Times New Roman"/>
                <w:bCs/>
                <w:color w:val="000000"/>
                <w:sz w:val="20"/>
                <w:szCs w:val="20"/>
                <w:lang w:val="it-IT" w:bidi="ro-RO"/>
              </w:rPr>
              <w:t xml:space="preserve">. </w:t>
            </w:r>
            <w:r w:rsidRPr="007A4B28">
              <w:rPr>
                <w:rFonts w:ascii="Times New Roman" w:eastAsia="Microsoft Sans Serif" w:hAnsi="Times New Roman" w:cs="Times New Roman"/>
                <w:color w:val="000000"/>
                <w:sz w:val="20"/>
                <w:szCs w:val="20"/>
                <w:lang w:val="it-IT" w:bidi="ro-RO"/>
              </w:rPr>
              <w:t xml:space="preserve">Programul și rezumatele </w:t>
            </w:r>
            <w:r w:rsidRPr="007A4B28">
              <w:rPr>
                <w:rFonts w:ascii="Times New Roman" w:eastAsia="Microsoft Sans Serif" w:hAnsi="Times New Roman" w:cs="Times New Roman"/>
                <w:bCs/>
                <w:color w:val="000000"/>
                <w:sz w:val="20"/>
                <w:szCs w:val="20"/>
                <w:lang w:val="it-IT" w:bidi="ro-RO"/>
              </w:rPr>
              <w:t>Simpozionul Internațional de Etnologie</w:t>
            </w:r>
            <w:r w:rsidRPr="007A4B28">
              <w:rPr>
                <w:rFonts w:ascii="Times New Roman" w:eastAsia="Microsoft Sans Serif" w:hAnsi="Times New Roman" w:cs="Times New Roman"/>
                <w:color w:val="000000"/>
                <w:sz w:val="20"/>
                <w:szCs w:val="20"/>
                <w:lang w:val="it-IT" w:bidi="ro-RO"/>
              </w:rPr>
              <w:t xml:space="preserve">. Ediția a IV-a, 30-31 martie 2023. Chișinău: </w:t>
            </w:r>
            <w:r w:rsidRPr="007A4B28">
              <w:rPr>
                <w:rFonts w:ascii="Times New Roman" w:eastAsia="Microsoft Sans Serif" w:hAnsi="Times New Roman" w:cs="Times New Roman"/>
                <w:iCs/>
                <w:color w:val="000000"/>
                <w:sz w:val="20"/>
                <w:szCs w:val="20"/>
                <w:lang w:val="it-IT" w:bidi="ro-RO"/>
              </w:rPr>
              <w:t xml:space="preserve">Institutul Patrimoniului Cultural, 2023, p. 88. ISBN </w:t>
            </w:r>
            <w:r w:rsidRPr="007A4B28">
              <w:rPr>
                <w:rFonts w:ascii="Times New Roman" w:eastAsia="Microsoft Sans Serif" w:hAnsi="Times New Roman" w:cs="Times New Roman"/>
                <w:color w:val="000000"/>
                <w:sz w:val="20"/>
                <w:szCs w:val="20"/>
                <w:lang w:val="it-IT" w:bidi="ro-RO"/>
              </w:rPr>
              <w:t>978-9975-84-188-7.</w:t>
            </w:r>
          </w:p>
          <w:p w14:paraId="438A0113" w14:textId="77777777" w:rsidR="00664F8D" w:rsidRPr="007A4B28" w:rsidRDefault="00664F8D" w:rsidP="007A4B28">
            <w:pPr>
              <w:pStyle w:val="NoSpacing"/>
              <w:jc w:val="both"/>
              <w:rPr>
                <w:rFonts w:ascii="Times New Roman" w:eastAsia="Microsoft Sans Serif" w:hAnsi="Times New Roman" w:cs="Times New Roman"/>
                <w:bCs/>
                <w:color w:val="0000FF"/>
                <w:sz w:val="20"/>
                <w:szCs w:val="20"/>
                <w:lang w:val="it-IT" w:bidi="ro-RO"/>
              </w:rPr>
            </w:pPr>
            <w:hyperlink r:id="rId72" w:history="1">
              <w:r w:rsidRPr="007A4B28">
                <w:rPr>
                  <w:rFonts w:ascii="Times New Roman" w:eastAsia="Microsoft Sans Serif" w:hAnsi="Times New Roman" w:cs="Times New Roman"/>
                  <w:bCs/>
                  <w:color w:val="0000FF"/>
                  <w:sz w:val="20"/>
                  <w:szCs w:val="20"/>
                  <w:u w:val="single"/>
                  <w:lang w:val="it-IT" w:bidi="ro-RO"/>
                </w:rPr>
                <w:t>https://ibn.idsi.md/vizualizare_articol/185654</w:t>
              </w:r>
            </w:hyperlink>
            <w:r w:rsidRPr="007A4B28">
              <w:rPr>
                <w:rFonts w:ascii="Times New Roman" w:eastAsia="Microsoft Sans Serif" w:hAnsi="Times New Roman" w:cs="Times New Roman"/>
                <w:bCs/>
                <w:color w:val="0000FF"/>
                <w:sz w:val="20"/>
                <w:szCs w:val="20"/>
                <w:lang w:val="it-IT" w:bidi="ro-RO"/>
              </w:rPr>
              <w:t xml:space="preserve"> </w:t>
            </w:r>
          </w:p>
          <w:p w14:paraId="20580255" w14:textId="77777777" w:rsidR="00664F8D" w:rsidRPr="007A4B28" w:rsidRDefault="00664F8D" w:rsidP="007A4B28">
            <w:pPr>
              <w:pStyle w:val="NoSpacing"/>
              <w:jc w:val="both"/>
              <w:rPr>
                <w:rFonts w:ascii="Times New Roman" w:eastAsia="Microsoft Sans Serif" w:hAnsi="Times New Roman" w:cs="Times New Roman"/>
                <w:color w:val="000000"/>
                <w:sz w:val="20"/>
                <w:szCs w:val="20"/>
                <w:lang w:val="it-IT" w:bidi="ro-RO"/>
              </w:rPr>
            </w:pPr>
          </w:p>
          <w:p w14:paraId="6B5E34D8" w14:textId="77777777" w:rsidR="00664F8D" w:rsidRPr="007A4B28" w:rsidRDefault="00664F8D" w:rsidP="007A4B28">
            <w:pPr>
              <w:pStyle w:val="NoSpacing"/>
              <w:jc w:val="both"/>
              <w:rPr>
                <w:rFonts w:ascii="Times New Roman" w:eastAsia="Microsoft Sans Serif" w:hAnsi="Times New Roman" w:cs="Times New Roman"/>
                <w:color w:val="000000"/>
                <w:sz w:val="20"/>
                <w:szCs w:val="20"/>
                <w:lang w:bidi="ro-RO"/>
              </w:rPr>
            </w:pPr>
            <w:r w:rsidRPr="007A4B28">
              <w:rPr>
                <w:rFonts w:ascii="Times New Roman" w:eastAsia="Microsoft Sans Serif" w:hAnsi="Times New Roman" w:cs="Times New Roman"/>
                <w:bCs/>
                <w:color w:val="000000"/>
                <w:sz w:val="20"/>
                <w:szCs w:val="20"/>
                <w:lang w:bidi="ro-RO"/>
              </w:rPr>
              <w:t>КАРА</w:t>
            </w:r>
            <w:r w:rsidRPr="007A4B28">
              <w:rPr>
                <w:rFonts w:ascii="Times New Roman" w:eastAsia="Microsoft Sans Serif" w:hAnsi="Times New Roman" w:cs="Times New Roman"/>
                <w:bCs/>
                <w:color w:val="000000"/>
                <w:sz w:val="20"/>
                <w:szCs w:val="20"/>
                <w:lang w:val="it-IT" w:bidi="ro-RO"/>
              </w:rPr>
              <w:t xml:space="preserve">, </w:t>
            </w:r>
            <w:r w:rsidRPr="007A4B28">
              <w:rPr>
                <w:rFonts w:ascii="Times New Roman" w:eastAsia="Microsoft Sans Serif" w:hAnsi="Times New Roman" w:cs="Times New Roman"/>
                <w:bCs/>
                <w:color w:val="000000"/>
                <w:sz w:val="20"/>
                <w:szCs w:val="20"/>
                <w:lang w:bidi="ro-RO"/>
              </w:rPr>
              <w:t>Н</w:t>
            </w:r>
            <w:r w:rsidRPr="007A4B28">
              <w:rPr>
                <w:rFonts w:ascii="Times New Roman" w:eastAsia="Microsoft Sans Serif" w:hAnsi="Times New Roman" w:cs="Times New Roman"/>
                <w:bCs/>
                <w:color w:val="000000"/>
                <w:sz w:val="20"/>
                <w:szCs w:val="20"/>
                <w:lang w:val="it-IT" w:bidi="ro-RO"/>
              </w:rPr>
              <w:t xml:space="preserve">. </w:t>
            </w:r>
            <w:r w:rsidRPr="007A4B28">
              <w:rPr>
                <w:rFonts w:ascii="Times New Roman" w:eastAsia="Microsoft Sans Serif" w:hAnsi="Times New Roman" w:cs="Times New Roman"/>
                <w:bCs/>
                <w:color w:val="000000"/>
                <w:sz w:val="20"/>
                <w:szCs w:val="20"/>
                <w:lang w:bidi="ro-RO"/>
              </w:rPr>
              <w:t>Мифологические</w:t>
            </w:r>
            <w:r w:rsidRPr="007A4B28">
              <w:rPr>
                <w:rFonts w:ascii="Times New Roman" w:eastAsia="Microsoft Sans Serif" w:hAnsi="Times New Roman" w:cs="Times New Roman"/>
                <w:bCs/>
                <w:color w:val="000000"/>
                <w:sz w:val="20"/>
                <w:szCs w:val="20"/>
                <w:lang w:val="it-IT" w:bidi="ro-RO"/>
              </w:rPr>
              <w:t xml:space="preserve"> </w:t>
            </w:r>
            <w:r w:rsidRPr="007A4B28">
              <w:rPr>
                <w:rFonts w:ascii="Times New Roman" w:eastAsia="Microsoft Sans Serif" w:hAnsi="Times New Roman" w:cs="Times New Roman"/>
                <w:bCs/>
                <w:color w:val="000000"/>
                <w:sz w:val="20"/>
                <w:szCs w:val="20"/>
                <w:lang w:bidi="ro-RO"/>
              </w:rPr>
              <w:t>представления</w:t>
            </w:r>
            <w:r w:rsidRPr="007A4B28">
              <w:rPr>
                <w:rFonts w:ascii="Times New Roman" w:eastAsia="Microsoft Sans Serif" w:hAnsi="Times New Roman" w:cs="Times New Roman"/>
                <w:bCs/>
                <w:color w:val="000000"/>
                <w:sz w:val="20"/>
                <w:szCs w:val="20"/>
                <w:lang w:val="it-IT" w:bidi="ro-RO"/>
              </w:rPr>
              <w:t xml:space="preserve"> </w:t>
            </w:r>
            <w:r w:rsidRPr="007A4B28">
              <w:rPr>
                <w:rFonts w:ascii="Times New Roman" w:eastAsia="Microsoft Sans Serif" w:hAnsi="Times New Roman" w:cs="Times New Roman"/>
                <w:bCs/>
                <w:color w:val="000000"/>
                <w:sz w:val="20"/>
                <w:szCs w:val="20"/>
                <w:lang w:bidi="ro-RO"/>
              </w:rPr>
              <w:t>в</w:t>
            </w:r>
            <w:r w:rsidRPr="007A4B28">
              <w:rPr>
                <w:rFonts w:ascii="Times New Roman" w:eastAsia="Microsoft Sans Serif" w:hAnsi="Times New Roman" w:cs="Times New Roman"/>
                <w:bCs/>
                <w:color w:val="000000"/>
                <w:sz w:val="20"/>
                <w:szCs w:val="20"/>
                <w:lang w:val="it-IT" w:bidi="ro-RO"/>
              </w:rPr>
              <w:t xml:space="preserve"> </w:t>
            </w:r>
            <w:r w:rsidRPr="007A4B28">
              <w:rPr>
                <w:rFonts w:ascii="Times New Roman" w:eastAsia="Microsoft Sans Serif" w:hAnsi="Times New Roman" w:cs="Times New Roman"/>
                <w:bCs/>
                <w:color w:val="000000"/>
                <w:sz w:val="20"/>
                <w:szCs w:val="20"/>
                <w:lang w:bidi="ro-RO"/>
              </w:rPr>
              <w:t>сказочном</w:t>
            </w:r>
            <w:r w:rsidRPr="007A4B28">
              <w:rPr>
                <w:rFonts w:ascii="Times New Roman" w:eastAsia="Microsoft Sans Serif" w:hAnsi="Times New Roman" w:cs="Times New Roman"/>
                <w:bCs/>
                <w:color w:val="000000"/>
                <w:sz w:val="20"/>
                <w:szCs w:val="20"/>
                <w:lang w:val="it-IT" w:bidi="ro-RO"/>
              </w:rPr>
              <w:t xml:space="preserve"> </w:t>
            </w:r>
            <w:r w:rsidRPr="007A4B28">
              <w:rPr>
                <w:rFonts w:ascii="Times New Roman" w:eastAsia="Microsoft Sans Serif" w:hAnsi="Times New Roman" w:cs="Times New Roman"/>
                <w:bCs/>
                <w:color w:val="000000"/>
                <w:sz w:val="20"/>
                <w:szCs w:val="20"/>
                <w:lang w:bidi="ro-RO"/>
              </w:rPr>
              <w:t>фольклоре</w:t>
            </w:r>
            <w:r w:rsidRPr="007A4B28">
              <w:rPr>
                <w:rFonts w:ascii="Times New Roman" w:eastAsia="Microsoft Sans Serif" w:hAnsi="Times New Roman" w:cs="Times New Roman"/>
                <w:bCs/>
                <w:color w:val="000000"/>
                <w:sz w:val="20"/>
                <w:szCs w:val="20"/>
                <w:lang w:val="it-IT" w:bidi="ro-RO"/>
              </w:rPr>
              <w:t xml:space="preserve"> </w:t>
            </w:r>
            <w:r w:rsidRPr="007A4B28">
              <w:rPr>
                <w:rFonts w:ascii="Times New Roman" w:eastAsia="Microsoft Sans Serif" w:hAnsi="Times New Roman" w:cs="Times New Roman"/>
                <w:bCs/>
                <w:color w:val="000000"/>
                <w:sz w:val="20"/>
                <w:szCs w:val="20"/>
                <w:lang w:bidi="ro-RO"/>
              </w:rPr>
              <w:t>болгар</w:t>
            </w:r>
            <w:r w:rsidRPr="007A4B28">
              <w:rPr>
                <w:rFonts w:ascii="Times New Roman" w:eastAsia="Microsoft Sans Serif" w:hAnsi="Times New Roman" w:cs="Times New Roman"/>
                <w:bCs/>
                <w:color w:val="000000"/>
                <w:sz w:val="20"/>
                <w:szCs w:val="20"/>
                <w:lang w:val="it-IT" w:bidi="ro-RO"/>
              </w:rPr>
              <w:t xml:space="preserve"> </w:t>
            </w:r>
            <w:r w:rsidRPr="007A4B28">
              <w:rPr>
                <w:rFonts w:ascii="Times New Roman" w:eastAsia="Microsoft Sans Serif" w:hAnsi="Times New Roman" w:cs="Times New Roman"/>
                <w:bCs/>
                <w:color w:val="000000"/>
                <w:sz w:val="20"/>
                <w:szCs w:val="20"/>
                <w:lang w:bidi="ro-RO"/>
              </w:rPr>
              <w:t>Молдовы</w:t>
            </w:r>
            <w:r w:rsidRPr="007A4B28">
              <w:rPr>
                <w:rFonts w:ascii="Times New Roman" w:eastAsia="Microsoft Sans Serif" w:hAnsi="Times New Roman" w:cs="Times New Roman"/>
                <w:bCs/>
                <w:color w:val="000000"/>
                <w:sz w:val="20"/>
                <w:szCs w:val="20"/>
                <w:lang w:val="it-IT" w:bidi="ro-RO"/>
              </w:rPr>
              <w:t xml:space="preserve"> </w:t>
            </w:r>
            <w:r w:rsidRPr="007A4B28">
              <w:rPr>
                <w:rFonts w:ascii="Times New Roman" w:eastAsia="Microsoft Sans Serif" w:hAnsi="Times New Roman" w:cs="Times New Roman"/>
                <w:bCs/>
                <w:color w:val="000000"/>
                <w:sz w:val="20"/>
                <w:szCs w:val="20"/>
                <w:lang w:bidi="ro-RO"/>
              </w:rPr>
              <w:t>и</w:t>
            </w:r>
            <w:r w:rsidRPr="007A4B28">
              <w:rPr>
                <w:rFonts w:ascii="Times New Roman" w:eastAsia="Microsoft Sans Serif" w:hAnsi="Times New Roman" w:cs="Times New Roman"/>
                <w:bCs/>
                <w:color w:val="000000"/>
                <w:sz w:val="20"/>
                <w:szCs w:val="20"/>
                <w:lang w:val="it-IT" w:bidi="ro-RO"/>
              </w:rPr>
              <w:t xml:space="preserve"> </w:t>
            </w:r>
            <w:r w:rsidRPr="007A4B28">
              <w:rPr>
                <w:rFonts w:ascii="Times New Roman" w:eastAsia="Microsoft Sans Serif" w:hAnsi="Times New Roman" w:cs="Times New Roman"/>
                <w:bCs/>
                <w:color w:val="000000"/>
                <w:sz w:val="20"/>
                <w:szCs w:val="20"/>
                <w:lang w:bidi="ro-RO"/>
              </w:rPr>
              <w:t>Украины</w:t>
            </w:r>
            <w:r w:rsidRPr="007A4B28">
              <w:rPr>
                <w:rFonts w:ascii="Times New Roman" w:eastAsia="Microsoft Sans Serif" w:hAnsi="Times New Roman" w:cs="Times New Roman"/>
                <w:bCs/>
                <w:color w:val="000000"/>
                <w:sz w:val="20"/>
                <w:szCs w:val="20"/>
                <w:lang w:val="it-IT" w:bidi="ro-RO"/>
              </w:rPr>
              <w:t>. In:</w:t>
            </w:r>
            <w:r w:rsidRPr="007A4B28">
              <w:rPr>
                <w:rFonts w:ascii="Times New Roman" w:eastAsia="Microsoft Sans Serif" w:hAnsi="Times New Roman" w:cs="Times New Roman"/>
                <w:color w:val="000000"/>
                <w:sz w:val="20"/>
                <w:szCs w:val="20"/>
                <w:lang w:val="it-IT" w:bidi="ro-RO"/>
              </w:rPr>
              <w:t xml:space="preserve"> </w:t>
            </w:r>
            <w:r w:rsidRPr="007A4B28">
              <w:rPr>
                <w:rFonts w:ascii="Times New Roman" w:eastAsia="Microsoft Sans Serif" w:hAnsi="Times New Roman" w:cs="Times New Roman"/>
                <w:i/>
                <w:color w:val="000000"/>
                <w:sz w:val="20"/>
                <w:szCs w:val="20"/>
                <w:lang w:val="it-IT" w:bidi="ro-RO"/>
              </w:rPr>
              <w:t>Patrimoniul cultural: cercetare, valorificare, promovare</w:t>
            </w:r>
            <w:r w:rsidRPr="007A4B28">
              <w:rPr>
                <w:rFonts w:ascii="Times New Roman" w:eastAsia="Microsoft Sans Serif" w:hAnsi="Times New Roman" w:cs="Times New Roman"/>
                <w:color w:val="000000"/>
                <w:sz w:val="20"/>
                <w:szCs w:val="20"/>
                <w:lang w:val="it-IT" w:bidi="ro-RO"/>
              </w:rPr>
              <w:t xml:space="preserve">. Programul şi rezumatele comunicărilor conferinţei ştiinţifice internaţionale. Ediția a XV-a, 30-31 mai 2023. Chișinău: </w:t>
            </w:r>
            <w:r w:rsidRPr="007A4B28">
              <w:rPr>
                <w:rFonts w:ascii="Times New Roman" w:eastAsia="Microsoft Sans Serif" w:hAnsi="Times New Roman" w:cs="Times New Roman"/>
                <w:iCs/>
                <w:color w:val="000000"/>
                <w:sz w:val="20"/>
                <w:szCs w:val="20"/>
                <w:lang w:val="it-IT" w:bidi="ro-RO"/>
              </w:rPr>
              <w:t xml:space="preserve">Institutul Patrimoniului Cultural, 2023, pp. 84-85. </w:t>
            </w:r>
            <w:r w:rsidRPr="007A4B28">
              <w:rPr>
                <w:rFonts w:ascii="Times New Roman" w:eastAsia="Microsoft Sans Serif" w:hAnsi="Times New Roman" w:cs="Times New Roman"/>
                <w:color w:val="000000"/>
                <w:sz w:val="20"/>
                <w:szCs w:val="20"/>
                <w:lang w:bidi="ro-RO"/>
              </w:rPr>
              <w:t>ISBN 978-9975-84-186-3.</w:t>
            </w:r>
          </w:p>
          <w:p w14:paraId="181E24A1" w14:textId="77777777" w:rsidR="00664F8D" w:rsidRPr="007A4B28" w:rsidRDefault="00664F8D" w:rsidP="007A4B28">
            <w:pPr>
              <w:pStyle w:val="NoSpacing"/>
              <w:jc w:val="both"/>
              <w:rPr>
                <w:rFonts w:ascii="Times New Roman" w:eastAsia="Microsoft Sans Serif" w:hAnsi="Times New Roman" w:cs="Times New Roman"/>
                <w:bCs/>
                <w:color w:val="0000FF"/>
                <w:sz w:val="20"/>
                <w:szCs w:val="20"/>
                <w:lang w:bidi="ro-RO"/>
              </w:rPr>
            </w:pPr>
            <w:hyperlink r:id="rId73" w:history="1">
              <w:r w:rsidRPr="007A4B28">
                <w:rPr>
                  <w:rFonts w:ascii="Times New Roman" w:eastAsia="Microsoft Sans Serif" w:hAnsi="Times New Roman" w:cs="Times New Roman"/>
                  <w:bCs/>
                  <w:color w:val="0000FF"/>
                  <w:sz w:val="20"/>
                  <w:szCs w:val="20"/>
                  <w:u w:val="single"/>
                  <w:lang w:bidi="ro-RO"/>
                </w:rPr>
                <w:t>https://ibn.idsi.md/vizualizare_articol/182391</w:t>
              </w:r>
            </w:hyperlink>
            <w:r w:rsidRPr="007A4B28">
              <w:rPr>
                <w:rFonts w:ascii="Times New Roman" w:eastAsia="Microsoft Sans Serif" w:hAnsi="Times New Roman" w:cs="Times New Roman"/>
                <w:bCs/>
                <w:color w:val="0000FF"/>
                <w:sz w:val="20"/>
                <w:szCs w:val="20"/>
                <w:lang w:bidi="ro-RO"/>
              </w:rPr>
              <w:t xml:space="preserve"> </w:t>
            </w:r>
          </w:p>
          <w:p w14:paraId="576FE62A" w14:textId="77777777" w:rsidR="00664F8D" w:rsidRPr="007A4B28" w:rsidRDefault="00664F8D" w:rsidP="007A4B28">
            <w:pPr>
              <w:pStyle w:val="NoSpacing"/>
              <w:jc w:val="both"/>
              <w:rPr>
                <w:rFonts w:ascii="Times New Roman" w:eastAsia="Microsoft Sans Serif" w:hAnsi="Times New Roman" w:cs="Times New Roman"/>
                <w:bCs/>
                <w:color w:val="000000"/>
                <w:sz w:val="20"/>
                <w:szCs w:val="20"/>
                <w:lang w:bidi="ro-RO"/>
              </w:rPr>
            </w:pPr>
          </w:p>
          <w:p w14:paraId="7ADDC381" w14:textId="77777777" w:rsidR="00664F8D" w:rsidRPr="007A4B28" w:rsidRDefault="00664F8D" w:rsidP="007A4B28">
            <w:pPr>
              <w:pStyle w:val="NoSpacing"/>
              <w:jc w:val="both"/>
              <w:rPr>
                <w:rFonts w:ascii="Times New Roman" w:eastAsia="Microsoft Sans Serif" w:hAnsi="Times New Roman" w:cs="Times New Roman"/>
                <w:color w:val="000000"/>
                <w:sz w:val="20"/>
                <w:szCs w:val="20"/>
                <w:lang w:val="it-IT" w:bidi="ro-RO"/>
              </w:rPr>
            </w:pPr>
            <w:r w:rsidRPr="007A4B28">
              <w:rPr>
                <w:rFonts w:ascii="Times New Roman" w:eastAsia="Microsoft Sans Serif" w:hAnsi="Times New Roman" w:cs="Times New Roman"/>
                <w:color w:val="000000"/>
                <w:sz w:val="20"/>
                <w:szCs w:val="20"/>
                <w:lang w:bidi="ro-RO"/>
              </w:rPr>
              <w:t>КАУНЕНКО, И., РОШКА, T. Психологические особенности этнических стереотипов старших</w:t>
            </w:r>
            <w:r w:rsidRPr="007A4B28">
              <w:rPr>
                <w:rFonts w:ascii="Times New Roman" w:eastAsia="Microsoft Sans Serif" w:hAnsi="Times New Roman" w:cs="Times New Roman"/>
                <w:bCs/>
                <w:color w:val="000000"/>
                <w:sz w:val="20"/>
                <w:szCs w:val="20"/>
                <w:lang w:bidi="ro-RO"/>
              </w:rPr>
              <w:t xml:space="preserve"> </w:t>
            </w:r>
            <w:r w:rsidRPr="007A4B28">
              <w:rPr>
                <w:rFonts w:ascii="Times New Roman" w:eastAsia="Microsoft Sans Serif" w:hAnsi="Times New Roman" w:cs="Times New Roman"/>
                <w:color w:val="000000"/>
                <w:sz w:val="20"/>
                <w:szCs w:val="20"/>
                <w:lang w:bidi="ro-RO"/>
              </w:rPr>
              <w:t>школьников-молдаван: кросс-культурный аспект.</w:t>
            </w:r>
            <w:r w:rsidRPr="007A4B28">
              <w:rPr>
                <w:rFonts w:ascii="Times New Roman" w:eastAsia="Microsoft Sans Serif" w:hAnsi="Times New Roman" w:cs="Times New Roman"/>
                <w:bCs/>
                <w:color w:val="000000"/>
                <w:sz w:val="20"/>
                <w:szCs w:val="20"/>
                <w:lang w:bidi="ro-RO"/>
              </w:rPr>
              <w:t xml:space="preserve"> </w:t>
            </w:r>
            <w:r w:rsidRPr="007A4B28">
              <w:rPr>
                <w:rFonts w:ascii="Times New Roman" w:eastAsia="Microsoft Sans Serif" w:hAnsi="Times New Roman" w:cs="Times New Roman"/>
                <w:bCs/>
                <w:color w:val="000000"/>
                <w:sz w:val="20"/>
                <w:szCs w:val="20"/>
                <w:lang w:val="it-IT" w:bidi="ro-RO"/>
              </w:rPr>
              <w:t>In:</w:t>
            </w:r>
            <w:r w:rsidRPr="007A4B28">
              <w:rPr>
                <w:rFonts w:ascii="Times New Roman" w:eastAsia="Microsoft Sans Serif" w:hAnsi="Times New Roman" w:cs="Times New Roman"/>
                <w:bCs/>
                <w:i/>
                <w:color w:val="000000"/>
                <w:sz w:val="20"/>
                <w:szCs w:val="20"/>
                <w:lang w:val="it-IT" w:bidi="ro-RO"/>
              </w:rPr>
              <w:t xml:space="preserve"> Tradiții și procese etnice</w:t>
            </w:r>
            <w:r w:rsidRPr="007A4B28">
              <w:rPr>
                <w:rFonts w:ascii="Times New Roman" w:eastAsia="Microsoft Sans Serif" w:hAnsi="Times New Roman" w:cs="Times New Roman"/>
                <w:bCs/>
                <w:color w:val="000000"/>
                <w:sz w:val="20"/>
                <w:szCs w:val="20"/>
                <w:lang w:val="it-IT" w:bidi="ro-RO"/>
              </w:rPr>
              <w:t xml:space="preserve">. </w:t>
            </w:r>
            <w:r w:rsidRPr="007A4B28">
              <w:rPr>
                <w:rFonts w:ascii="Times New Roman" w:eastAsia="Microsoft Sans Serif" w:hAnsi="Times New Roman" w:cs="Times New Roman"/>
                <w:color w:val="000000"/>
                <w:sz w:val="20"/>
                <w:szCs w:val="20"/>
                <w:lang w:val="it-IT" w:bidi="ro-RO"/>
              </w:rPr>
              <w:t xml:space="preserve">Programul și rezumatele </w:t>
            </w:r>
            <w:r w:rsidRPr="007A4B28">
              <w:rPr>
                <w:rFonts w:ascii="Times New Roman" w:eastAsia="Microsoft Sans Serif" w:hAnsi="Times New Roman" w:cs="Times New Roman"/>
                <w:bCs/>
                <w:color w:val="000000"/>
                <w:sz w:val="20"/>
                <w:szCs w:val="20"/>
                <w:lang w:val="it-IT" w:bidi="ro-RO"/>
              </w:rPr>
              <w:t>Simpozionul Internațional de Etnologie</w:t>
            </w:r>
            <w:r w:rsidRPr="007A4B28">
              <w:rPr>
                <w:rFonts w:ascii="Times New Roman" w:eastAsia="Microsoft Sans Serif" w:hAnsi="Times New Roman" w:cs="Times New Roman"/>
                <w:color w:val="000000"/>
                <w:sz w:val="20"/>
                <w:szCs w:val="20"/>
                <w:lang w:val="it-IT" w:bidi="ro-RO"/>
              </w:rPr>
              <w:t>.</w:t>
            </w:r>
            <w:r w:rsidRPr="007A4B28">
              <w:rPr>
                <w:rFonts w:ascii="Times New Roman" w:eastAsia="Microsoft Sans Serif" w:hAnsi="Times New Roman" w:cs="Times New Roman"/>
                <w:bCs/>
                <w:color w:val="000000"/>
                <w:sz w:val="20"/>
                <w:szCs w:val="20"/>
                <w:lang w:val="it-IT" w:bidi="ro-RO"/>
              </w:rPr>
              <w:t xml:space="preserve"> </w:t>
            </w:r>
            <w:r w:rsidRPr="007A4B28">
              <w:rPr>
                <w:rFonts w:ascii="Times New Roman" w:eastAsia="Microsoft Sans Serif" w:hAnsi="Times New Roman" w:cs="Times New Roman"/>
                <w:color w:val="000000"/>
                <w:sz w:val="20"/>
                <w:szCs w:val="20"/>
                <w:lang w:val="it-IT" w:bidi="ro-RO"/>
              </w:rPr>
              <w:t xml:space="preserve">Ediția a IV-a, 30-31 martie 2023. Chișinău: </w:t>
            </w:r>
            <w:r w:rsidRPr="007A4B28">
              <w:rPr>
                <w:rFonts w:ascii="Times New Roman" w:eastAsia="Microsoft Sans Serif" w:hAnsi="Times New Roman" w:cs="Times New Roman"/>
                <w:iCs/>
                <w:color w:val="000000"/>
                <w:sz w:val="20"/>
                <w:szCs w:val="20"/>
                <w:lang w:val="it-IT" w:bidi="ro-RO"/>
              </w:rPr>
              <w:t xml:space="preserve">Institutul Patrimoniului Cultural, 2023, p. 89. ISBN </w:t>
            </w:r>
            <w:r w:rsidRPr="007A4B28">
              <w:rPr>
                <w:rFonts w:ascii="Times New Roman" w:eastAsia="Microsoft Sans Serif" w:hAnsi="Times New Roman" w:cs="Times New Roman"/>
                <w:color w:val="000000"/>
                <w:sz w:val="20"/>
                <w:szCs w:val="20"/>
                <w:lang w:val="it-IT" w:bidi="ro-RO"/>
              </w:rPr>
              <w:t>978-9975-84-188-7.</w:t>
            </w:r>
          </w:p>
          <w:p w14:paraId="28A21B6F" w14:textId="77777777" w:rsidR="00664F8D" w:rsidRPr="007A4B28" w:rsidRDefault="00664F8D" w:rsidP="007A4B28">
            <w:pPr>
              <w:pStyle w:val="NoSpacing"/>
              <w:jc w:val="both"/>
              <w:rPr>
                <w:rFonts w:ascii="Times New Roman" w:eastAsia="Microsoft Sans Serif" w:hAnsi="Times New Roman" w:cs="Times New Roman"/>
                <w:bCs/>
                <w:color w:val="0000FF"/>
                <w:sz w:val="20"/>
                <w:szCs w:val="20"/>
                <w:lang w:val="it-IT" w:bidi="ro-RO"/>
              </w:rPr>
            </w:pPr>
            <w:hyperlink r:id="rId74" w:history="1">
              <w:r w:rsidRPr="007A4B28">
                <w:rPr>
                  <w:rFonts w:ascii="Times New Roman" w:eastAsia="Microsoft Sans Serif" w:hAnsi="Times New Roman" w:cs="Times New Roman"/>
                  <w:bCs/>
                  <w:color w:val="0000FF"/>
                  <w:sz w:val="20"/>
                  <w:szCs w:val="20"/>
                  <w:u w:val="single"/>
                  <w:lang w:val="it-IT" w:bidi="ro-RO"/>
                </w:rPr>
                <w:t>https://ibn.idsi.md/vizualizare_articol/185655</w:t>
              </w:r>
            </w:hyperlink>
          </w:p>
          <w:p w14:paraId="6E0336A1" w14:textId="77777777" w:rsidR="00664F8D" w:rsidRPr="007A4B28" w:rsidRDefault="00664F8D" w:rsidP="007A4B28">
            <w:pPr>
              <w:pStyle w:val="NoSpacing"/>
              <w:jc w:val="both"/>
              <w:rPr>
                <w:rFonts w:ascii="Times New Roman" w:eastAsia="Microsoft Sans Serif" w:hAnsi="Times New Roman" w:cs="Times New Roman"/>
                <w:bCs/>
                <w:color w:val="000000"/>
                <w:sz w:val="20"/>
                <w:szCs w:val="20"/>
                <w:lang w:val="it-IT" w:bidi="ro-RO"/>
              </w:rPr>
            </w:pPr>
          </w:p>
          <w:p w14:paraId="0C53BF5E" w14:textId="77777777" w:rsidR="00664F8D" w:rsidRPr="007A4B28" w:rsidRDefault="00664F8D" w:rsidP="007A4B28">
            <w:pPr>
              <w:pStyle w:val="NoSpacing"/>
              <w:jc w:val="both"/>
              <w:rPr>
                <w:rFonts w:ascii="Times New Roman" w:eastAsia="Microsoft Sans Serif" w:hAnsi="Times New Roman" w:cs="Times New Roman"/>
                <w:bCs/>
                <w:color w:val="000000"/>
                <w:sz w:val="20"/>
                <w:szCs w:val="20"/>
                <w:lang w:val="it-IT" w:bidi="ro-RO"/>
              </w:rPr>
            </w:pPr>
            <w:r w:rsidRPr="007A4B28">
              <w:rPr>
                <w:rFonts w:ascii="Times New Roman" w:eastAsia="Microsoft Sans Serif" w:hAnsi="Times New Roman" w:cs="Times New Roman"/>
                <w:color w:val="000000"/>
                <w:sz w:val="20"/>
                <w:szCs w:val="20"/>
                <w:lang w:bidi="ro-RO"/>
              </w:rPr>
              <w:t>КОЖУХАР</w:t>
            </w:r>
            <w:r w:rsidRPr="007A4B28">
              <w:rPr>
                <w:rFonts w:ascii="Times New Roman" w:eastAsia="Microsoft Sans Serif" w:hAnsi="Times New Roman" w:cs="Times New Roman"/>
                <w:color w:val="000000"/>
                <w:sz w:val="20"/>
                <w:szCs w:val="20"/>
                <w:lang w:val="it-IT" w:bidi="ro-RO"/>
              </w:rPr>
              <w:t>,</w:t>
            </w:r>
            <w:r w:rsidRPr="007A4B28">
              <w:rPr>
                <w:rFonts w:ascii="Times New Roman" w:eastAsia="Microsoft Sans Serif" w:hAnsi="Times New Roman" w:cs="Times New Roman"/>
                <w:bCs/>
                <w:color w:val="000000"/>
                <w:sz w:val="20"/>
                <w:szCs w:val="20"/>
                <w:lang w:val="it-IT" w:bidi="ro-RO"/>
              </w:rPr>
              <w:t xml:space="preserve"> K.</w:t>
            </w:r>
            <w:r w:rsidRPr="007A4B28">
              <w:rPr>
                <w:rFonts w:ascii="Times New Roman" w:eastAsia="Microsoft Sans Serif" w:hAnsi="Times New Roman" w:cs="Times New Roman"/>
                <w:color w:val="000000"/>
                <w:sz w:val="20"/>
                <w:szCs w:val="20"/>
                <w:lang w:val="it-IT" w:bidi="ro-RO"/>
              </w:rPr>
              <w:t xml:space="preserve"> </w:t>
            </w:r>
            <w:r w:rsidRPr="007A4B28">
              <w:rPr>
                <w:rFonts w:ascii="Times New Roman" w:eastAsia="Microsoft Sans Serif" w:hAnsi="Times New Roman" w:cs="Times New Roman"/>
                <w:bCs/>
                <w:color w:val="000000"/>
                <w:sz w:val="20"/>
                <w:szCs w:val="20"/>
                <w:lang w:val="it-IT" w:bidi="ro-RO"/>
              </w:rPr>
              <w:t>«</w:t>
            </w:r>
            <w:r w:rsidRPr="007A4B28">
              <w:rPr>
                <w:rFonts w:ascii="Times New Roman" w:eastAsia="Microsoft Sans Serif" w:hAnsi="Times New Roman" w:cs="Times New Roman"/>
                <w:bCs/>
                <w:color w:val="000000"/>
                <w:sz w:val="20"/>
                <w:szCs w:val="20"/>
                <w:lang w:bidi="ro-RO"/>
              </w:rPr>
              <w:t>Маланка</w:t>
            </w:r>
            <w:r w:rsidRPr="007A4B28">
              <w:rPr>
                <w:rFonts w:ascii="Times New Roman" w:eastAsia="Microsoft Sans Serif" w:hAnsi="Times New Roman" w:cs="Times New Roman"/>
                <w:bCs/>
                <w:color w:val="000000"/>
                <w:sz w:val="20"/>
                <w:szCs w:val="20"/>
                <w:lang w:val="it-IT" w:bidi="ro-RO"/>
              </w:rPr>
              <w:t xml:space="preserve">» </w:t>
            </w:r>
            <w:r w:rsidRPr="007A4B28">
              <w:rPr>
                <w:rFonts w:ascii="Times New Roman" w:eastAsia="Microsoft Sans Serif" w:hAnsi="Times New Roman" w:cs="Times New Roman"/>
                <w:bCs/>
                <w:color w:val="000000"/>
                <w:sz w:val="20"/>
                <w:szCs w:val="20"/>
                <w:lang w:bidi="ro-RO"/>
              </w:rPr>
              <w:t>села</w:t>
            </w:r>
            <w:r w:rsidRPr="007A4B28">
              <w:rPr>
                <w:rFonts w:ascii="Times New Roman" w:eastAsia="Microsoft Sans Serif" w:hAnsi="Times New Roman" w:cs="Times New Roman"/>
                <w:bCs/>
                <w:color w:val="000000"/>
                <w:sz w:val="20"/>
                <w:szCs w:val="20"/>
                <w:lang w:val="it-IT" w:bidi="ro-RO"/>
              </w:rPr>
              <w:t xml:space="preserve"> </w:t>
            </w:r>
            <w:r w:rsidRPr="007A4B28">
              <w:rPr>
                <w:rFonts w:ascii="Times New Roman" w:eastAsia="Microsoft Sans Serif" w:hAnsi="Times New Roman" w:cs="Times New Roman"/>
                <w:bCs/>
                <w:color w:val="000000"/>
                <w:sz w:val="20"/>
                <w:szCs w:val="20"/>
                <w:lang w:bidi="ro-RO"/>
              </w:rPr>
              <w:t>Красноармійське</w:t>
            </w:r>
            <w:r w:rsidRPr="007A4B28">
              <w:rPr>
                <w:rFonts w:ascii="Times New Roman" w:eastAsia="Microsoft Sans Serif" w:hAnsi="Times New Roman" w:cs="Times New Roman"/>
                <w:bCs/>
                <w:color w:val="000000"/>
                <w:sz w:val="20"/>
                <w:szCs w:val="20"/>
                <w:lang w:val="it-IT" w:bidi="ro-RO"/>
              </w:rPr>
              <w:t xml:space="preserve"> </w:t>
            </w:r>
            <w:r w:rsidRPr="007A4B28">
              <w:rPr>
                <w:rFonts w:ascii="Times New Roman" w:eastAsia="Microsoft Sans Serif" w:hAnsi="Times New Roman" w:cs="Times New Roman"/>
                <w:bCs/>
                <w:color w:val="000000"/>
                <w:sz w:val="20"/>
                <w:szCs w:val="20"/>
                <w:lang w:bidi="ro-RO"/>
              </w:rPr>
              <w:t>Хинчештського</w:t>
            </w:r>
            <w:r w:rsidRPr="007A4B28">
              <w:rPr>
                <w:rFonts w:ascii="Times New Roman" w:eastAsia="Microsoft Sans Serif" w:hAnsi="Times New Roman" w:cs="Times New Roman"/>
                <w:bCs/>
                <w:color w:val="000000"/>
                <w:sz w:val="20"/>
                <w:szCs w:val="20"/>
                <w:lang w:val="it-IT" w:bidi="ro-RO"/>
              </w:rPr>
              <w:t xml:space="preserve"> </w:t>
            </w:r>
            <w:r w:rsidRPr="007A4B28">
              <w:rPr>
                <w:rFonts w:ascii="Times New Roman" w:eastAsia="Microsoft Sans Serif" w:hAnsi="Times New Roman" w:cs="Times New Roman"/>
                <w:bCs/>
                <w:color w:val="000000"/>
                <w:sz w:val="20"/>
                <w:szCs w:val="20"/>
                <w:lang w:bidi="ro-RO"/>
              </w:rPr>
              <w:t>р</w:t>
            </w:r>
            <w:r w:rsidRPr="007A4B28">
              <w:rPr>
                <w:rFonts w:ascii="Times New Roman" w:eastAsia="Microsoft Sans Serif" w:hAnsi="Times New Roman" w:cs="Times New Roman"/>
                <w:bCs/>
                <w:color w:val="000000"/>
                <w:sz w:val="20"/>
                <w:szCs w:val="20"/>
                <w:lang w:val="it-IT" w:bidi="ro-RO"/>
              </w:rPr>
              <w:t>-</w:t>
            </w:r>
            <w:r w:rsidRPr="007A4B28">
              <w:rPr>
                <w:rFonts w:ascii="Times New Roman" w:eastAsia="Microsoft Sans Serif" w:hAnsi="Times New Roman" w:cs="Times New Roman"/>
                <w:bCs/>
                <w:color w:val="000000"/>
                <w:sz w:val="20"/>
                <w:szCs w:val="20"/>
                <w:lang w:bidi="ro-RO"/>
              </w:rPr>
              <w:t>ну</w:t>
            </w:r>
            <w:r w:rsidRPr="007A4B28">
              <w:rPr>
                <w:rFonts w:ascii="Times New Roman" w:eastAsia="Microsoft Sans Serif" w:hAnsi="Times New Roman" w:cs="Times New Roman"/>
                <w:bCs/>
                <w:color w:val="000000"/>
                <w:sz w:val="20"/>
                <w:szCs w:val="20"/>
                <w:lang w:val="it-IT" w:bidi="ro-RO"/>
              </w:rPr>
              <w:t xml:space="preserve"> (</w:t>
            </w:r>
            <w:r w:rsidRPr="007A4B28">
              <w:rPr>
                <w:rFonts w:ascii="Times New Roman" w:eastAsia="Microsoft Sans Serif" w:hAnsi="Times New Roman" w:cs="Times New Roman"/>
                <w:bCs/>
                <w:color w:val="000000"/>
                <w:sz w:val="20"/>
                <w:szCs w:val="20"/>
                <w:lang w:bidi="ro-RO"/>
              </w:rPr>
              <w:t>за</w:t>
            </w:r>
            <w:r w:rsidRPr="007A4B28">
              <w:rPr>
                <w:rFonts w:ascii="Times New Roman" w:eastAsia="Microsoft Sans Serif" w:hAnsi="Times New Roman" w:cs="Times New Roman"/>
                <w:bCs/>
                <w:color w:val="000000"/>
                <w:sz w:val="20"/>
                <w:szCs w:val="20"/>
                <w:lang w:val="it-IT" w:bidi="ro-RO"/>
              </w:rPr>
              <w:t xml:space="preserve"> </w:t>
            </w:r>
            <w:r w:rsidRPr="007A4B28">
              <w:rPr>
                <w:rFonts w:ascii="Times New Roman" w:eastAsia="Microsoft Sans Serif" w:hAnsi="Times New Roman" w:cs="Times New Roman"/>
                <w:bCs/>
                <w:color w:val="000000"/>
                <w:sz w:val="20"/>
                <w:szCs w:val="20"/>
                <w:lang w:bidi="ro-RO"/>
              </w:rPr>
              <w:t>матеріалами</w:t>
            </w:r>
            <w:r w:rsidRPr="007A4B28">
              <w:rPr>
                <w:rFonts w:ascii="Times New Roman" w:eastAsia="Microsoft Sans Serif" w:hAnsi="Times New Roman" w:cs="Times New Roman"/>
                <w:bCs/>
                <w:color w:val="000000"/>
                <w:sz w:val="20"/>
                <w:szCs w:val="20"/>
                <w:lang w:val="it-IT" w:bidi="ro-RO"/>
              </w:rPr>
              <w:t xml:space="preserve"> </w:t>
            </w:r>
            <w:r w:rsidRPr="007A4B28">
              <w:rPr>
                <w:rFonts w:ascii="Times New Roman" w:eastAsia="Microsoft Sans Serif" w:hAnsi="Times New Roman" w:cs="Times New Roman"/>
                <w:bCs/>
                <w:color w:val="000000"/>
                <w:sz w:val="20"/>
                <w:szCs w:val="20"/>
                <w:lang w:bidi="ro-RO"/>
              </w:rPr>
              <w:t>польових</w:t>
            </w:r>
            <w:r w:rsidRPr="007A4B28">
              <w:rPr>
                <w:rFonts w:ascii="Times New Roman" w:eastAsia="Microsoft Sans Serif" w:hAnsi="Times New Roman" w:cs="Times New Roman"/>
                <w:bCs/>
                <w:color w:val="000000"/>
                <w:sz w:val="20"/>
                <w:szCs w:val="20"/>
                <w:lang w:val="it-IT" w:bidi="ro-RO"/>
              </w:rPr>
              <w:t xml:space="preserve"> </w:t>
            </w:r>
            <w:r w:rsidRPr="007A4B28">
              <w:rPr>
                <w:rFonts w:ascii="Times New Roman" w:eastAsia="Microsoft Sans Serif" w:hAnsi="Times New Roman" w:cs="Times New Roman"/>
                <w:bCs/>
                <w:color w:val="000000"/>
                <w:sz w:val="20"/>
                <w:szCs w:val="20"/>
                <w:lang w:bidi="ro-RO"/>
              </w:rPr>
              <w:t>досліджень</w:t>
            </w:r>
            <w:r w:rsidRPr="007A4B28">
              <w:rPr>
                <w:rFonts w:ascii="Times New Roman" w:eastAsia="Microsoft Sans Serif" w:hAnsi="Times New Roman" w:cs="Times New Roman"/>
                <w:bCs/>
                <w:color w:val="000000"/>
                <w:sz w:val="20"/>
                <w:szCs w:val="20"/>
                <w:lang w:val="it-IT" w:bidi="ro-RO"/>
              </w:rPr>
              <w:t xml:space="preserve">). In: </w:t>
            </w:r>
            <w:r w:rsidRPr="007A4B28">
              <w:rPr>
                <w:rFonts w:ascii="Times New Roman" w:eastAsia="Microsoft Sans Serif" w:hAnsi="Times New Roman" w:cs="Times New Roman"/>
                <w:bCs/>
                <w:i/>
                <w:color w:val="000000"/>
                <w:sz w:val="20"/>
                <w:szCs w:val="20"/>
                <w:lang w:val="it-IT" w:bidi="ro-RO"/>
              </w:rPr>
              <w:t>Tradiții și procese etnice</w:t>
            </w:r>
            <w:r w:rsidRPr="007A4B28">
              <w:rPr>
                <w:rFonts w:ascii="Times New Roman" w:eastAsia="Microsoft Sans Serif" w:hAnsi="Times New Roman" w:cs="Times New Roman"/>
                <w:bCs/>
                <w:color w:val="000000"/>
                <w:sz w:val="20"/>
                <w:szCs w:val="20"/>
                <w:lang w:val="it-IT" w:bidi="ro-RO"/>
              </w:rPr>
              <w:t xml:space="preserve">. </w:t>
            </w:r>
            <w:r w:rsidRPr="007A4B28">
              <w:rPr>
                <w:rFonts w:ascii="Times New Roman" w:eastAsia="Microsoft Sans Serif" w:hAnsi="Times New Roman" w:cs="Times New Roman"/>
                <w:color w:val="000000"/>
                <w:sz w:val="20"/>
                <w:szCs w:val="20"/>
                <w:lang w:val="it-IT" w:bidi="ro-RO"/>
              </w:rPr>
              <w:t xml:space="preserve">Programul și rezumatele </w:t>
            </w:r>
            <w:r w:rsidRPr="007A4B28">
              <w:rPr>
                <w:rFonts w:ascii="Times New Roman" w:eastAsia="Microsoft Sans Serif" w:hAnsi="Times New Roman" w:cs="Times New Roman"/>
                <w:bCs/>
                <w:color w:val="000000"/>
                <w:sz w:val="20"/>
                <w:szCs w:val="20"/>
                <w:lang w:val="it-IT" w:bidi="ro-RO"/>
              </w:rPr>
              <w:t>Simpozionul Internațional de Etnologie</w:t>
            </w:r>
            <w:r w:rsidRPr="007A4B28">
              <w:rPr>
                <w:rFonts w:ascii="Times New Roman" w:eastAsia="Microsoft Sans Serif" w:hAnsi="Times New Roman" w:cs="Times New Roman"/>
                <w:color w:val="000000"/>
                <w:sz w:val="20"/>
                <w:szCs w:val="20"/>
                <w:lang w:val="it-IT" w:bidi="ro-RO"/>
              </w:rPr>
              <w:t xml:space="preserve">. Ediția a IV-a, 30-31 martie 2023. Chișinău: </w:t>
            </w:r>
            <w:r w:rsidRPr="007A4B28">
              <w:rPr>
                <w:rFonts w:ascii="Times New Roman" w:eastAsia="Microsoft Sans Serif" w:hAnsi="Times New Roman" w:cs="Times New Roman"/>
                <w:iCs/>
                <w:color w:val="000000"/>
                <w:sz w:val="20"/>
                <w:szCs w:val="20"/>
                <w:lang w:val="it-IT" w:bidi="ro-RO"/>
              </w:rPr>
              <w:t xml:space="preserve">Institutul Patrimoniului Cultural, 2023, p. 79. ISBN </w:t>
            </w:r>
            <w:r w:rsidRPr="007A4B28">
              <w:rPr>
                <w:rFonts w:ascii="Times New Roman" w:eastAsia="Microsoft Sans Serif" w:hAnsi="Times New Roman" w:cs="Times New Roman"/>
                <w:color w:val="000000"/>
                <w:sz w:val="20"/>
                <w:szCs w:val="20"/>
                <w:lang w:val="it-IT" w:bidi="ro-RO"/>
              </w:rPr>
              <w:t>978-9975-84-188-7.</w:t>
            </w:r>
          </w:p>
          <w:p w14:paraId="03E13CD0" w14:textId="77777777" w:rsidR="00664F8D" w:rsidRPr="007A4B28" w:rsidRDefault="00664F8D" w:rsidP="007A4B28">
            <w:pPr>
              <w:pStyle w:val="NoSpacing"/>
              <w:jc w:val="both"/>
              <w:rPr>
                <w:rFonts w:ascii="Times New Roman" w:eastAsia="Microsoft Sans Serif" w:hAnsi="Times New Roman" w:cs="Times New Roman"/>
                <w:bCs/>
                <w:color w:val="0000FF"/>
                <w:sz w:val="20"/>
                <w:szCs w:val="20"/>
                <w:lang w:val="it-IT" w:bidi="ro-RO"/>
              </w:rPr>
            </w:pPr>
            <w:hyperlink r:id="rId75" w:history="1">
              <w:r w:rsidRPr="007A4B28">
                <w:rPr>
                  <w:rFonts w:ascii="Times New Roman" w:eastAsia="Microsoft Sans Serif" w:hAnsi="Times New Roman" w:cs="Times New Roman"/>
                  <w:bCs/>
                  <w:color w:val="0000FF"/>
                  <w:sz w:val="20"/>
                  <w:szCs w:val="20"/>
                  <w:u w:val="single"/>
                  <w:lang w:val="it-IT" w:bidi="ro-RO"/>
                </w:rPr>
                <w:t>https://ibn.idsi.md/vizualizare_articol/185645</w:t>
              </w:r>
            </w:hyperlink>
          </w:p>
          <w:p w14:paraId="72E6ABDC" w14:textId="77777777" w:rsidR="00664F8D" w:rsidRPr="007A4B28" w:rsidRDefault="00664F8D" w:rsidP="007A4B28">
            <w:pPr>
              <w:pStyle w:val="NoSpacing"/>
              <w:jc w:val="both"/>
              <w:rPr>
                <w:rFonts w:ascii="Times New Roman" w:eastAsia="Microsoft Sans Serif" w:hAnsi="Times New Roman" w:cs="Times New Roman"/>
                <w:bCs/>
                <w:color w:val="000000"/>
                <w:sz w:val="20"/>
                <w:szCs w:val="20"/>
                <w:lang w:val="it-IT" w:bidi="ro-RO"/>
              </w:rPr>
            </w:pPr>
          </w:p>
          <w:p w14:paraId="165C0EE3" w14:textId="77777777" w:rsidR="00664F8D" w:rsidRPr="007A4B28" w:rsidRDefault="00664F8D" w:rsidP="007A4B28">
            <w:pPr>
              <w:pStyle w:val="NoSpacing"/>
              <w:jc w:val="both"/>
              <w:rPr>
                <w:rFonts w:ascii="Times New Roman" w:eastAsia="Microsoft Sans Serif" w:hAnsi="Times New Roman" w:cs="Times New Roman"/>
                <w:color w:val="000000"/>
                <w:sz w:val="20"/>
                <w:szCs w:val="20"/>
                <w:lang w:val="it-IT" w:bidi="ro-RO"/>
              </w:rPr>
            </w:pPr>
            <w:r w:rsidRPr="007A4B28">
              <w:rPr>
                <w:rFonts w:ascii="Times New Roman" w:eastAsia="Microsoft Sans Serif" w:hAnsi="Times New Roman" w:cs="Times New Roman"/>
                <w:color w:val="000000"/>
                <w:sz w:val="20"/>
                <w:szCs w:val="20"/>
                <w:lang w:bidi="ro-RO"/>
              </w:rPr>
              <w:t>КОЖУХАРЬ</w:t>
            </w:r>
            <w:r w:rsidRPr="007A4B28">
              <w:rPr>
                <w:rFonts w:ascii="Times New Roman" w:eastAsia="Microsoft Sans Serif" w:hAnsi="Times New Roman" w:cs="Times New Roman"/>
                <w:color w:val="000000"/>
                <w:sz w:val="20"/>
                <w:szCs w:val="20"/>
                <w:lang w:val="it-IT" w:bidi="ro-RO"/>
              </w:rPr>
              <w:t xml:space="preserve">, </w:t>
            </w:r>
            <w:r w:rsidRPr="007A4B28">
              <w:rPr>
                <w:rFonts w:ascii="Times New Roman" w:eastAsia="Microsoft Sans Serif" w:hAnsi="Times New Roman" w:cs="Times New Roman"/>
                <w:color w:val="000000"/>
                <w:sz w:val="20"/>
                <w:szCs w:val="20"/>
                <w:lang w:bidi="ro-RO"/>
              </w:rPr>
              <w:t>В</w:t>
            </w:r>
            <w:r w:rsidRPr="007A4B28">
              <w:rPr>
                <w:rFonts w:ascii="Times New Roman" w:eastAsia="Microsoft Sans Serif" w:hAnsi="Times New Roman" w:cs="Times New Roman"/>
                <w:color w:val="000000"/>
                <w:sz w:val="20"/>
                <w:szCs w:val="20"/>
                <w:lang w:val="it-IT" w:bidi="ro-RO"/>
              </w:rPr>
              <w:t xml:space="preserve">. </w:t>
            </w:r>
            <w:r w:rsidRPr="007A4B28">
              <w:rPr>
                <w:rFonts w:ascii="Times New Roman" w:eastAsia="Microsoft Sans Serif" w:hAnsi="Times New Roman" w:cs="Times New Roman"/>
                <w:color w:val="000000"/>
                <w:sz w:val="20"/>
                <w:szCs w:val="20"/>
                <w:lang w:bidi="ro-RO"/>
              </w:rPr>
              <w:t>Основные</w:t>
            </w:r>
            <w:r w:rsidRPr="007A4B28">
              <w:rPr>
                <w:rFonts w:ascii="Times New Roman" w:eastAsia="Microsoft Sans Serif" w:hAnsi="Times New Roman" w:cs="Times New Roman"/>
                <w:color w:val="000000"/>
                <w:sz w:val="20"/>
                <w:szCs w:val="20"/>
                <w:lang w:val="it-IT" w:bidi="ro-RO"/>
              </w:rPr>
              <w:t xml:space="preserve"> </w:t>
            </w:r>
            <w:r w:rsidRPr="007A4B28">
              <w:rPr>
                <w:rFonts w:ascii="Times New Roman" w:eastAsia="Microsoft Sans Serif" w:hAnsi="Times New Roman" w:cs="Times New Roman"/>
                <w:color w:val="000000"/>
                <w:sz w:val="20"/>
                <w:szCs w:val="20"/>
                <w:lang w:bidi="ro-RO"/>
              </w:rPr>
              <w:t>особенности</w:t>
            </w:r>
            <w:r w:rsidRPr="007A4B28">
              <w:rPr>
                <w:rFonts w:ascii="Times New Roman" w:eastAsia="Microsoft Sans Serif" w:hAnsi="Times New Roman" w:cs="Times New Roman"/>
                <w:color w:val="000000"/>
                <w:sz w:val="20"/>
                <w:szCs w:val="20"/>
                <w:lang w:val="it-IT" w:bidi="ro-RO"/>
              </w:rPr>
              <w:t xml:space="preserve"> </w:t>
            </w:r>
            <w:r w:rsidRPr="007A4B28">
              <w:rPr>
                <w:rFonts w:ascii="Times New Roman" w:eastAsia="Microsoft Sans Serif" w:hAnsi="Times New Roman" w:cs="Times New Roman"/>
                <w:color w:val="000000"/>
                <w:sz w:val="20"/>
                <w:szCs w:val="20"/>
                <w:lang w:bidi="ro-RO"/>
              </w:rPr>
              <w:t>внешней</w:t>
            </w:r>
            <w:r w:rsidRPr="007A4B28">
              <w:rPr>
                <w:rFonts w:ascii="Times New Roman" w:eastAsia="Microsoft Sans Serif" w:hAnsi="Times New Roman" w:cs="Times New Roman"/>
                <w:color w:val="000000"/>
                <w:sz w:val="20"/>
                <w:szCs w:val="20"/>
                <w:lang w:val="it-IT" w:bidi="ro-RO"/>
              </w:rPr>
              <w:t xml:space="preserve"> </w:t>
            </w:r>
            <w:r w:rsidRPr="007A4B28">
              <w:rPr>
                <w:rFonts w:ascii="Times New Roman" w:eastAsia="Microsoft Sans Serif" w:hAnsi="Times New Roman" w:cs="Times New Roman"/>
                <w:color w:val="000000"/>
                <w:sz w:val="20"/>
                <w:szCs w:val="20"/>
                <w:lang w:bidi="ro-RO"/>
              </w:rPr>
              <w:t>миграции</w:t>
            </w:r>
            <w:r w:rsidRPr="007A4B28">
              <w:rPr>
                <w:rFonts w:ascii="Times New Roman" w:eastAsia="Microsoft Sans Serif" w:hAnsi="Times New Roman" w:cs="Times New Roman"/>
                <w:color w:val="000000"/>
                <w:sz w:val="20"/>
                <w:szCs w:val="20"/>
                <w:lang w:val="it-IT" w:bidi="ro-RO"/>
              </w:rPr>
              <w:t xml:space="preserve"> </w:t>
            </w:r>
            <w:r w:rsidRPr="007A4B28">
              <w:rPr>
                <w:rFonts w:ascii="Times New Roman" w:eastAsia="Microsoft Sans Serif" w:hAnsi="Times New Roman" w:cs="Times New Roman"/>
                <w:color w:val="000000"/>
                <w:sz w:val="20"/>
                <w:szCs w:val="20"/>
                <w:lang w:bidi="ro-RO"/>
              </w:rPr>
              <w:t>украинцев</w:t>
            </w:r>
            <w:r w:rsidRPr="007A4B28">
              <w:rPr>
                <w:rFonts w:ascii="Times New Roman" w:eastAsia="Microsoft Sans Serif" w:hAnsi="Times New Roman" w:cs="Times New Roman"/>
                <w:color w:val="000000"/>
                <w:sz w:val="20"/>
                <w:szCs w:val="20"/>
                <w:lang w:val="it-IT" w:bidi="ro-RO"/>
              </w:rPr>
              <w:t xml:space="preserve"> </w:t>
            </w:r>
            <w:r w:rsidRPr="007A4B28">
              <w:rPr>
                <w:rFonts w:ascii="Times New Roman" w:eastAsia="Microsoft Sans Serif" w:hAnsi="Times New Roman" w:cs="Times New Roman"/>
                <w:color w:val="000000"/>
                <w:sz w:val="20"/>
                <w:szCs w:val="20"/>
                <w:lang w:bidi="ro-RO"/>
              </w:rPr>
              <w:t>Молдовы</w:t>
            </w:r>
            <w:r w:rsidRPr="007A4B28">
              <w:rPr>
                <w:rFonts w:ascii="Times New Roman" w:eastAsia="Microsoft Sans Serif" w:hAnsi="Times New Roman" w:cs="Times New Roman"/>
                <w:color w:val="000000"/>
                <w:sz w:val="20"/>
                <w:szCs w:val="20"/>
                <w:lang w:val="it-IT" w:bidi="ro-RO"/>
              </w:rPr>
              <w:t xml:space="preserve"> </w:t>
            </w:r>
            <w:r w:rsidRPr="007A4B28">
              <w:rPr>
                <w:rFonts w:ascii="Times New Roman" w:eastAsia="Microsoft Sans Serif" w:hAnsi="Times New Roman" w:cs="Times New Roman"/>
                <w:color w:val="000000"/>
                <w:sz w:val="20"/>
                <w:szCs w:val="20"/>
                <w:lang w:bidi="ro-RO"/>
              </w:rPr>
              <w:t>в</w:t>
            </w:r>
            <w:r w:rsidRPr="007A4B28">
              <w:rPr>
                <w:rFonts w:ascii="Times New Roman" w:eastAsia="Microsoft Sans Serif" w:hAnsi="Times New Roman" w:cs="Times New Roman"/>
                <w:color w:val="000000"/>
                <w:sz w:val="20"/>
                <w:szCs w:val="20"/>
                <w:lang w:val="it-IT" w:bidi="ro-RO"/>
              </w:rPr>
              <w:t xml:space="preserve"> </w:t>
            </w:r>
            <w:r w:rsidRPr="007A4B28">
              <w:rPr>
                <w:rFonts w:ascii="Times New Roman" w:eastAsia="Microsoft Sans Serif" w:hAnsi="Times New Roman" w:cs="Times New Roman"/>
                <w:color w:val="000000"/>
                <w:sz w:val="20"/>
                <w:szCs w:val="20"/>
                <w:lang w:bidi="ro-RO"/>
              </w:rPr>
              <w:t>конце</w:t>
            </w:r>
            <w:r w:rsidRPr="007A4B28">
              <w:rPr>
                <w:rFonts w:ascii="Times New Roman" w:eastAsia="Microsoft Sans Serif" w:hAnsi="Times New Roman" w:cs="Times New Roman"/>
                <w:color w:val="000000"/>
                <w:sz w:val="20"/>
                <w:szCs w:val="20"/>
                <w:lang w:val="it-IT" w:bidi="ro-RO"/>
              </w:rPr>
              <w:t xml:space="preserve"> </w:t>
            </w:r>
            <w:r w:rsidRPr="007A4B28">
              <w:rPr>
                <w:rFonts w:ascii="Times New Roman" w:eastAsia="Microsoft Sans Serif" w:hAnsi="Times New Roman" w:cs="Times New Roman"/>
                <w:color w:val="000000"/>
                <w:sz w:val="20"/>
                <w:szCs w:val="20"/>
                <w:lang w:bidi="ro-RO"/>
              </w:rPr>
              <w:t>ХХ</w:t>
            </w:r>
            <w:r w:rsidRPr="007A4B28">
              <w:rPr>
                <w:rFonts w:ascii="Times New Roman" w:eastAsia="Microsoft Sans Serif" w:hAnsi="Times New Roman" w:cs="Times New Roman"/>
                <w:color w:val="000000"/>
                <w:sz w:val="20"/>
                <w:szCs w:val="20"/>
                <w:lang w:val="it-IT" w:bidi="ro-RO"/>
              </w:rPr>
              <w:t xml:space="preserve"> – </w:t>
            </w:r>
            <w:r w:rsidRPr="007A4B28">
              <w:rPr>
                <w:rFonts w:ascii="Times New Roman" w:eastAsia="Microsoft Sans Serif" w:hAnsi="Times New Roman" w:cs="Times New Roman"/>
                <w:color w:val="000000"/>
                <w:sz w:val="20"/>
                <w:szCs w:val="20"/>
                <w:lang w:bidi="ro-RO"/>
              </w:rPr>
              <w:t>начале</w:t>
            </w:r>
            <w:r w:rsidRPr="007A4B28">
              <w:rPr>
                <w:rFonts w:ascii="Times New Roman" w:eastAsia="Microsoft Sans Serif" w:hAnsi="Times New Roman" w:cs="Times New Roman"/>
                <w:color w:val="000000"/>
                <w:sz w:val="20"/>
                <w:szCs w:val="20"/>
                <w:lang w:val="it-IT" w:bidi="ro-RO"/>
              </w:rPr>
              <w:t xml:space="preserve"> XXI </w:t>
            </w:r>
            <w:r w:rsidRPr="007A4B28">
              <w:rPr>
                <w:rFonts w:ascii="Times New Roman" w:eastAsia="Microsoft Sans Serif" w:hAnsi="Times New Roman" w:cs="Times New Roman"/>
                <w:color w:val="000000"/>
                <w:sz w:val="20"/>
                <w:szCs w:val="20"/>
                <w:lang w:bidi="ro-RO"/>
              </w:rPr>
              <w:t>в</w:t>
            </w:r>
            <w:r w:rsidRPr="007A4B28">
              <w:rPr>
                <w:rFonts w:ascii="Times New Roman" w:eastAsia="Microsoft Sans Serif" w:hAnsi="Times New Roman" w:cs="Times New Roman"/>
                <w:color w:val="000000"/>
                <w:sz w:val="20"/>
                <w:szCs w:val="20"/>
                <w:lang w:val="it-IT" w:bidi="ro-RO"/>
              </w:rPr>
              <w:t>.</w:t>
            </w:r>
            <w:r w:rsidRPr="007A4B28">
              <w:rPr>
                <w:rFonts w:ascii="Times New Roman" w:eastAsia="Microsoft Sans Serif" w:hAnsi="Times New Roman" w:cs="Times New Roman"/>
                <w:bCs/>
                <w:color w:val="000000"/>
                <w:sz w:val="20"/>
                <w:szCs w:val="20"/>
                <w:lang w:val="it-IT" w:bidi="ro-RO"/>
              </w:rPr>
              <w:t xml:space="preserve"> In: </w:t>
            </w:r>
            <w:r w:rsidRPr="007A4B28">
              <w:rPr>
                <w:rFonts w:ascii="Times New Roman" w:eastAsia="Microsoft Sans Serif" w:hAnsi="Times New Roman" w:cs="Times New Roman"/>
                <w:bCs/>
                <w:i/>
                <w:color w:val="000000"/>
                <w:sz w:val="20"/>
                <w:szCs w:val="20"/>
                <w:lang w:val="it-IT" w:bidi="ro-RO"/>
              </w:rPr>
              <w:t>Tradiții și procese etnice</w:t>
            </w:r>
            <w:r w:rsidRPr="007A4B28">
              <w:rPr>
                <w:rFonts w:ascii="Times New Roman" w:eastAsia="Microsoft Sans Serif" w:hAnsi="Times New Roman" w:cs="Times New Roman"/>
                <w:bCs/>
                <w:color w:val="000000"/>
                <w:sz w:val="20"/>
                <w:szCs w:val="20"/>
                <w:lang w:val="it-IT" w:bidi="ro-RO"/>
              </w:rPr>
              <w:t xml:space="preserve">. </w:t>
            </w:r>
            <w:r w:rsidRPr="007A4B28">
              <w:rPr>
                <w:rFonts w:ascii="Times New Roman" w:eastAsia="Microsoft Sans Serif" w:hAnsi="Times New Roman" w:cs="Times New Roman"/>
                <w:color w:val="000000"/>
                <w:sz w:val="20"/>
                <w:szCs w:val="20"/>
                <w:lang w:val="it-IT" w:bidi="ro-RO"/>
              </w:rPr>
              <w:t xml:space="preserve">Programul și rezumatele </w:t>
            </w:r>
            <w:r w:rsidRPr="007A4B28">
              <w:rPr>
                <w:rFonts w:ascii="Times New Roman" w:eastAsia="Microsoft Sans Serif" w:hAnsi="Times New Roman" w:cs="Times New Roman"/>
                <w:bCs/>
                <w:color w:val="000000"/>
                <w:sz w:val="20"/>
                <w:szCs w:val="20"/>
                <w:lang w:val="it-IT" w:bidi="ro-RO"/>
              </w:rPr>
              <w:t>Simpozionul Internațional de Etnologie</w:t>
            </w:r>
            <w:r w:rsidRPr="007A4B28">
              <w:rPr>
                <w:rFonts w:ascii="Times New Roman" w:eastAsia="Microsoft Sans Serif" w:hAnsi="Times New Roman" w:cs="Times New Roman"/>
                <w:color w:val="000000"/>
                <w:sz w:val="20"/>
                <w:szCs w:val="20"/>
                <w:lang w:val="it-IT" w:bidi="ro-RO"/>
              </w:rPr>
              <w:t xml:space="preserve">. Ediția a IV-a, 30-31 martie 2023. Chișinău: </w:t>
            </w:r>
            <w:r w:rsidRPr="007A4B28">
              <w:rPr>
                <w:rFonts w:ascii="Times New Roman" w:eastAsia="Microsoft Sans Serif" w:hAnsi="Times New Roman" w:cs="Times New Roman"/>
                <w:iCs/>
                <w:color w:val="000000"/>
                <w:sz w:val="20"/>
                <w:szCs w:val="20"/>
                <w:lang w:val="it-IT" w:bidi="ro-RO"/>
              </w:rPr>
              <w:t xml:space="preserve">Institutul Patrimoniului Cultural, 2023, p. 90. ISBN </w:t>
            </w:r>
            <w:r w:rsidRPr="007A4B28">
              <w:rPr>
                <w:rFonts w:ascii="Times New Roman" w:eastAsia="Microsoft Sans Serif" w:hAnsi="Times New Roman" w:cs="Times New Roman"/>
                <w:color w:val="000000"/>
                <w:sz w:val="20"/>
                <w:szCs w:val="20"/>
                <w:lang w:val="it-IT" w:bidi="ro-RO"/>
              </w:rPr>
              <w:t>978-9975-84-188-7.</w:t>
            </w:r>
          </w:p>
          <w:p w14:paraId="64B3C698" w14:textId="77777777" w:rsidR="00664F8D" w:rsidRPr="007A4B28" w:rsidRDefault="00664F8D" w:rsidP="007A4B28">
            <w:pPr>
              <w:pStyle w:val="NoSpacing"/>
              <w:jc w:val="both"/>
              <w:rPr>
                <w:rFonts w:ascii="Times New Roman" w:eastAsia="Microsoft Sans Serif" w:hAnsi="Times New Roman" w:cs="Times New Roman"/>
                <w:bCs/>
                <w:color w:val="0000FF"/>
                <w:sz w:val="20"/>
                <w:szCs w:val="20"/>
                <w:lang w:val="it-IT" w:bidi="ro-RO"/>
              </w:rPr>
            </w:pPr>
            <w:hyperlink r:id="rId76" w:history="1">
              <w:r w:rsidRPr="007A4B28">
                <w:rPr>
                  <w:rFonts w:ascii="Times New Roman" w:eastAsia="Microsoft Sans Serif" w:hAnsi="Times New Roman" w:cs="Times New Roman"/>
                  <w:bCs/>
                  <w:color w:val="0000FF"/>
                  <w:sz w:val="20"/>
                  <w:szCs w:val="20"/>
                  <w:u w:val="single"/>
                  <w:lang w:val="it-IT" w:bidi="ro-RO"/>
                </w:rPr>
                <w:t>https://ibn.idsi.md/vizualizare_articol/185656</w:t>
              </w:r>
            </w:hyperlink>
            <w:r w:rsidRPr="007A4B28">
              <w:rPr>
                <w:rFonts w:ascii="Times New Roman" w:eastAsia="Microsoft Sans Serif" w:hAnsi="Times New Roman" w:cs="Times New Roman"/>
                <w:bCs/>
                <w:color w:val="0000FF"/>
                <w:sz w:val="20"/>
                <w:szCs w:val="20"/>
                <w:lang w:val="it-IT" w:bidi="ro-RO"/>
              </w:rPr>
              <w:t xml:space="preserve"> </w:t>
            </w:r>
          </w:p>
          <w:p w14:paraId="5FD6B4E5" w14:textId="77777777" w:rsidR="00664F8D" w:rsidRPr="007A4B28" w:rsidRDefault="00664F8D" w:rsidP="007A4B28">
            <w:pPr>
              <w:pStyle w:val="NoSpacing"/>
              <w:jc w:val="both"/>
              <w:rPr>
                <w:rFonts w:ascii="Times New Roman" w:eastAsia="Microsoft Sans Serif" w:hAnsi="Times New Roman" w:cs="Times New Roman"/>
                <w:bCs/>
                <w:color w:val="000000"/>
                <w:sz w:val="20"/>
                <w:szCs w:val="20"/>
                <w:lang w:val="it-IT" w:bidi="ro-RO"/>
              </w:rPr>
            </w:pPr>
          </w:p>
          <w:p w14:paraId="4AE6A2D0" w14:textId="77777777" w:rsidR="00664F8D" w:rsidRPr="007A4B28" w:rsidRDefault="00664F8D" w:rsidP="007A4B28">
            <w:pPr>
              <w:pStyle w:val="NoSpacing"/>
              <w:jc w:val="both"/>
              <w:rPr>
                <w:rFonts w:ascii="Times New Roman" w:eastAsia="Microsoft Sans Serif" w:hAnsi="Times New Roman" w:cs="Times New Roman"/>
                <w:color w:val="000000"/>
                <w:sz w:val="20"/>
                <w:szCs w:val="20"/>
                <w:lang w:bidi="ro-RO"/>
              </w:rPr>
            </w:pPr>
            <w:r w:rsidRPr="007A4B28">
              <w:rPr>
                <w:rFonts w:ascii="Times New Roman" w:eastAsia="Microsoft Sans Serif" w:hAnsi="Times New Roman" w:cs="Times New Roman"/>
                <w:color w:val="000000"/>
                <w:sz w:val="20"/>
                <w:szCs w:val="20"/>
                <w:lang w:bidi="ro-RO"/>
              </w:rPr>
              <w:t>КУШНИР, Ж. Неразрывность этического и интеллектуального воздействия: на примере мемуара о процессах воспитания в кишиневской еврейской семье.</w:t>
            </w:r>
            <w:r w:rsidRPr="007A4B28">
              <w:rPr>
                <w:rFonts w:ascii="Times New Roman" w:eastAsia="Microsoft Sans Serif" w:hAnsi="Times New Roman" w:cs="Times New Roman"/>
                <w:bCs/>
                <w:color w:val="000000"/>
                <w:sz w:val="20"/>
                <w:szCs w:val="20"/>
                <w:lang w:bidi="ro-RO"/>
              </w:rPr>
              <w:t xml:space="preserve"> </w:t>
            </w:r>
            <w:r w:rsidRPr="007A4B28">
              <w:rPr>
                <w:rFonts w:ascii="Times New Roman" w:eastAsia="Microsoft Sans Serif" w:hAnsi="Times New Roman" w:cs="Times New Roman"/>
                <w:bCs/>
                <w:color w:val="000000"/>
                <w:sz w:val="20"/>
                <w:szCs w:val="20"/>
                <w:lang w:val="it-IT" w:bidi="ro-RO"/>
              </w:rPr>
              <w:t xml:space="preserve">In: </w:t>
            </w:r>
            <w:r w:rsidRPr="007A4B28">
              <w:rPr>
                <w:rFonts w:ascii="Times New Roman" w:eastAsia="Microsoft Sans Serif" w:hAnsi="Times New Roman" w:cs="Times New Roman"/>
                <w:bCs/>
                <w:i/>
                <w:color w:val="000000"/>
                <w:sz w:val="20"/>
                <w:szCs w:val="20"/>
                <w:lang w:val="it-IT" w:bidi="ro-RO"/>
              </w:rPr>
              <w:t>Tradiții și procese etnice</w:t>
            </w:r>
            <w:r w:rsidRPr="007A4B28">
              <w:rPr>
                <w:rFonts w:ascii="Times New Roman" w:eastAsia="Microsoft Sans Serif" w:hAnsi="Times New Roman" w:cs="Times New Roman"/>
                <w:bCs/>
                <w:color w:val="000000"/>
                <w:sz w:val="20"/>
                <w:szCs w:val="20"/>
                <w:lang w:val="it-IT" w:bidi="ro-RO"/>
              </w:rPr>
              <w:t xml:space="preserve">. </w:t>
            </w:r>
            <w:r w:rsidRPr="007A4B28">
              <w:rPr>
                <w:rFonts w:ascii="Times New Roman" w:eastAsia="Microsoft Sans Serif" w:hAnsi="Times New Roman" w:cs="Times New Roman"/>
                <w:color w:val="000000"/>
                <w:sz w:val="20"/>
                <w:szCs w:val="20"/>
                <w:lang w:val="it-IT" w:bidi="ro-RO"/>
              </w:rPr>
              <w:t xml:space="preserve">Programul și rezumatele </w:t>
            </w:r>
            <w:r w:rsidRPr="007A4B28">
              <w:rPr>
                <w:rFonts w:ascii="Times New Roman" w:eastAsia="Microsoft Sans Serif" w:hAnsi="Times New Roman" w:cs="Times New Roman"/>
                <w:bCs/>
                <w:color w:val="000000"/>
                <w:sz w:val="20"/>
                <w:szCs w:val="20"/>
                <w:lang w:val="it-IT" w:bidi="ro-RO"/>
              </w:rPr>
              <w:t>Simpozionul Internațional de Etnologie</w:t>
            </w:r>
            <w:r w:rsidRPr="007A4B28">
              <w:rPr>
                <w:rFonts w:ascii="Times New Roman" w:eastAsia="Microsoft Sans Serif" w:hAnsi="Times New Roman" w:cs="Times New Roman"/>
                <w:color w:val="000000"/>
                <w:sz w:val="20"/>
                <w:szCs w:val="20"/>
                <w:lang w:val="it-IT" w:bidi="ro-RO"/>
              </w:rPr>
              <w:t xml:space="preserve">. </w:t>
            </w:r>
            <w:r w:rsidRPr="007A4B28">
              <w:rPr>
                <w:rFonts w:ascii="Times New Roman" w:eastAsia="Microsoft Sans Serif" w:hAnsi="Times New Roman" w:cs="Times New Roman"/>
                <w:color w:val="000000"/>
                <w:sz w:val="20"/>
                <w:szCs w:val="20"/>
                <w:lang w:bidi="ro-RO"/>
              </w:rPr>
              <w:t xml:space="preserve">Ediția a IV-a, 30-31 martie 2023. Chișinău: </w:t>
            </w:r>
            <w:r w:rsidRPr="007A4B28">
              <w:rPr>
                <w:rFonts w:ascii="Times New Roman" w:eastAsia="Microsoft Sans Serif" w:hAnsi="Times New Roman" w:cs="Times New Roman"/>
                <w:iCs/>
                <w:color w:val="000000"/>
                <w:sz w:val="20"/>
                <w:szCs w:val="20"/>
                <w:lang w:bidi="ro-RO"/>
              </w:rPr>
              <w:t xml:space="preserve">Institutul Patrimoniului Cultural, 2023, p. 91. ISBN </w:t>
            </w:r>
            <w:r w:rsidRPr="007A4B28">
              <w:rPr>
                <w:rFonts w:ascii="Times New Roman" w:eastAsia="Microsoft Sans Serif" w:hAnsi="Times New Roman" w:cs="Times New Roman"/>
                <w:color w:val="000000"/>
                <w:sz w:val="20"/>
                <w:szCs w:val="20"/>
                <w:lang w:bidi="ro-RO"/>
              </w:rPr>
              <w:t>978-9975-84-188-7.</w:t>
            </w:r>
          </w:p>
          <w:p w14:paraId="0D00D571" w14:textId="77777777" w:rsidR="00664F8D" w:rsidRPr="007A4B28" w:rsidRDefault="00664F8D" w:rsidP="007A4B28">
            <w:pPr>
              <w:pStyle w:val="NoSpacing"/>
              <w:jc w:val="both"/>
              <w:rPr>
                <w:rFonts w:ascii="Times New Roman" w:eastAsia="Microsoft Sans Serif" w:hAnsi="Times New Roman" w:cs="Times New Roman"/>
                <w:bCs/>
                <w:color w:val="0000FF"/>
                <w:sz w:val="20"/>
                <w:szCs w:val="20"/>
                <w:lang w:bidi="ro-RO"/>
              </w:rPr>
            </w:pPr>
            <w:hyperlink r:id="rId77" w:history="1">
              <w:r w:rsidRPr="007A4B28">
                <w:rPr>
                  <w:rFonts w:ascii="Times New Roman" w:eastAsia="Microsoft Sans Serif" w:hAnsi="Times New Roman" w:cs="Times New Roman"/>
                  <w:bCs/>
                  <w:color w:val="0000FF"/>
                  <w:sz w:val="20"/>
                  <w:szCs w:val="20"/>
                  <w:u w:val="single"/>
                  <w:lang w:bidi="ro-RO"/>
                </w:rPr>
                <w:t>https://ibn.idsi.md/vizualizare_articol/185657</w:t>
              </w:r>
            </w:hyperlink>
            <w:r w:rsidRPr="007A4B28">
              <w:rPr>
                <w:rFonts w:ascii="Times New Roman" w:eastAsia="Microsoft Sans Serif" w:hAnsi="Times New Roman" w:cs="Times New Roman"/>
                <w:bCs/>
                <w:color w:val="0000FF"/>
                <w:sz w:val="20"/>
                <w:szCs w:val="20"/>
                <w:lang w:bidi="ro-RO"/>
              </w:rPr>
              <w:t xml:space="preserve"> </w:t>
            </w:r>
          </w:p>
          <w:p w14:paraId="7408F54A" w14:textId="77777777" w:rsidR="00664F8D" w:rsidRPr="007A4B28" w:rsidRDefault="00664F8D" w:rsidP="007A4B28">
            <w:pPr>
              <w:pStyle w:val="NoSpacing"/>
              <w:jc w:val="both"/>
              <w:rPr>
                <w:rFonts w:ascii="Times New Roman" w:eastAsia="Microsoft Sans Serif" w:hAnsi="Times New Roman" w:cs="Times New Roman"/>
                <w:bCs/>
                <w:color w:val="000000"/>
                <w:sz w:val="20"/>
                <w:szCs w:val="20"/>
                <w:lang w:bidi="ro-RO"/>
              </w:rPr>
            </w:pPr>
          </w:p>
          <w:p w14:paraId="16B6FC4A" w14:textId="77777777" w:rsidR="00664F8D" w:rsidRPr="007A4B28" w:rsidRDefault="00664F8D" w:rsidP="007A4B28">
            <w:pPr>
              <w:pStyle w:val="NoSpacing"/>
              <w:jc w:val="both"/>
              <w:rPr>
                <w:rFonts w:ascii="Times New Roman" w:eastAsia="Microsoft Sans Serif" w:hAnsi="Times New Roman" w:cs="Times New Roman"/>
                <w:bCs/>
                <w:color w:val="000000"/>
                <w:sz w:val="20"/>
                <w:szCs w:val="20"/>
                <w:lang w:bidi="ro-RO"/>
              </w:rPr>
            </w:pPr>
            <w:r w:rsidRPr="007A4B28">
              <w:rPr>
                <w:rFonts w:ascii="Times New Roman" w:eastAsia="Microsoft Sans Serif" w:hAnsi="Times New Roman" w:cs="Times New Roman"/>
                <w:color w:val="000000"/>
                <w:sz w:val="20"/>
                <w:szCs w:val="20"/>
                <w:lang w:bidi="ro-RO"/>
              </w:rPr>
              <w:t>КУШНИР, Ж. Ноэтическая система концепций как научное направление: аспект осмысления нематериального культурного наследия (на примере его трансляций у пяти поколений еврейской семьи).</w:t>
            </w:r>
            <w:r w:rsidRPr="007A4B28">
              <w:rPr>
                <w:rFonts w:ascii="Times New Roman" w:eastAsia="Microsoft Sans Serif" w:hAnsi="Times New Roman" w:cs="Times New Roman"/>
                <w:bCs/>
                <w:color w:val="000000"/>
                <w:sz w:val="20"/>
                <w:szCs w:val="20"/>
                <w:lang w:bidi="ro-RO"/>
              </w:rPr>
              <w:t xml:space="preserve"> </w:t>
            </w:r>
            <w:r w:rsidRPr="007A4B28">
              <w:rPr>
                <w:rFonts w:ascii="Times New Roman" w:eastAsia="Microsoft Sans Serif" w:hAnsi="Times New Roman" w:cs="Times New Roman"/>
                <w:bCs/>
                <w:color w:val="000000"/>
                <w:sz w:val="20"/>
                <w:szCs w:val="20"/>
                <w:lang w:val="it-IT" w:bidi="ro-RO"/>
              </w:rPr>
              <w:t>In:</w:t>
            </w:r>
            <w:r w:rsidRPr="007A4B28">
              <w:rPr>
                <w:rFonts w:ascii="Times New Roman" w:eastAsia="Microsoft Sans Serif" w:hAnsi="Times New Roman" w:cs="Times New Roman"/>
                <w:color w:val="000000"/>
                <w:sz w:val="20"/>
                <w:szCs w:val="20"/>
                <w:lang w:val="it-IT" w:bidi="ro-RO"/>
              </w:rPr>
              <w:t xml:space="preserve"> </w:t>
            </w:r>
            <w:r w:rsidRPr="007A4B28">
              <w:rPr>
                <w:rFonts w:ascii="Times New Roman" w:eastAsia="Microsoft Sans Serif" w:hAnsi="Times New Roman" w:cs="Times New Roman"/>
                <w:i/>
                <w:color w:val="000000"/>
                <w:sz w:val="20"/>
                <w:szCs w:val="20"/>
                <w:lang w:val="it-IT" w:bidi="ro-RO"/>
              </w:rPr>
              <w:t>Patrimoniul cultural: cercetare, valorificare, promovare</w:t>
            </w:r>
            <w:r w:rsidRPr="007A4B28">
              <w:rPr>
                <w:rFonts w:ascii="Times New Roman" w:eastAsia="Microsoft Sans Serif" w:hAnsi="Times New Roman" w:cs="Times New Roman"/>
                <w:color w:val="000000"/>
                <w:sz w:val="20"/>
                <w:szCs w:val="20"/>
                <w:lang w:val="it-IT" w:bidi="ro-RO"/>
              </w:rPr>
              <w:t xml:space="preserve">. Programul şi rezumatele comunicărilor conferinţei ştiinţifice internaţionale. Ediția a XV-a, 30-31 mai 2023. Chișinău: </w:t>
            </w:r>
            <w:r w:rsidRPr="007A4B28">
              <w:rPr>
                <w:rFonts w:ascii="Times New Roman" w:eastAsia="Microsoft Sans Serif" w:hAnsi="Times New Roman" w:cs="Times New Roman"/>
                <w:iCs/>
                <w:color w:val="000000"/>
                <w:sz w:val="20"/>
                <w:szCs w:val="20"/>
                <w:lang w:val="it-IT" w:bidi="ro-RO"/>
              </w:rPr>
              <w:t xml:space="preserve">Institutul Patrimoniului Cultural, 2023, pp. 86-87. </w:t>
            </w:r>
            <w:r w:rsidRPr="007A4B28">
              <w:rPr>
                <w:rFonts w:ascii="Times New Roman" w:eastAsia="Microsoft Sans Serif" w:hAnsi="Times New Roman" w:cs="Times New Roman"/>
                <w:color w:val="000000"/>
                <w:sz w:val="20"/>
                <w:szCs w:val="20"/>
                <w:lang w:bidi="ro-RO"/>
              </w:rPr>
              <w:t>ISBN 978-9975-84-186-3.</w:t>
            </w:r>
          </w:p>
          <w:p w14:paraId="04F965A6" w14:textId="77777777" w:rsidR="00664F8D" w:rsidRPr="007A4B28" w:rsidRDefault="00664F8D" w:rsidP="007A4B28">
            <w:pPr>
              <w:pStyle w:val="NoSpacing"/>
              <w:jc w:val="both"/>
              <w:rPr>
                <w:rFonts w:ascii="Times New Roman" w:eastAsia="Microsoft Sans Serif" w:hAnsi="Times New Roman" w:cs="Times New Roman"/>
                <w:color w:val="0000FF"/>
                <w:sz w:val="20"/>
                <w:szCs w:val="20"/>
                <w:lang w:bidi="ro-RO"/>
              </w:rPr>
            </w:pPr>
            <w:hyperlink r:id="rId78" w:history="1">
              <w:r w:rsidRPr="007A4B28">
                <w:rPr>
                  <w:rFonts w:ascii="Times New Roman" w:eastAsia="Microsoft Sans Serif" w:hAnsi="Times New Roman" w:cs="Times New Roman"/>
                  <w:color w:val="0000FF"/>
                  <w:sz w:val="20"/>
                  <w:szCs w:val="20"/>
                  <w:u w:val="single"/>
                  <w:lang w:bidi="ro-RO"/>
                </w:rPr>
                <w:t>https://ibn.idsi.md/vizualizare_articol/182392</w:t>
              </w:r>
            </w:hyperlink>
            <w:r w:rsidRPr="007A4B28">
              <w:rPr>
                <w:rFonts w:ascii="Times New Roman" w:eastAsia="Microsoft Sans Serif" w:hAnsi="Times New Roman" w:cs="Times New Roman"/>
                <w:color w:val="0000FF"/>
                <w:sz w:val="20"/>
                <w:szCs w:val="20"/>
                <w:lang w:bidi="ro-RO"/>
              </w:rPr>
              <w:t xml:space="preserve"> </w:t>
            </w:r>
          </w:p>
          <w:p w14:paraId="6EBD3EB5" w14:textId="77777777" w:rsidR="00664F8D" w:rsidRPr="007A4B28" w:rsidRDefault="00664F8D" w:rsidP="007A4B28">
            <w:pPr>
              <w:pStyle w:val="NoSpacing"/>
              <w:jc w:val="both"/>
              <w:rPr>
                <w:rFonts w:ascii="Times New Roman" w:eastAsia="Microsoft Sans Serif" w:hAnsi="Times New Roman" w:cs="Times New Roman"/>
                <w:color w:val="000000"/>
                <w:sz w:val="20"/>
                <w:szCs w:val="20"/>
                <w:lang w:bidi="ro-RO"/>
              </w:rPr>
            </w:pPr>
          </w:p>
          <w:p w14:paraId="6D1BA8CD" w14:textId="77777777" w:rsidR="00664F8D" w:rsidRPr="007A4B28" w:rsidRDefault="00664F8D" w:rsidP="007A4B28">
            <w:pPr>
              <w:pStyle w:val="NoSpacing"/>
              <w:jc w:val="both"/>
              <w:rPr>
                <w:rFonts w:ascii="Times New Roman" w:eastAsia="Microsoft Sans Serif" w:hAnsi="Times New Roman" w:cs="Times New Roman"/>
                <w:color w:val="000000"/>
                <w:sz w:val="20"/>
                <w:szCs w:val="20"/>
                <w:lang w:val="it-IT" w:bidi="ro-RO"/>
              </w:rPr>
            </w:pPr>
            <w:r w:rsidRPr="007A4B28">
              <w:rPr>
                <w:rFonts w:ascii="Times New Roman" w:eastAsia="Microsoft Sans Serif" w:hAnsi="Times New Roman" w:cs="Times New Roman"/>
                <w:color w:val="000000"/>
                <w:sz w:val="20"/>
                <w:szCs w:val="20"/>
                <w:lang w:bidi="ro-RO"/>
              </w:rPr>
              <w:t>РОМАНЧУК, А. Относительная хронология межэтнических взаимодействий булаештских украинцев и румын (по данным фонетики).</w:t>
            </w:r>
            <w:r w:rsidRPr="007A4B28">
              <w:rPr>
                <w:rFonts w:ascii="Times New Roman" w:eastAsia="Microsoft Sans Serif" w:hAnsi="Times New Roman" w:cs="Times New Roman"/>
                <w:bCs/>
                <w:color w:val="000000"/>
                <w:sz w:val="20"/>
                <w:szCs w:val="20"/>
                <w:lang w:bidi="ro-RO"/>
              </w:rPr>
              <w:t xml:space="preserve"> </w:t>
            </w:r>
            <w:r w:rsidRPr="007A4B28">
              <w:rPr>
                <w:rFonts w:ascii="Times New Roman" w:eastAsia="Microsoft Sans Serif" w:hAnsi="Times New Roman" w:cs="Times New Roman"/>
                <w:bCs/>
                <w:color w:val="000000"/>
                <w:sz w:val="20"/>
                <w:szCs w:val="20"/>
                <w:lang w:val="it-IT" w:bidi="ro-RO"/>
              </w:rPr>
              <w:t xml:space="preserve">In: </w:t>
            </w:r>
            <w:r w:rsidRPr="007A4B28">
              <w:rPr>
                <w:rFonts w:ascii="Times New Roman" w:eastAsia="Microsoft Sans Serif" w:hAnsi="Times New Roman" w:cs="Times New Roman"/>
                <w:bCs/>
                <w:i/>
                <w:color w:val="000000"/>
                <w:sz w:val="20"/>
                <w:szCs w:val="20"/>
                <w:lang w:val="it-IT" w:bidi="ro-RO"/>
              </w:rPr>
              <w:t>Tradiții și procese etnice</w:t>
            </w:r>
            <w:r w:rsidRPr="007A4B28">
              <w:rPr>
                <w:rFonts w:ascii="Times New Roman" w:eastAsia="Microsoft Sans Serif" w:hAnsi="Times New Roman" w:cs="Times New Roman"/>
                <w:bCs/>
                <w:color w:val="000000"/>
                <w:sz w:val="20"/>
                <w:szCs w:val="20"/>
                <w:lang w:val="it-IT" w:bidi="ro-RO"/>
              </w:rPr>
              <w:t xml:space="preserve">. </w:t>
            </w:r>
            <w:r w:rsidRPr="007A4B28">
              <w:rPr>
                <w:rFonts w:ascii="Times New Roman" w:eastAsia="Microsoft Sans Serif" w:hAnsi="Times New Roman" w:cs="Times New Roman"/>
                <w:color w:val="000000"/>
                <w:sz w:val="20"/>
                <w:szCs w:val="20"/>
                <w:lang w:val="it-IT" w:bidi="ro-RO"/>
              </w:rPr>
              <w:t xml:space="preserve">Programul și rezumatele </w:t>
            </w:r>
            <w:r w:rsidRPr="007A4B28">
              <w:rPr>
                <w:rFonts w:ascii="Times New Roman" w:eastAsia="Microsoft Sans Serif" w:hAnsi="Times New Roman" w:cs="Times New Roman"/>
                <w:bCs/>
                <w:color w:val="000000"/>
                <w:sz w:val="20"/>
                <w:szCs w:val="20"/>
                <w:lang w:val="it-IT" w:bidi="ro-RO"/>
              </w:rPr>
              <w:t>Simpozionul Internațional de Etnologie</w:t>
            </w:r>
            <w:r w:rsidRPr="007A4B28">
              <w:rPr>
                <w:rFonts w:ascii="Times New Roman" w:eastAsia="Microsoft Sans Serif" w:hAnsi="Times New Roman" w:cs="Times New Roman"/>
                <w:color w:val="000000"/>
                <w:sz w:val="20"/>
                <w:szCs w:val="20"/>
                <w:lang w:val="it-IT" w:bidi="ro-RO"/>
              </w:rPr>
              <w:t xml:space="preserve">. Ediția a IV-a, 30-31 martie 2023. Chișinău: </w:t>
            </w:r>
            <w:r w:rsidRPr="007A4B28">
              <w:rPr>
                <w:rFonts w:ascii="Times New Roman" w:eastAsia="Microsoft Sans Serif" w:hAnsi="Times New Roman" w:cs="Times New Roman"/>
                <w:iCs/>
                <w:color w:val="000000"/>
                <w:sz w:val="20"/>
                <w:szCs w:val="20"/>
                <w:lang w:val="it-IT" w:bidi="ro-RO"/>
              </w:rPr>
              <w:t xml:space="preserve">Institutul Patrimoniului Cultural, 2023, p. 94. ISBN </w:t>
            </w:r>
            <w:r w:rsidRPr="007A4B28">
              <w:rPr>
                <w:rFonts w:ascii="Times New Roman" w:eastAsia="Microsoft Sans Serif" w:hAnsi="Times New Roman" w:cs="Times New Roman"/>
                <w:color w:val="000000"/>
                <w:sz w:val="20"/>
                <w:szCs w:val="20"/>
                <w:lang w:val="it-IT" w:bidi="ro-RO"/>
              </w:rPr>
              <w:t>978-9975-84-188-7.</w:t>
            </w:r>
          </w:p>
          <w:p w14:paraId="5927B4D6" w14:textId="77777777" w:rsidR="00664F8D" w:rsidRPr="007A4B28" w:rsidRDefault="00664F8D" w:rsidP="007A4B28">
            <w:pPr>
              <w:pStyle w:val="NoSpacing"/>
              <w:jc w:val="both"/>
              <w:rPr>
                <w:rFonts w:ascii="Times New Roman" w:eastAsia="Microsoft Sans Serif" w:hAnsi="Times New Roman" w:cs="Times New Roman"/>
                <w:color w:val="0000FF"/>
                <w:sz w:val="20"/>
                <w:szCs w:val="20"/>
                <w:lang w:val="it-IT" w:bidi="ro-RO"/>
              </w:rPr>
            </w:pPr>
            <w:hyperlink r:id="rId79" w:history="1">
              <w:r w:rsidRPr="007A4B28">
                <w:rPr>
                  <w:rFonts w:ascii="Times New Roman" w:eastAsia="Microsoft Sans Serif" w:hAnsi="Times New Roman" w:cs="Times New Roman"/>
                  <w:color w:val="0000FF"/>
                  <w:sz w:val="20"/>
                  <w:szCs w:val="20"/>
                  <w:u w:val="single"/>
                  <w:lang w:val="it-IT" w:bidi="ro-RO"/>
                </w:rPr>
                <w:t>https://ibn.idsi.md/vizualizare_articol/185659</w:t>
              </w:r>
            </w:hyperlink>
            <w:r w:rsidRPr="007A4B28">
              <w:rPr>
                <w:rFonts w:ascii="Times New Roman" w:eastAsia="Microsoft Sans Serif" w:hAnsi="Times New Roman" w:cs="Times New Roman"/>
                <w:color w:val="0000FF"/>
                <w:sz w:val="20"/>
                <w:szCs w:val="20"/>
                <w:lang w:val="it-IT" w:bidi="ro-RO"/>
              </w:rPr>
              <w:t xml:space="preserve"> </w:t>
            </w:r>
          </w:p>
          <w:p w14:paraId="63515307" w14:textId="77777777" w:rsidR="00664F8D" w:rsidRPr="007A4B28" w:rsidRDefault="00664F8D" w:rsidP="007A4B28">
            <w:pPr>
              <w:pStyle w:val="NoSpacing"/>
              <w:jc w:val="both"/>
              <w:rPr>
                <w:rFonts w:ascii="Times New Roman" w:eastAsia="Microsoft Sans Serif" w:hAnsi="Times New Roman" w:cs="Times New Roman"/>
                <w:color w:val="000000"/>
                <w:sz w:val="20"/>
                <w:szCs w:val="20"/>
                <w:lang w:val="it-IT" w:bidi="ro-RO"/>
              </w:rPr>
            </w:pPr>
          </w:p>
          <w:p w14:paraId="41EB12DA" w14:textId="77777777" w:rsidR="00664F8D" w:rsidRPr="007A4B28" w:rsidRDefault="00664F8D" w:rsidP="007A4B28">
            <w:pPr>
              <w:pStyle w:val="NoSpacing"/>
              <w:jc w:val="both"/>
              <w:rPr>
                <w:rFonts w:ascii="Times New Roman" w:eastAsia="Microsoft Sans Serif" w:hAnsi="Times New Roman" w:cs="Times New Roman"/>
                <w:color w:val="000000"/>
                <w:sz w:val="20"/>
                <w:szCs w:val="20"/>
                <w:lang w:bidi="ro-RO"/>
              </w:rPr>
            </w:pPr>
            <w:r w:rsidRPr="007A4B28">
              <w:rPr>
                <w:rFonts w:ascii="Times New Roman" w:eastAsia="Microsoft Sans Serif" w:hAnsi="Times New Roman" w:cs="Times New Roman"/>
                <w:color w:val="000000"/>
                <w:sz w:val="20"/>
                <w:szCs w:val="20"/>
                <w:lang w:bidi="ro-RO"/>
              </w:rPr>
              <w:t>РОМАНЧУК</w:t>
            </w:r>
            <w:r w:rsidRPr="007A4B28">
              <w:rPr>
                <w:rFonts w:ascii="Times New Roman" w:eastAsia="Microsoft Sans Serif" w:hAnsi="Times New Roman" w:cs="Times New Roman"/>
                <w:color w:val="000000"/>
                <w:sz w:val="20"/>
                <w:szCs w:val="20"/>
                <w:lang w:val="it-IT" w:bidi="ro-RO"/>
              </w:rPr>
              <w:t xml:space="preserve">, </w:t>
            </w:r>
            <w:r w:rsidRPr="007A4B28">
              <w:rPr>
                <w:rFonts w:ascii="Times New Roman" w:eastAsia="Microsoft Sans Serif" w:hAnsi="Times New Roman" w:cs="Times New Roman"/>
                <w:color w:val="000000"/>
                <w:sz w:val="20"/>
                <w:szCs w:val="20"/>
                <w:lang w:bidi="ro-RO"/>
              </w:rPr>
              <w:t>А</w:t>
            </w:r>
            <w:r w:rsidRPr="007A4B28">
              <w:rPr>
                <w:rFonts w:ascii="Times New Roman" w:eastAsia="Microsoft Sans Serif" w:hAnsi="Times New Roman" w:cs="Times New Roman"/>
                <w:color w:val="000000"/>
                <w:sz w:val="20"/>
                <w:szCs w:val="20"/>
                <w:lang w:val="it-IT" w:bidi="ro-RO"/>
              </w:rPr>
              <w:t xml:space="preserve">. </w:t>
            </w:r>
            <w:r w:rsidRPr="007A4B28">
              <w:rPr>
                <w:rFonts w:ascii="Times New Roman" w:eastAsia="Microsoft Sans Serif" w:hAnsi="Times New Roman" w:cs="Times New Roman"/>
                <w:color w:val="000000"/>
                <w:sz w:val="20"/>
                <w:szCs w:val="20"/>
                <w:lang w:bidi="ro-RO"/>
              </w:rPr>
              <w:t>Булаештское</w:t>
            </w:r>
            <w:r w:rsidRPr="007A4B28">
              <w:rPr>
                <w:rFonts w:ascii="Times New Roman" w:eastAsia="Microsoft Sans Serif" w:hAnsi="Times New Roman" w:cs="Times New Roman"/>
                <w:color w:val="000000"/>
                <w:sz w:val="20"/>
                <w:szCs w:val="20"/>
                <w:lang w:val="it-IT" w:bidi="ro-RO"/>
              </w:rPr>
              <w:t xml:space="preserve"> </w:t>
            </w:r>
            <w:r w:rsidRPr="007A4B28">
              <w:rPr>
                <w:rFonts w:ascii="Times New Roman" w:eastAsia="Microsoft Sans Serif" w:hAnsi="Times New Roman" w:cs="Times New Roman"/>
                <w:color w:val="000000"/>
                <w:sz w:val="20"/>
                <w:szCs w:val="20"/>
                <w:lang w:bidi="ro-RO"/>
              </w:rPr>
              <w:t>урда</w:t>
            </w:r>
            <w:r w:rsidRPr="007A4B28">
              <w:rPr>
                <w:rFonts w:ascii="Times New Roman" w:eastAsia="Microsoft Sans Serif" w:hAnsi="Times New Roman" w:cs="Times New Roman"/>
                <w:color w:val="000000"/>
                <w:sz w:val="20"/>
                <w:szCs w:val="20"/>
                <w:lang w:val="it-IT" w:bidi="ro-RO"/>
              </w:rPr>
              <w:t xml:space="preserve"> ‘</w:t>
            </w:r>
            <w:r w:rsidRPr="007A4B28">
              <w:rPr>
                <w:rFonts w:ascii="Times New Roman" w:eastAsia="Microsoft Sans Serif" w:hAnsi="Times New Roman" w:cs="Times New Roman"/>
                <w:color w:val="000000"/>
                <w:sz w:val="20"/>
                <w:szCs w:val="20"/>
                <w:lang w:bidi="ro-RO"/>
              </w:rPr>
              <w:t>сыр</w:t>
            </w:r>
            <w:r w:rsidRPr="007A4B28">
              <w:rPr>
                <w:rFonts w:ascii="Times New Roman" w:eastAsia="Microsoft Sans Serif" w:hAnsi="Times New Roman" w:cs="Times New Roman"/>
                <w:color w:val="000000"/>
                <w:sz w:val="20"/>
                <w:szCs w:val="20"/>
                <w:lang w:val="it-IT" w:bidi="ro-RO"/>
              </w:rPr>
              <w:t>-</w:t>
            </w:r>
            <w:r w:rsidRPr="007A4B28">
              <w:rPr>
                <w:rFonts w:ascii="Times New Roman" w:eastAsia="Microsoft Sans Serif" w:hAnsi="Times New Roman" w:cs="Times New Roman"/>
                <w:color w:val="000000"/>
                <w:sz w:val="20"/>
                <w:szCs w:val="20"/>
                <w:lang w:bidi="ro-RO"/>
              </w:rPr>
              <w:t>вторяк</w:t>
            </w:r>
            <w:r w:rsidRPr="007A4B28">
              <w:rPr>
                <w:rFonts w:ascii="Times New Roman" w:eastAsia="Microsoft Sans Serif" w:hAnsi="Times New Roman" w:cs="Times New Roman"/>
                <w:color w:val="000000"/>
                <w:sz w:val="20"/>
                <w:szCs w:val="20"/>
                <w:lang w:val="it-IT" w:bidi="ro-RO"/>
              </w:rPr>
              <w:t xml:space="preserve">’ </w:t>
            </w:r>
            <w:r w:rsidRPr="007A4B28">
              <w:rPr>
                <w:rFonts w:ascii="Times New Roman" w:eastAsia="Microsoft Sans Serif" w:hAnsi="Times New Roman" w:cs="Times New Roman"/>
                <w:color w:val="000000"/>
                <w:sz w:val="20"/>
                <w:szCs w:val="20"/>
                <w:lang w:bidi="ro-RO"/>
              </w:rPr>
              <w:t>и</w:t>
            </w:r>
            <w:r w:rsidRPr="007A4B28">
              <w:rPr>
                <w:rFonts w:ascii="Times New Roman" w:eastAsia="Microsoft Sans Serif" w:hAnsi="Times New Roman" w:cs="Times New Roman"/>
                <w:color w:val="000000"/>
                <w:sz w:val="20"/>
                <w:szCs w:val="20"/>
                <w:lang w:val="it-IT" w:bidi="ro-RO"/>
              </w:rPr>
              <w:t xml:space="preserve"> </w:t>
            </w:r>
            <w:r w:rsidRPr="007A4B28">
              <w:rPr>
                <w:rFonts w:ascii="Times New Roman" w:eastAsia="Microsoft Sans Serif" w:hAnsi="Times New Roman" w:cs="Times New Roman"/>
                <w:color w:val="000000"/>
                <w:sz w:val="20"/>
                <w:szCs w:val="20"/>
                <w:lang w:bidi="ro-RO"/>
              </w:rPr>
              <w:t>протеза</w:t>
            </w:r>
            <w:r w:rsidRPr="007A4B28">
              <w:rPr>
                <w:rFonts w:ascii="Times New Roman" w:eastAsia="Microsoft Sans Serif" w:hAnsi="Times New Roman" w:cs="Times New Roman"/>
                <w:color w:val="000000"/>
                <w:sz w:val="20"/>
                <w:szCs w:val="20"/>
                <w:lang w:val="it-IT" w:bidi="ro-RO"/>
              </w:rPr>
              <w:t xml:space="preserve"> /w/</w:t>
            </w:r>
            <w:r w:rsidRPr="007A4B28">
              <w:rPr>
                <w:rFonts w:ascii="Times New Roman" w:eastAsia="Microsoft Sans Serif" w:hAnsi="Times New Roman" w:cs="Times New Roman"/>
                <w:color w:val="000000"/>
                <w:sz w:val="20"/>
                <w:szCs w:val="20"/>
                <w:lang w:bidi="ro-RO"/>
              </w:rPr>
              <w:t>перед</w:t>
            </w:r>
            <w:r w:rsidRPr="007A4B28">
              <w:rPr>
                <w:rFonts w:ascii="Times New Roman" w:eastAsia="Microsoft Sans Serif" w:hAnsi="Times New Roman" w:cs="Times New Roman"/>
                <w:color w:val="000000"/>
                <w:sz w:val="20"/>
                <w:szCs w:val="20"/>
                <w:lang w:val="it-IT" w:bidi="ro-RO"/>
              </w:rPr>
              <w:t xml:space="preserve"> /u/ </w:t>
            </w:r>
            <w:r w:rsidRPr="007A4B28">
              <w:rPr>
                <w:rFonts w:ascii="Times New Roman" w:eastAsia="Microsoft Sans Serif" w:hAnsi="Times New Roman" w:cs="Times New Roman"/>
                <w:color w:val="000000"/>
                <w:sz w:val="20"/>
                <w:szCs w:val="20"/>
                <w:lang w:bidi="ro-RO"/>
              </w:rPr>
              <w:t>как</w:t>
            </w:r>
            <w:r w:rsidRPr="007A4B28">
              <w:rPr>
                <w:rFonts w:ascii="Times New Roman" w:eastAsia="Microsoft Sans Serif" w:hAnsi="Times New Roman" w:cs="Times New Roman"/>
                <w:color w:val="000000"/>
                <w:sz w:val="20"/>
                <w:szCs w:val="20"/>
                <w:lang w:val="it-IT" w:bidi="ro-RO"/>
              </w:rPr>
              <w:t xml:space="preserve"> </w:t>
            </w:r>
            <w:r w:rsidRPr="007A4B28">
              <w:rPr>
                <w:rFonts w:ascii="Times New Roman" w:eastAsia="Microsoft Sans Serif" w:hAnsi="Times New Roman" w:cs="Times New Roman"/>
                <w:color w:val="000000"/>
                <w:sz w:val="20"/>
                <w:szCs w:val="20"/>
                <w:lang w:bidi="ro-RO"/>
              </w:rPr>
              <w:t>хроноиндикатор</w:t>
            </w:r>
            <w:r w:rsidRPr="007A4B28">
              <w:rPr>
                <w:rFonts w:ascii="Times New Roman" w:eastAsia="Microsoft Sans Serif" w:hAnsi="Times New Roman" w:cs="Times New Roman"/>
                <w:color w:val="000000"/>
                <w:sz w:val="20"/>
                <w:szCs w:val="20"/>
                <w:lang w:val="it-IT" w:bidi="ro-RO"/>
              </w:rPr>
              <w:t xml:space="preserve"> </w:t>
            </w:r>
            <w:r w:rsidRPr="007A4B28">
              <w:rPr>
                <w:rFonts w:ascii="Times New Roman" w:eastAsia="Microsoft Sans Serif" w:hAnsi="Times New Roman" w:cs="Times New Roman"/>
                <w:color w:val="000000"/>
                <w:sz w:val="20"/>
                <w:szCs w:val="20"/>
                <w:lang w:bidi="ro-RO"/>
              </w:rPr>
              <w:t>этнической</w:t>
            </w:r>
            <w:r w:rsidRPr="007A4B28">
              <w:rPr>
                <w:rFonts w:ascii="Times New Roman" w:eastAsia="Microsoft Sans Serif" w:hAnsi="Times New Roman" w:cs="Times New Roman"/>
                <w:color w:val="000000"/>
                <w:sz w:val="20"/>
                <w:szCs w:val="20"/>
                <w:lang w:val="it-IT" w:bidi="ro-RO"/>
              </w:rPr>
              <w:t xml:space="preserve"> </w:t>
            </w:r>
            <w:r w:rsidRPr="007A4B28">
              <w:rPr>
                <w:rFonts w:ascii="Times New Roman" w:eastAsia="Microsoft Sans Serif" w:hAnsi="Times New Roman" w:cs="Times New Roman"/>
                <w:color w:val="000000"/>
                <w:sz w:val="20"/>
                <w:szCs w:val="20"/>
                <w:lang w:bidi="ro-RO"/>
              </w:rPr>
              <w:t>истории</w:t>
            </w:r>
            <w:r w:rsidRPr="007A4B28">
              <w:rPr>
                <w:rFonts w:ascii="Times New Roman" w:eastAsia="Microsoft Sans Serif" w:hAnsi="Times New Roman" w:cs="Times New Roman"/>
                <w:color w:val="000000"/>
                <w:sz w:val="20"/>
                <w:szCs w:val="20"/>
                <w:lang w:val="it-IT" w:bidi="ro-RO"/>
              </w:rPr>
              <w:t xml:space="preserve"> </w:t>
            </w:r>
            <w:r w:rsidRPr="007A4B28">
              <w:rPr>
                <w:rFonts w:ascii="Times New Roman" w:eastAsia="Microsoft Sans Serif" w:hAnsi="Times New Roman" w:cs="Times New Roman"/>
                <w:color w:val="000000"/>
                <w:sz w:val="20"/>
                <w:szCs w:val="20"/>
                <w:lang w:bidi="ro-RO"/>
              </w:rPr>
              <w:t>булаештских</w:t>
            </w:r>
            <w:r w:rsidRPr="007A4B28">
              <w:rPr>
                <w:rFonts w:ascii="Times New Roman" w:eastAsia="Microsoft Sans Serif" w:hAnsi="Times New Roman" w:cs="Times New Roman"/>
                <w:color w:val="000000"/>
                <w:sz w:val="20"/>
                <w:szCs w:val="20"/>
                <w:lang w:val="it-IT" w:bidi="ro-RO"/>
              </w:rPr>
              <w:t xml:space="preserve"> </w:t>
            </w:r>
            <w:r w:rsidRPr="007A4B28">
              <w:rPr>
                <w:rFonts w:ascii="Times New Roman" w:eastAsia="Microsoft Sans Serif" w:hAnsi="Times New Roman" w:cs="Times New Roman"/>
                <w:color w:val="000000"/>
                <w:sz w:val="20"/>
                <w:szCs w:val="20"/>
                <w:lang w:bidi="ro-RO"/>
              </w:rPr>
              <w:t>украинцев</w:t>
            </w:r>
            <w:r w:rsidRPr="007A4B28">
              <w:rPr>
                <w:rFonts w:ascii="Times New Roman" w:eastAsia="Microsoft Sans Serif" w:hAnsi="Times New Roman" w:cs="Times New Roman"/>
                <w:color w:val="000000"/>
                <w:sz w:val="20"/>
                <w:szCs w:val="20"/>
                <w:lang w:val="it-IT" w:bidi="ro-RO"/>
              </w:rPr>
              <w:t>.</w:t>
            </w:r>
            <w:r w:rsidRPr="007A4B28">
              <w:rPr>
                <w:rFonts w:ascii="Times New Roman" w:eastAsia="Microsoft Sans Serif" w:hAnsi="Times New Roman" w:cs="Times New Roman"/>
                <w:bCs/>
                <w:color w:val="000000"/>
                <w:sz w:val="20"/>
                <w:szCs w:val="20"/>
                <w:lang w:val="it-IT" w:bidi="ro-RO"/>
              </w:rPr>
              <w:t xml:space="preserve"> In:</w:t>
            </w:r>
            <w:r w:rsidRPr="007A4B28">
              <w:rPr>
                <w:rFonts w:ascii="Times New Roman" w:eastAsia="Microsoft Sans Serif" w:hAnsi="Times New Roman" w:cs="Times New Roman"/>
                <w:color w:val="000000"/>
                <w:sz w:val="20"/>
                <w:szCs w:val="20"/>
                <w:lang w:val="it-IT" w:bidi="ro-RO"/>
              </w:rPr>
              <w:t xml:space="preserve"> </w:t>
            </w:r>
            <w:r w:rsidRPr="007A4B28">
              <w:rPr>
                <w:rFonts w:ascii="Times New Roman" w:eastAsia="Microsoft Sans Serif" w:hAnsi="Times New Roman" w:cs="Times New Roman"/>
                <w:i/>
                <w:color w:val="000000"/>
                <w:sz w:val="20"/>
                <w:szCs w:val="20"/>
                <w:lang w:val="it-IT" w:bidi="ro-RO"/>
              </w:rPr>
              <w:t>Patrimoniul cultural: cercetare, valorificare, promovare</w:t>
            </w:r>
            <w:r w:rsidRPr="007A4B28">
              <w:rPr>
                <w:rFonts w:ascii="Times New Roman" w:eastAsia="Microsoft Sans Serif" w:hAnsi="Times New Roman" w:cs="Times New Roman"/>
                <w:color w:val="000000"/>
                <w:sz w:val="20"/>
                <w:szCs w:val="20"/>
                <w:lang w:val="it-IT" w:bidi="ro-RO"/>
              </w:rPr>
              <w:t xml:space="preserve">. Programul şi rezumatele comunicărilor conferinţei ştiinţifice internaţionale. Ediția a XV-a, 30-31 mai 2023. Chișinău: </w:t>
            </w:r>
            <w:r w:rsidRPr="007A4B28">
              <w:rPr>
                <w:rFonts w:ascii="Times New Roman" w:eastAsia="Microsoft Sans Serif" w:hAnsi="Times New Roman" w:cs="Times New Roman"/>
                <w:iCs/>
                <w:color w:val="000000"/>
                <w:sz w:val="20"/>
                <w:szCs w:val="20"/>
                <w:lang w:val="it-IT" w:bidi="ro-RO"/>
              </w:rPr>
              <w:t xml:space="preserve">Institutul Patrimoniului Cultural, 2023, p. 88. </w:t>
            </w:r>
            <w:r w:rsidRPr="007A4B28">
              <w:rPr>
                <w:rFonts w:ascii="Times New Roman" w:eastAsia="Microsoft Sans Serif" w:hAnsi="Times New Roman" w:cs="Times New Roman"/>
                <w:color w:val="000000"/>
                <w:sz w:val="20"/>
                <w:szCs w:val="20"/>
                <w:lang w:bidi="ro-RO"/>
              </w:rPr>
              <w:t>ISBN 978-9975-84-186-3.</w:t>
            </w:r>
          </w:p>
          <w:p w14:paraId="723F10D4" w14:textId="77777777" w:rsidR="00664F8D" w:rsidRPr="007A4B28" w:rsidRDefault="00664F8D" w:rsidP="007A4B28">
            <w:pPr>
              <w:pStyle w:val="NoSpacing"/>
              <w:jc w:val="both"/>
              <w:rPr>
                <w:rFonts w:ascii="Times New Roman" w:eastAsia="Microsoft Sans Serif" w:hAnsi="Times New Roman" w:cs="Times New Roman"/>
                <w:color w:val="0000FF"/>
                <w:sz w:val="20"/>
                <w:szCs w:val="20"/>
                <w:lang w:bidi="ro-RO"/>
              </w:rPr>
            </w:pPr>
            <w:hyperlink r:id="rId80" w:history="1">
              <w:r w:rsidRPr="007A4B28">
                <w:rPr>
                  <w:rFonts w:ascii="Times New Roman" w:eastAsia="Microsoft Sans Serif" w:hAnsi="Times New Roman" w:cs="Times New Roman"/>
                  <w:color w:val="0000FF"/>
                  <w:sz w:val="20"/>
                  <w:szCs w:val="20"/>
                  <w:u w:val="single"/>
                  <w:lang w:bidi="ro-RO"/>
                </w:rPr>
                <w:t>https://ibn.idsi.md/vizualizare_articol/182393</w:t>
              </w:r>
            </w:hyperlink>
            <w:r w:rsidRPr="007A4B28">
              <w:rPr>
                <w:rFonts w:ascii="Times New Roman" w:eastAsia="Microsoft Sans Serif" w:hAnsi="Times New Roman" w:cs="Times New Roman"/>
                <w:color w:val="0000FF"/>
                <w:sz w:val="20"/>
                <w:szCs w:val="20"/>
                <w:lang w:bidi="ro-RO"/>
              </w:rPr>
              <w:t xml:space="preserve"> </w:t>
            </w:r>
          </w:p>
          <w:p w14:paraId="78759AD6" w14:textId="77777777" w:rsidR="00664F8D" w:rsidRPr="007A4B28" w:rsidRDefault="00664F8D" w:rsidP="007A4B28">
            <w:pPr>
              <w:pStyle w:val="NoSpacing"/>
              <w:jc w:val="both"/>
              <w:rPr>
                <w:rFonts w:ascii="Times New Roman" w:eastAsia="Microsoft Sans Serif" w:hAnsi="Times New Roman" w:cs="Times New Roman"/>
                <w:color w:val="000000"/>
                <w:sz w:val="20"/>
                <w:szCs w:val="20"/>
                <w:lang w:bidi="ro-RO"/>
              </w:rPr>
            </w:pPr>
          </w:p>
          <w:p w14:paraId="52C1ED77" w14:textId="77777777" w:rsidR="00664F8D" w:rsidRPr="007A4B28" w:rsidRDefault="00664F8D" w:rsidP="007A4B28">
            <w:pPr>
              <w:pStyle w:val="NoSpacing"/>
              <w:jc w:val="both"/>
              <w:rPr>
                <w:rFonts w:ascii="Times New Roman" w:eastAsia="Microsoft Sans Serif" w:hAnsi="Times New Roman" w:cs="Times New Roman"/>
                <w:color w:val="000000"/>
                <w:sz w:val="20"/>
                <w:szCs w:val="20"/>
                <w:lang w:bidi="ro-RO"/>
              </w:rPr>
            </w:pPr>
            <w:r w:rsidRPr="007A4B28">
              <w:rPr>
                <w:rFonts w:ascii="Times New Roman" w:eastAsia="Microsoft Sans Serif" w:hAnsi="Times New Roman" w:cs="Times New Roman"/>
                <w:color w:val="000000"/>
                <w:sz w:val="20"/>
                <w:szCs w:val="20"/>
                <w:lang w:bidi="ro-RO"/>
              </w:rPr>
              <w:t>СЫРФ, В. Вольная борьба как вид традиционных состязаний у гагаузов</w:t>
            </w:r>
            <w:r w:rsidRPr="007A4B28">
              <w:rPr>
                <w:rFonts w:ascii="Times New Roman" w:eastAsia="Microsoft Sans Serif" w:hAnsi="Times New Roman" w:cs="Times New Roman"/>
                <w:bCs/>
                <w:color w:val="000000"/>
                <w:sz w:val="20"/>
                <w:szCs w:val="20"/>
                <w:lang w:bidi="ro-RO"/>
              </w:rPr>
              <w:t xml:space="preserve">. </w:t>
            </w:r>
            <w:r w:rsidRPr="007A4B28">
              <w:rPr>
                <w:rFonts w:ascii="Times New Roman" w:eastAsia="Microsoft Sans Serif" w:hAnsi="Times New Roman" w:cs="Times New Roman"/>
                <w:bCs/>
                <w:color w:val="000000"/>
                <w:sz w:val="20"/>
                <w:szCs w:val="20"/>
                <w:lang w:val="it-IT" w:bidi="ro-RO"/>
              </w:rPr>
              <w:t xml:space="preserve">In: </w:t>
            </w:r>
            <w:r w:rsidRPr="007A4B28">
              <w:rPr>
                <w:rFonts w:ascii="Times New Roman" w:eastAsia="Microsoft Sans Serif" w:hAnsi="Times New Roman" w:cs="Times New Roman"/>
                <w:bCs/>
                <w:i/>
                <w:color w:val="000000"/>
                <w:sz w:val="20"/>
                <w:szCs w:val="20"/>
                <w:lang w:val="it-IT" w:bidi="ro-RO"/>
              </w:rPr>
              <w:lastRenderedPageBreak/>
              <w:t>Tradiții și procese etnice</w:t>
            </w:r>
            <w:r w:rsidRPr="007A4B28">
              <w:rPr>
                <w:rFonts w:ascii="Times New Roman" w:eastAsia="Microsoft Sans Serif" w:hAnsi="Times New Roman" w:cs="Times New Roman"/>
                <w:bCs/>
                <w:color w:val="000000"/>
                <w:sz w:val="20"/>
                <w:szCs w:val="20"/>
                <w:lang w:val="it-IT" w:bidi="ro-RO"/>
              </w:rPr>
              <w:t xml:space="preserve">. </w:t>
            </w:r>
            <w:r w:rsidRPr="007A4B28">
              <w:rPr>
                <w:rFonts w:ascii="Times New Roman" w:eastAsia="Microsoft Sans Serif" w:hAnsi="Times New Roman" w:cs="Times New Roman"/>
                <w:color w:val="000000"/>
                <w:sz w:val="20"/>
                <w:szCs w:val="20"/>
                <w:lang w:val="it-IT" w:bidi="ro-RO"/>
              </w:rPr>
              <w:t xml:space="preserve">Programul și rezumatele </w:t>
            </w:r>
            <w:r w:rsidRPr="007A4B28">
              <w:rPr>
                <w:rFonts w:ascii="Times New Roman" w:eastAsia="Microsoft Sans Serif" w:hAnsi="Times New Roman" w:cs="Times New Roman"/>
                <w:bCs/>
                <w:color w:val="000000"/>
                <w:sz w:val="20"/>
                <w:szCs w:val="20"/>
                <w:lang w:val="it-IT" w:bidi="ro-RO"/>
              </w:rPr>
              <w:t>Simpozionul Internațional de Etnologie</w:t>
            </w:r>
            <w:r w:rsidRPr="007A4B28">
              <w:rPr>
                <w:rFonts w:ascii="Times New Roman" w:eastAsia="Microsoft Sans Serif" w:hAnsi="Times New Roman" w:cs="Times New Roman"/>
                <w:color w:val="000000"/>
                <w:sz w:val="20"/>
                <w:szCs w:val="20"/>
                <w:lang w:val="it-IT" w:bidi="ro-RO"/>
              </w:rPr>
              <w:t xml:space="preserve">. </w:t>
            </w:r>
            <w:r w:rsidRPr="007A4B28">
              <w:rPr>
                <w:rFonts w:ascii="Times New Roman" w:eastAsia="Microsoft Sans Serif" w:hAnsi="Times New Roman" w:cs="Times New Roman"/>
                <w:color w:val="000000"/>
                <w:sz w:val="20"/>
                <w:szCs w:val="20"/>
                <w:lang w:bidi="ro-RO"/>
              </w:rPr>
              <w:t xml:space="preserve">Ediția a IV-a, 30-31 martie 2023. Chișinău: </w:t>
            </w:r>
            <w:r w:rsidRPr="007A4B28">
              <w:rPr>
                <w:rFonts w:ascii="Times New Roman" w:eastAsia="Microsoft Sans Serif" w:hAnsi="Times New Roman" w:cs="Times New Roman"/>
                <w:iCs/>
                <w:color w:val="000000"/>
                <w:sz w:val="20"/>
                <w:szCs w:val="20"/>
                <w:lang w:bidi="ro-RO"/>
              </w:rPr>
              <w:t xml:space="preserve">Institutul Patrimoniului Cultural, 2023, p. 96. ISBN </w:t>
            </w:r>
            <w:r w:rsidRPr="007A4B28">
              <w:rPr>
                <w:rFonts w:ascii="Times New Roman" w:eastAsia="Microsoft Sans Serif" w:hAnsi="Times New Roman" w:cs="Times New Roman"/>
                <w:color w:val="000000"/>
                <w:sz w:val="20"/>
                <w:szCs w:val="20"/>
                <w:lang w:bidi="ro-RO"/>
              </w:rPr>
              <w:t>978-9975-84-188-7.</w:t>
            </w:r>
          </w:p>
          <w:p w14:paraId="74BFD375" w14:textId="77777777" w:rsidR="00664F8D" w:rsidRPr="007A4B28" w:rsidRDefault="00664F8D" w:rsidP="007A4B28">
            <w:pPr>
              <w:pStyle w:val="NoSpacing"/>
              <w:jc w:val="both"/>
              <w:rPr>
                <w:rFonts w:ascii="Times New Roman" w:eastAsia="Microsoft Sans Serif" w:hAnsi="Times New Roman" w:cs="Times New Roman"/>
                <w:color w:val="0000FF"/>
                <w:sz w:val="20"/>
                <w:szCs w:val="20"/>
                <w:lang w:bidi="ro-RO"/>
              </w:rPr>
            </w:pPr>
            <w:hyperlink r:id="rId81" w:history="1">
              <w:r w:rsidRPr="007A4B28">
                <w:rPr>
                  <w:rFonts w:ascii="Times New Roman" w:eastAsia="Microsoft Sans Serif" w:hAnsi="Times New Roman" w:cs="Times New Roman"/>
                  <w:color w:val="0000FF"/>
                  <w:sz w:val="20"/>
                  <w:szCs w:val="20"/>
                  <w:u w:val="single"/>
                  <w:lang w:bidi="ro-RO"/>
                </w:rPr>
                <w:t>https://ibn.idsi.md/vizualizare_articol/185661</w:t>
              </w:r>
            </w:hyperlink>
            <w:r w:rsidRPr="007A4B28">
              <w:rPr>
                <w:rFonts w:ascii="Times New Roman" w:eastAsia="Microsoft Sans Serif" w:hAnsi="Times New Roman" w:cs="Times New Roman"/>
                <w:color w:val="0000FF"/>
                <w:sz w:val="20"/>
                <w:szCs w:val="20"/>
                <w:lang w:bidi="ro-RO"/>
              </w:rPr>
              <w:t xml:space="preserve"> </w:t>
            </w:r>
          </w:p>
          <w:p w14:paraId="7E20188D" w14:textId="77777777" w:rsidR="00664F8D" w:rsidRPr="007A4B28" w:rsidRDefault="00664F8D" w:rsidP="007A4B28">
            <w:pPr>
              <w:pStyle w:val="NoSpacing"/>
              <w:jc w:val="both"/>
              <w:rPr>
                <w:rFonts w:ascii="Times New Roman" w:eastAsia="Microsoft Sans Serif" w:hAnsi="Times New Roman" w:cs="Times New Roman"/>
                <w:color w:val="000000"/>
                <w:sz w:val="20"/>
                <w:szCs w:val="20"/>
                <w:lang w:bidi="ro-RO"/>
              </w:rPr>
            </w:pPr>
          </w:p>
          <w:p w14:paraId="305ACC8A" w14:textId="77777777" w:rsidR="00664F8D" w:rsidRPr="007A4B28" w:rsidRDefault="00664F8D" w:rsidP="007A4B28">
            <w:pPr>
              <w:pStyle w:val="NoSpacing"/>
              <w:jc w:val="both"/>
              <w:rPr>
                <w:rFonts w:ascii="Times New Roman" w:eastAsia="Microsoft Sans Serif" w:hAnsi="Times New Roman" w:cs="Times New Roman"/>
                <w:color w:val="000000"/>
                <w:sz w:val="20"/>
                <w:szCs w:val="20"/>
                <w:lang w:val="it-IT" w:bidi="ro-RO"/>
              </w:rPr>
            </w:pPr>
            <w:r w:rsidRPr="007A4B28">
              <w:rPr>
                <w:rFonts w:ascii="Times New Roman" w:eastAsia="Microsoft Sans Serif" w:hAnsi="Times New Roman" w:cs="Times New Roman"/>
                <w:color w:val="000000"/>
                <w:sz w:val="20"/>
                <w:szCs w:val="20"/>
                <w:lang w:bidi="ro-RO"/>
              </w:rPr>
              <w:t>СЫРФ, В. Домашние животные в традиционной развлекательно-игровой культуре гагаузов.</w:t>
            </w:r>
            <w:r w:rsidRPr="007A4B28">
              <w:rPr>
                <w:rFonts w:ascii="Times New Roman" w:eastAsia="Microsoft Sans Serif" w:hAnsi="Times New Roman" w:cs="Times New Roman"/>
                <w:bCs/>
                <w:color w:val="000000"/>
                <w:sz w:val="20"/>
                <w:szCs w:val="20"/>
                <w:lang w:bidi="ro-RO"/>
              </w:rPr>
              <w:t xml:space="preserve"> </w:t>
            </w:r>
            <w:r w:rsidRPr="007A4B28">
              <w:rPr>
                <w:rFonts w:ascii="Times New Roman" w:eastAsia="Microsoft Sans Serif" w:hAnsi="Times New Roman" w:cs="Times New Roman"/>
                <w:bCs/>
                <w:color w:val="000000"/>
                <w:sz w:val="20"/>
                <w:szCs w:val="20"/>
                <w:lang w:val="it-IT" w:bidi="ro-RO"/>
              </w:rPr>
              <w:t>In:</w:t>
            </w:r>
            <w:r w:rsidRPr="007A4B28">
              <w:rPr>
                <w:rFonts w:ascii="Times New Roman" w:eastAsia="Microsoft Sans Serif" w:hAnsi="Times New Roman" w:cs="Times New Roman"/>
                <w:color w:val="000000"/>
                <w:sz w:val="20"/>
                <w:szCs w:val="20"/>
                <w:lang w:val="it-IT" w:bidi="ro-RO"/>
              </w:rPr>
              <w:t xml:space="preserve"> </w:t>
            </w:r>
            <w:r w:rsidRPr="007A4B28">
              <w:rPr>
                <w:rFonts w:ascii="Times New Roman" w:eastAsia="Microsoft Sans Serif" w:hAnsi="Times New Roman" w:cs="Times New Roman"/>
                <w:i/>
                <w:color w:val="000000"/>
                <w:sz w:val="20"/>
                <w:szCs w:val="20"/>
                <w:lang w:val="it-IT" w:bidi="ro-RO"/>
              </w:rPr>
              <w:t>Patrimoniul cultural: cercetare, valorificare, promovare</w:t>
            </w:r>
            <w:r w:rsidRPr="007A4B28">
              <w:rPr>
                <w:rFonts w:ascii="Times New Roman" w:eastAsia="Microsoft Sans Serif" w:hAnsi="Times New Roman" w:cs="Times New Roman"/>
                <w:color w:val="000000"/>
                <w:sz w:val="20"/>
                <w:szCs w:val="20"/>
                <w:lang w:val="it-IT" w:bidi="ro-RO"/>
              </w:rPr>
              <w:t xml:space="preserve">. Programul şi rezumatele comunicărilor conferinţei ştiinţifice internaţionale. Ediția a XV-a, 30-31 mai 2023. Chișinău: </w:t>
            </w:r>
            <w:r w:rsidRPr="007A4B28">
              <w:rPr>
                <w:rFonts w:ascii="Times New Roman" w:eastAsia="Microsoft Sans Serif" w:hAnsi="Times New Roman" w:cs="Times New Roman"/>
                <w:iCs/>
                <w:color w:val="000000"/>
                <w:sz w:val="20"/>
                <w:szCs w:val="20"/>
                <w:lang w:val="it-IT" w:bidi="ro-RO"/>
              </w:rPr>
              <w:t xml:space="preserve">Institutul Patrimoniului Cultural, 2023, p. 89. </w:t>
            </w:r>
            <w:r w:rsidRPr="007A4B28">
              <w:rPr>
                <w:rFonts w:ascii="Times New Roman" w:eastAsia="Microsoft Sans Serif" w:hAnsi="Times New Roman" w:cs="Times New Roman"/>
                <w:color w:val="000000"/>
                <w:sz w:val="20"/>
                <w:szCs w:val="20"/>
                <w:lang w:val="it-IT" w:bidi="ro-RO"/>
              </w:rPr>
              <w:t>ISBN 978-9975-84-186-3.</w:t>
            </w:r>
          </w:p>
          <w:p w14:paraId="26659297" w14:textId="77777777" w:rsidR="00664F8D" w:rsidRPr="007A4B28" w:rsidRDefault="00664F8D" w:rsidP="007A4B28">
            <w:pPr>
              <w:pStyle w:val="NoSpacing"/>
              <w:jc w:val="both"/>
              <w:rPr>
                <w:rFonts w:ascii="Times New Roman" w:eastAsia="Microsoft Sans Serif" w:hAnsi="Times New Roman" w:cs="Times New Roman"/>
                <w:color w:val="0000FF"/>
                <w:sz w:val="20"/>
                <w:szCs w:val="20"/>
                <w:lang w:val="it-IT" w:bidi="ro-RO"/>
              </w:rPr>
            </w:pPr>
            <w:hyperlink r:id="rId82" w:history="1">
              <w:r w:rsidRPr="007A4B28">
                <w:rPr>
                  <w:rFonts w:ascii="Times New Roman" w:eastAsia="Microsoft Sans Serif" w:hAnsi="Times New Roman" w:cs="Times New Roman"/>
                  <w:color w:val="0000FF"/>
                  <w:sz w:val="20"/>
                  <w:szCs w:val="20"/>
                  <w:u w:val="single"/>
                  <w:lang w:val="it-IT" w:bidi="ro-RO"/>
                </w:rPr>
                <w:t>https://ibn.idsi.md/vizualizare_articol/182394</w:t>
              </w:r>
            </w:hyperlink>
          </w:p>
          <w:p w14:paraId="21B57722" w14:textId="77777777" w:rsidR="00664F8D" w:rsidRPr="007A4B28" w:rsidRDefault="00664F8D" w:rsidP="007A4B28">
            <w:pPr>
              <w:pStyle w:val="NoSpacing"/>
              <w:jc w:val="both"/>
              <w:rPr>
                <w:rFonts w:ascii="Times New Roman" w:eastAsia="Microsoft Sans Serif" w:hAnsi="Times New Roman" w:cs="Times New Roman"/>
                <w:color w:val="000000"/>
                <w:sz w:val="20"/>
                <w:szCs w:val="20"/>
                <w:lang w:val="it-IT" w:bidi="ro-RO"/>
              </w:rPr>
            </w:pPr>
          </w:p>
          <w:p w14:paraId="49A829BE" w14:textId="77777777" w:rsidR="00664F8D" w:rsidRPr="007A4B28" w:rsidRDefault="00664F8D" w:rsidP="007A4B28">
            <w:pPr>
              <w:pStyle w:val="NoSpacing"/>
              <w:jc w:val="both"/>
              <w:rPr>
                <w:rFonts w:ascii="Times New Roman" w:eastAsia="Calibri" w:hAnsi="Times New Roman" w:cs="Times New Roman"/>
                <w:sz w:val="20"/>
                <w:szCs w:val="20"/>
                <w:lang w:val="it-IT" w:bidi="ro-RO"/>
              </w:rPr>
            </w:pPr>
            <w:r w:rsidRPr="007A4B28">
              <w:rPr>
                <w:rFonts w:ascii="Times New Roman" w:eastAsia="Calibri" w:hAnsi="Times New Roman" w:cs="Times New Roman"/>
                <w:i/>
                <w:sz w:val="20"/>
                <w:szCs w:val="20"/>
                <w:lang w:val="it-IT" w:bidi="ro-RO"/>
              </w:rPr>
              <w:t>în lucrările conferinţelor ştiinţifice naţionale cu participare internaţională</w:t>
            </w:r>
            <w:r w:rsidRPr="007A4B28">
              <w:rPr>
                <w:rFonts w:ascii="Times New Roman" w:eastAsia="Calibri" w:hAnsi="Times New Roman" w:cs="Times New Roman"/>
                <w:sz w:val="20"/>
                <w:szCs w:val="20"/>
                <w:lang w:val="it-IT" w:bidi="ro-RO"/>
              </w:rPr>
              <w:t xml:space="preserve">: </w:t>
            </w:r>
            <w:r w:rsidRPr="001945BC">
              <w:rPr>
                <w:rFonts w:ascii="Times New Roman" w:eastAsia="Calibri" w:hAnsi="Times New Roman" w:cs="Times New Roman"/>
                <w:b/>
                <w:sz w:val="20"/>
                <w:szCs w:val="20"/>
                <w:lang w:val="it-IT" w:bidi="ro-RO"/>
              </w:rPr>
              <w:t>1</w:t>
            </w:r>
          </w:p>
          <w:p w14:paraId="5356486C" w14:textId="77777777" w:rsidR="00664F8D" w:rsidRPr="007A4B28" w:rsidRDefault="00664F8D" w:rsidP="007A4B28">
            <w:pPr>
              <w:pStyle w:val="NoSpacing"/>
              <w:jc w:val="both"/>
              <w:rPr>
                <w:rFonts w:ascii="Times New Roman" w:eastAsia="Calibri" w:hAnsi="Times New Roman" w:cs="Times New Roman"/>
                <w:sz w:val="20"/>
                <w:szCs w:val="20"/>
              </w:rPr>
            </w:pPr>
            <w:r w:rsidRPr="007A4B28">
              <w:rPr>
                <w:rFonts w:ascii="Times New Roman" w:eastAsia="Calibri" w:hAnsi="Times New Roman" w:cs="Times New Roman"/>
                <w:sz w:val="20"/>
                <w:szCs w:val="20"/>
                <w:lang w:val="it-IT"/>
              </w:rPr>
              <w:t>DUMINICA, Ivan.</w:t>
            </w:r>
            <w:r w:rsidRPr="007A4B28">
              <w:rPr>
                <w:rFonts w:ascii="Times New Roman" w:eastAsia="Calibri" w:hAnsi="Times New Roman" w:cs="Times New Roman"/>
                <w:bCs/>
                <w:sz w:val="20"/>
                <w:szCs w:val="20"/>
                <w:lang w:val="it-IT"/>
              </w:rPr>
              <w:t xml:space="preserve"> Varzopov – o dinastie de preoți bulgari din Basarabia (1834–1939). In: </w:t>
            </w:r>
            <w:r w:rsidRPr="007A4B28">
              <w:rPr>
                <w:rFonts w:ascii="Times New Roman" w:eastAsia="Calibri" w:hAnsi="Times New Roman" w:cs="Times New Roman"/>
                <w:bCs/>
                <w:i/>
                <w:sz w:val="20"/>
                <w:szCs w:val="20"/>
                <w:lang w:val="it-IT"/>
              </w:rPr>
              <w:t>Biserica ortodoxă și implicațiile sale în procesele educativ-culturale din spațiul românesc în secolul al XIX-lea – secolul al XXI-lea</w:t>
            </w:r>
            <w:r w:rsidRPr="007A4B28">
              <w:rPr>
                <w:rFonts w:ascii="Times New Roman" w:eastAsia="Calibri" w:hAnsi="Times New Roman" w:cs="Times New Roman"/>
                <w:bCs/>
                <w:sz w:val="20"/>
                <w:szCs w:val="20"/>
                <w:lang w:val="it-IT"/>
              </w:rPr>
              <w:t>.</w:t>
            </w:r>
            <w:r w:rsidRPr="007A4B28">
              <w:rPr>
                <w:rFonts w:ascii="Times New Roman" w:eastAsia="Calibri" w:hAnsi="Times New Roman" w:cs="Times New Roman"/>
                <w:sz w:val="20"/>
                <w:szCs w:val="20"/>
                <w:lang w:val="it-IT"/>
              </w:rPr>
              <w:t xml:space="preserve"> Programul şi rezumatele comunicărilor conferinţei ştiinţifice naționale cu participare internaţională. Ediția a VI-a, </w:t>
            </w:r>
            <w:r w:rsidRPr="007A4B28">
              <w:rPr>
                <w:rFonts w:ascii="Times New Roman" w:eastAsia="Calibri" w:hAnsi="Times New Roman" w:cs="Times New Roman"/>
                <w:bCs/>
                <w:sz w:val="20"/>
                <w:szCs w:val="20"/>
                <w:lang w:val="it-IT"/>
              </w:rPr>
              <w:t>19-21 octombrie 2023. Chișinău: Lexon-Prim, 2023, pp. 30-31.</w:t>
            </w:r>
          </w:p>
          <w:p w14:paraId="30252E61" w14:textId="77777777" w:rsidR="00664F8D" w:rsidRPr="007A4B28" w:rsidRDefault="00664F8D" w:rsidP="007A4B28">
            <w:pPr>
              <w:pStyle w:val="NoSpacing"/>
              <w:jc w:val="both"/>
              <w:rPr>
                <w:rFonts w:ascii="Times New Roman" w:eastAsia="Calibri" w:hAnsi="Times New Roman" w:cs="Times New Roman"/>
                <w:i/>
                <w:sz w:val="20"/>
                <w:szCs w:val="20"/>
              </w:rPr>
            </w:pPr>
          </w:p>
          <w:p w14:paraId="1D70FC3B" w14:textId="77777777" w:rsidR="00664F8D" w:rsidRPr="007A4B28" w:rsidRDefault="00664F8D" w:rsidP="007A4B28">
            <w:pPr>
              <w:pStyle w:val="NoSpacing"/>
              <w:jc w:val="both"/>
              <w:rPr>
                <w:rFonts w:ascii="Times New Roman" w:eastAsia="Calibri" w:hAnsi="Times New Roman" w:cs="Times New Roman"/>
                <w:sz w:val="20"/>
                <w:szCs w:val="20"/>
              </w:rPr>
            </w:pPr>
            <w:r w:rsidRPr="007A4B28">
              <w:rPr>
                <w:rFonts w:ascii="Times New Roman" w:eastAsia="Calibri" w:hAnsi="Times New Roman" w:cs="Times New Roman"/>
                <w:i/>
                <w:sz w:val="20"/>
                <w:szCs w:val="20"/>
              </w:rPr>
              <w:t>în lucrările conferinţelor ştiinţifice naţionale</w:t>
            </w:r>
            <w:r w:rsidRPr="007A4B28">
              <w:rPr>
                <w:rFonts w:ascii="Times New Roman" w:eastAsia="Calibri" w:hAnsi="Times New Roman" w:cs="Times New Roman"/>
                <w:sz w:val="20"/>
                <w:szCs w:val="20"/>
              </w:rPr>
              <w:t xml:space="preserve">: </w:t>
            </w:r>
            <w:r w:rsidRPr="001945BC">
              <w:rPr>
                <w:rFonts w:ascii="Times New Roman" w:eastAsia="Calibri" w:hAnsi="Times New Roman" w:cs="Times New Roman"/>
                <w:b/>
                <w:sz w:val="20"/>
                <w:szCs w:val="20"/>
              </w:rPr>
              <w:t>16</w:t>
            </w:r>
          </w:p>
          <w:p w14:paraId="128937BB" w14:textId="77777777" w:rsidR="00664F8D" w:rsidRPr="007A4B28" w:rsidRDefault="00664F8D" w:rsidP="007A4B28">
            <w:pPr>
              <w:pStyle w:val="NoSpacing"/>
              <w:jc w:val="both"/>
              <w:rPr>
                <w:rFonts w:ascii="Times New Roman" w:eastAsia="Microsoft Sans Serif" w:hAnsi="Times New Roman" w:cs="Times New Roman"/>
                <w:color w:val="000000"/>
                <w:sz w:val="20"/>
                <w:szCs w:val="20"/>
                <w:lang w:bidi="ro-RO"/>
              </w:rPr>
            </w:pPr>
            <w:r w:rsidRPr="007A4B28">
              <w:rPr>
                <w:rFonts w:ascii="Times New Roman" w:eastAsia="Microsoft Sans Serif" w:hAnsi="Times New Roman" w:cs="Times New Roman"/>
                <w:color w:val="000000"/>
                <w:sz w:val="20"/>
                <w:szCs w:val="20"/>
                <w:lang w:bidi="ro-RO"/>
              </w:rPr>
              <w:t>DUMINICA, I. Imaginile „perfect pitorești” raportate la portul cotidian al țiganilor (romilor) nomazi atestate în cartea de memorii a Reginei Maria „Țara Mea” (1917), lucrare cu certă valoare etnografică și artistică.</w:t>
            </w:r>
            <w:r w:rsidRPr="007A4B28">
              <w:rPr>
                <w:rFonts w:ascii="Times New Roman" w:eastAsia="Microsoft Sans Serif" w:hAnsi="Times New Roman" w:cs="Times New Roman"/>
                <w:color w:val="000000"/>
                <w:sz w:val="20"/>
                <w:szCs w:val="20"/>
                <w:lang w:eastAsia="ro-RO" w:bidi="ro-RO"/>
              </w:rPr>
              <w:t xml:space="preserve"> In: </w:t>
            </w:r>
            <w:r w:rsidRPr="007A4B28">
              <w:rPr>
                <w:rFonts w:ascii="Times New Roman" w:eastAsia="Microsoft Sans Serif" w:hAnsi="Times New Roman" w:cs="Times New Roman"/>
                <w:i/>
                <w:color w:val="000000"/>
                <w:sz w:val="20"/>
                <w:szCs w:val="20"/>
                <w:lang w:eastAsia="ro-RO" w:bidi="ro-RO"/>
              </w:rPr>
              <w:t>Portul popular – expresie a istoriei și culturii neamului</w:t>
            </w:r>
            <w:r w:rsidRPr="007A4B28">
              <w:rPr>
                <w:rFonts w:ascii="Times New Roman" w:eastAsia="Microsoft Sans Serif" w:hAnsi="Times New Roman" w:cs="Times New Roman"/>
                <w:color w:val="000000"/>
                <w:sz w:val="20"/>
                <w:szCs w:val="20"/>
                <w:lang w:eastAsia="ro-RO" w:bidi="ro-RO"/>
              </w:rPr>
              <w:t>. Programul și rezumatele</w:t>
            </w:r>
            <w:r w:rsidRPr="007A4B28">
              <w:rPr>
                <w:rFonts w:ascii="Times New Roman" w:eastAsia="Microsoft Sans Serif" w:hAnsi="Times New Roman" w:cs="Times New Roman"/>
                <w:color w:val="000000"/>
                <w:sz w:val="20"/>
                <w:szCs w:val="20"/>
                <w:lang w:bidi="ro-RO"/>
              </w:rPr>
              <w:t xml:space="preserve"> conferinţei ştiinţifice naţionale. Ediția a III-a, 22 iunie 2023.</w:t>
            </w:r>
            <w:r w:rsidRPr="007A4B28">
              <w:rPr>
                <w:rFonts w:ascii="Times New Roman" w:eastAsia="Microsoft Sans Serif" w:hAnsi="Times New Roman" w:cs="Times New Roman"/>
                <w:color w:val="000000"/>
                <w:sz w:val="20"/>
                <w:szCs w:val="20"/>
                <w:lang w:eastAsia="ro-RO" w:bidi="ro-RO"/>
              </w:rPr>
              <w:t xml:space="preserve"> Chișinău: </w:t>
            </w:r>
            <w:r w:rsidRPr="007A4B28">
              <w:rPr>
                <w:rFonts w:ascii="Times New Roman" w:eastAsia="Microsoft Sans Serif" w:hAnsi="Times New Roman" w:cs="Times New Roman"/>
                <w:iCs/>
                <w:color w:val="000000"/>
                <w:sz w:val="20"/>
                <w:szCs w:val="20"/>
                <w:lang w:eastAsia="ro-RO" w:bidi="ro-RO"/>
              </w:rPr>
              <w:t xml:space="preserve">Institutul Patrimoniului Cultural, 2023, pp. 17-19. ISBN </w:t>
            </w:r>
            <w:r w:rsidRPr="007A4B28">
              <w:rPr>
                <w:rFonts w:ascii="Times New Roman" w:eastAsia="Microsoft Sans Serif" w:hAnsi="Times New Roman" w:cs="Times New Roman"/>
                <w:color w:val="000000"/>
                <w:sz w:val="20"/>
                <w:szCs w:val="20"/>
                <w:lang w:bidi="ro-RO"/>
              </w:rPr>
              <w:t>978-9975-84-189-4.</w:t>
            </w:r>
          </w:p>
          <w:p w14:paraId="352BC1AC" w14:textId="77777777" w:rsidR="00664F8D" w:rsidRPr="007A4B28" w:rsidRDefault="00664F8D" w:rsidP="007A4B28">
            <w:pPr>
              <w:pStyle w:val="NoSpacing"/>
              <w:jc w:val="both"/>
              <w:rPr>
                <w:rFonts w:ascii="Times New Roman" w:eastAsia="Microsoft Sans Serif" w:hAnsi="Times New Roman" w:cs="Times New Roman"/>
                <w:color w:val="0000CC"/>
                <w:sz w:val="20"/>
                <w:szCs w:val="20"/>
                <w:lang w:bidi="ro-RO"/>
              </w:rPr>
            </w:pPr>
            <w:hyperlink r:id="rId83" w:history="1">
              <w:r w:rsidRPr="007A4B28">
                <w:rPr>
                  <w:rFonts w:ascii="Times New Roman" w:eastAsia="Microsoft Sans Serif" w:hAnsi="Times New Roman" w:cs="Times New Roman"/>
                  <w:color w:val="0000CC"/>
                  <w:sz w:val="20"/>
                  <w:szCs w:val="20"/>
                  <w:u w:val="single"/>
                  <w:lang w:bidi="ro-RO"/>
                </w:rPr>
                <w:t>https://ibn.idsi.md/ro/vizualizare_articol/185524</w:t>
              </w:r>
            </w:hyperlink>
            <w:r w:rsidRPr="007A4B28">
              <w:rPr>
                <w:rFonts w:ascii="Times New Roman" w:eastAsia="Microsoft Sans Serif" w:hAnsi="Times New Roman" w:cs="Times New Roman"/>
                <w:color w:val="0000CC"/>
                <w:sz w:val="20"/>
                <w:szCs w:val="20"/>
                <w:lang w:bidi="ro-RO"/>
              </w:rPr>
              <w:t xml:space="preserve"> </w:t>
            </w:r>
          </w:p>
          <w:p w14:paraId="6AB1BAEC" w14:textId="77777777" w:rsidR="00664F8D" w:rsidRPr="007A4B28" w:rsidRDefault="00664F8D" w:rsidP="007A4B28">
            <w:pPr>
              <w:pStyle w:val="NoSpacing"/>
              <w:jc w:val="both"/>
              <w:rPr>
                <w:rFonts w:ascii="Times New Roman" w:eastAsia="Microsoft Sans Serif" w:hAnsi="Times New Roman" w:cs="Times New Roman"/>
                <w:color w:val="000000"/>
                <w:sz w:val="20"/>
                <w:szCs w:val="20"/>
                <w:lang w:bidi="ro-RO"/>
              </w:rPr>
            </w:pPr>
          </w:p>
          <w:p w14:paraId="3F5CEEF7" w14:textId="77777777" w:rsidR="00664F8D" w:rsidRPr="007A4B28" w:rsidRDefault="00664F8D" w:rsidP="007A4B28">
            <w:pPr>
              <w:pStyle w:val="NoSpacing"/>
              <w:jc w:val="both"/>
              <w:rPr>
                <w:rFonts w:ascii="Times New Roman" w:eastAsia="Microsoft Sans Serif" w:hAnsi="Times New Roman" w:cs="Times New Roman"/>
                <w:color w:val="000000"/>
                <w:sz w:val="20"/>
                <w:szCs w:val="20"/>
                <w:lang w:val="it-IT" w:bidi="ro-RO"/>
              </w:rPr>
            </w:pPr>
            <w:r w:rsidRPr="007A4B28">
              <w:rPr>
                <w:rFonts w:ascii="Times New Roman" w:eastAsia="Microsoft Sans Serif" w:hAnsi="Times New Roman" w:cs="Times New Roman"/>
                <w:color w:val="000000"/>
                <w:sz w:val="20"/>
                <w:szCs w:val="20"/>
                <w:lang w:val="it-IT" w:bidi="ro-RO"/>
              </w:rPr>
              <w:t xml:space="preserve">GARUSOVA, O. Contribuții la studierea grupurilor profesionale în Basarabia interbelică. Comunitatea profesională a artiștilor de etnie rusă. In: </w:t>
            </w:r>
            <w:r w:rsidRPr="007A4B28">
              <w:rPr>
                <w:rFonts w:ascii="Times New Roman" w:eastAsia="Microsoft Sans Serif" w:hAnsi="Times New Roman" w:cs="Times New Roman"/>
                <w:i/>
                <w:color w:val="000000"/>
                <w:sz w:val="20"/>
                <w:szCs w:val="20"/>
                <w:lang w:val="it-IT" w:bidi="ro-RO"/>
              </w:rPr>
              <w:t>Portul popular – expresie a istoriei și culturii neamului</w:t>
            </w:r>
            <w:r w:rsidRPr="007A4B28">
              <w:rPr>
                <w:rFonts w:ascii="Times New Roman" w:eastAsia="Microsoft Sans Serif" w:hAnsi="Times New Roman" w:cs="Times New Roman"/>
                <w:color w:val="000000"/>
                <w:sz w:val="20"/>
                <w:szCs w:val="20"/>
                <w:lang w:val="it-IT" w:bidi="ro-RO"/>
              </w:rPr>
              <w:t xml:space="preserve">. Programul și rezumatele conferinţei ştiinţifice naţionale. Ediția a III-a, 22 iunie 2023. Chișinău: </w:t>
            </w:r>
            <w:r w:rsidRPr="007A4B28">
              <w:rPr>
                <w:rFonts w:ascii="Times New Roman" w:eastAsia="Microsoft Sans Serif" w:hAnsi="Times New Roman" w:cs="Times New Roman"/>
                <w:iCs/>
                <w:color w:val="000000"/>
                <w:sz w:val="20"/>
                <w:szCs w:val="20"/>
                <w:lang w:val="it-IT" w:bidi="ro-RO"/>
              </w:rPr>
              <w:t xml:space="preserve">Institutul Patrimoniului Cultural, 2023, p. 21. ISBN </w:t>
            </w:r>
            <w:r w:rsidRPr="007A4B28">
              <w:rPr>
                <w:rFonts w:ascii="Times New Roman" w:eastAsia="Microsoft Sans Serif" w:hAnsi="Times New Roman" w:cs="Times New Roman"/>
                <w:color w:val="000000"/>
                <w:sz w:val="20"/>
                <w:szCs w:val="20"/>
                <w:lang w:val="it-IT" w:bidi="ro-RO"/>
              </w:rPr>
              <w:t>978-9975-84-189-4.</w:t>
            </w:r>
          </w:p>
          <w:p w14:paraId="6B483D8A" w14:textId="77777777" w:rsidR="00664F8D" w:rsidRPr="007A4B28" w:rsidRDefault="00664F8D" w:rsidP="007A4B28">
            <w:pPr>
              <w:pStyle w:val="NoSpacing"/>
              <w:jc w:val="both"/>
              <w:rPr>
                <w:rFonts w:ascii="Times New Roman" w:eastAsia="Microsoft Sans Serif" w:hAnsi="Times New Roman" w:cs="Times New Roman"/>
                <w:color w:val="0000FF"/>
                <w:sz w:val="20"/>
                <w:szCs w:val="20"/>
                <w:lang w:val="it-IT" w:bidi="ro-RO"/>
              </w:rPr>
            </w:pPr>
            <w:hyperlink r:id="rId84" w:history="1">
              <w:r w:rsidRPr="007A4B28">
                <w:rPr>
                  <w:rFonts w:ascii="Times New Roman" w:eastAsia="Microsoft Sans Serif" w:hAnsi="Times New Roman" w:cs="Times New Roman"/>
                  <w:color w:val="0000FF"/>
                  <w:sz w:val="20"/>
                  <w:szCs w:val="20"/>
                  <w:u w:val="single"/>
                  <w:lang w:val="it-IT" w:bidi="ro-RO"/>
                </w:rPr>
                <w:t>https://ibn.idsi.md/vizualizare_articol/185526</w:t>
              </w:r>
            </w:hyperlink>
            <w:r w:rsidRPr="007A4B28">
              <w:rPr>
                <w:rFonts w:ascii="Times New Roman" w:eastAsia="Microsoft Sans Serif" w:hAnsi="Times New Roman" w:cs="Times New Roman"/>
                <w:color w:val="0000FF"/>
                <w:sz w:val="20"/>
                <w:szCs w:val="20"/>
                <w:lang w:val="it-IT" w:bidi="ro-RO"/>
              </w:rPr>
              <w:t xml:space="preserve"> </w:t>
            </w:r>
          </w:p>
          <w:p w14:paraId="4D6DBFBB" w14:textId="77777777" w:rsidR="00664F8D" w:rsidRPr="007A4B28" w:rsidRDefault="00664F8D" w:rsidP="007A4B28">
            <w:pPr>
              <w:pStyle w:val="NoSpacing"/>
              <w:jc w:val="both"/>
              <w:rPr>
                <w:rFonts w:ascii="Times New Roman" w:eastAsia="Microsoft Sans Serif" w:hAnsi="Times New Roman" w:cs="Times New Roman"/>
                <w:color w:val="000000"/>
                <w:sz w:val="20"/>
                <w:szCs w:val="20"/>
                <w:lang w:bidi="ro-RO"/>
              </w:rPr>
            </w:pPr>
          </w:p>
          <w:p w14:paraId="066158A8" w14:textId="77777777" w:rsidR="00664F8D" w:rsidRPr="007A4B28" w:rsidRDefault="00664F8D" w:rsidP="007A4B28">
            <w:pPr>
              <w:pStyle w:val="NoSpacing"/>
              <w:jc w:val="both"/>
              <w:rPr>
                <w:rFonts w:ascii="Times New Roman" w:eastAsia="Microsoft Sans Serif" w:hAnsi="Times New Roman" w:cs="Times New Roman"/>
                <w:color w:val="000000"/>
                <w:sz w:val="20"/>
                <w:szCs w:val="20"/>
                <w:lang w:val="it-IT" w:bidi="ro-RO"/>
              </w:rPr>
            </w:pPr>
            <w:r w:rsidRPr="007A4B28">
              <w:rPr>
                <w:rFonts w:ascii="Times New Roman" w:eastAsia="Microsoft Sans Serif" w:hAnsi="Times New Roman" w:cs="Times New Roman"/>
                <w:color w:val="000000"/>
                <w:sz w:val="20"/>
                <w:szCs w:val="20"/>
                <w:lang w:val="it-IT" w:bidi="ro-RO"/>
              </w:rPr>
              <w:t xml:space="preserve">IJBOLDINA, I. Cercetarea și clasificarea portului lipovenilor din Republica Moldova ca modalitate de salvgardare a culturii tradiționale și de reprezentare a realităților etnoculturale contemporane (contribuții la definirea problematicii). In: </w:t>
            </w:r>
            <w:r w:rsidRPr="007A4B28">
              <w:rPr>
                <w:rFonts w:ascii="Times New Roman" w:eastAsia="Microsoft Sans Serif" w:hAnsi="Times New Roman" w:cs="Times New Roman"/>
                <w:i/>
                <w:color w:val="000000"/>
                <w:sz w:val="20"/>
                <w:szCs w:val="20"/>
                <w:lang w:val="it-IT" w:bidi="ro-RO"/>
              </w:rPr>
              <w:t>Portul popular – expresie a istoriei și culturii neamului</w:t>
            </w:r>
            <w:r w:rsidRPr="007A4B28">
              <w:rPr>
                <w:rFonts w:ascii="Times New Roman" w:eastAsia="Microsoft Sans Serif" w:hAnsi="Times New Roman" w:cs="Times New Roman"/>
                <w:color w:val="000000"/>
                <w:sz w:val="20"/>
                <w:szCs w:val="20"/>
                <w:lang w:val="it-IT" w:bidi="ro-RO"/>
              </w:rPr>
              <w:t xml:space="preserve">. Programul și rezumatele conferinţei ştiinţifice naţionale. Ediția a III-a, 22 iunie 2023. </w:t>
            </w:r>
            <w:r w:rsidRPr="007A4B28">
              <w:rPr>
                <w:rFonts w:ascii="Times New Roman" w:eastAsia="Microsoft Sans Serif" w:hAnsi="Times New Roman" w:cs="Times New Roman"/>
                <w:color w:val="000000"/>
                <w:sz w:val="20"/>
                <w:szCs w:val="20"/>
                <w:lang w:val="it-IT" w:bidi="ro-RO"/>
              </w:rPr>
              <w:lastRenderedPageBreak/>
              <w:t xml:space="preserve">Chișinău: </w:t>
            </w:r>
            <w:r w:rsidRPr="007A4B28">
              <w:rPr>
                <w:rFonts w:ascii="Times New Roman" w:eastAsia="Microsoft Sans Serif" w:hAnsi="Times New Roman" w:cs="Times New Roman"/>
                <w:iCs/>
                <w:color w:val="000000"/>
                <w:sz w:val="20"/>
                <w:szCs w:val="20"/>
                <w:lang w:val="it-IT" w:bidi="ro-RO"/>
              </w:rPr>
              <w:t xml:space="preserve">Institutul Patrimoniului Cultural, 2023, p. 24. ISBN </w:t>
            </w:r>
            <w:r w:rsidRPr="007A4B28">
              <w:rPr>
                <w:rFonts w:ascii="Times New Roman" w:eastAsia="Microsoft Sans Serif" w:hAnsi="Times New Roman" w:cs="Times New Roman"/>
                <w:color w:val="000000"/>
                <w:sz w:val="20"/>
                <w:szCs w:val="20"/>
                <w:lang w:val="it-IT" w:bidi="ro-RO"/>
              </w:rPr>
              <w:t>978-9975-84-189-4.</w:t>
            </w:r>
          </w:p>
          <w:p w14:paraId="5F92D1D6" w14:textId="77777777" w:rsidR="00664F8D" w:rsidRPr="007A4B28" w:rsidRDefault="00664F8D" w:rsidP="007A4B28">
            <w:pPr>
              <w:pStyle w:val="NoSpacing"/>
              <w:jc w:val="both"/>
              <w:rPr>
                <w:rFonts w:ascii="Times New Roman" w:eastAsia="Microsoft Sans Serif" w:hAnsi="Times New Roman" w:cs="Times New Roman"/>
                <w:color w:val="0000FF"/>
                <w:sz w:val="20"/>
                <w:szCs w:val="20"/>
                <w:lang w:val="it-IT" w:bidi="ro-RO"/>
              </w:rPr>
            </w:pPr>
            <w:hyperlink r:id="rId85" w:history="1">
              <w:r w:rsidRPr="007A4B28">
                <w:rPr>
                  <w:rFonts w:ascii="Times New Roman" w:eastAsia="Microsoft Sans Serif" w:hAnsi="Times New Roman" w:cs="Times New Roman"/>
                  <w:color w:val="0000FF"/>
                  <w:sz w:val="20"/>
                  <w:szCs w:val="20"/>
                  <w:u w:val="single"/>
                  <w:lang w:val="it-IT" w:bidi="ro-RO"/>
                </w:rPr>
                <w:t>https://ibn.idsi.md/vizualizare_articol/185529</w:t>
              </w:r>
            </w:hyperlink>
            <w:r w:rsidRPr="007A4B28">
              <w:rPr>
                <w:rFonts w:ascii="Times New Roman" w:eastAsia="Microsoft Sans Serif" w:hAnsi="Times New Roman" w:cs="Times New Roman"/>
                <w:color w:val="0000FF"/>
                <w:sz w:val="20"/>
                <w:szCs w:val="20"/>
                <w:lang w:val="it-IT" w:bidi="ro-RO"/>
              </w:rPr>
              <w:t xml:space="preserve"> </w:t>
            </w:r>
          </w:p>
          <w:p w14:paraId="1E88F069" w14:textId="77777777" w:rsidR="00664F8D" w:rsidRPr="007A4B28" w:rsidRDefault="00664F8D" w:rsidP="007A4B28">
            <w:pPr>
              <w:pStyle w:val="NoSpacing"/>
              <w:jc w:val="both"/>
              <w:rPr>
                <w:rFonts w:ascii="Times New Roman" w:eastAsia="Microsoft Sans Serif" w:hAnsi="Times New Roman" w:cs="Times New Roman"/>
                <w:color w:val="000000"/>
                <w:sz w:val="20"/>
                <w:szCs w:val="20"/>
                <w:lang w:val="it-IT" w:bidi="ro-RO"/>
              </w:rPr>
            </w:pPr>
          </w:p>
          <w:p w14:paraId="067BB4AE" w14:textId="77777777" w:rsidR="00664F8D" w:rsidRPr="007A4B28" w:rsidRDefault="00664F8D" w:rsidP="007A4B28">
            <w:pPr>
              <w:pStyle w:val="NoSpacing"/>
              <w:jc w:val="both"/>
              <w:rPr>
                <w:rFonts w:ascii="Times New Roman" w:eastAsia="Microsoft Sans Serif" w:hAnsi="Times New Roman" w:cs="Times New Roman"/>
                <w:color w:val="000000"/>
                <w:sz w:val="20"/>
                <w:szCs w:val="20"/>
                <w:lang w:val="it-IT" w:bidi="ro-RO"/>
              </w:rPr>
            </w:pPr>
            <w:r w:rsidRPr="007A4B28">
              <w:rPr>
                <w:rFonts w:ascii="Times New Roman" w:eastAsia="Microsoft Sans Serif" w:hAnsi="Times New Roman" w:cs="Times New Roman"/>
                <w:color w:val="000000"/>
                <w:sz w:val="20"/>
                <w:szCs w:val="20"/>
                <w:lang w:val="it-IT" w:bidi="ro-RO"/>
              </w:rPr>
              <w:t xml:space="preserve">MAGOLA, A. Monahi și pelerini găgăuzi la Muntele Athos. Însemnări de călătorie. In: </w:t>
            </w:r>
            <w:r w:rsidRPr="007A4B28">
              <w:rPr>
                <w:rFonts w:ascii="Times New Roman" w:eastAsia="Microsoft Sans Serif" w:hAnsi="Times New Roman" w:cs="Times New Roman"/>
                <w:i/>
                <w:color w:val="000000"/>
                <w:sz w:val="20"/>
                <w:szCs w:val="20"/>
                <w:lang w:val="it-IT" w:bidi="ro-RO"/>
              </w:rPr>
              <w:t>Portul popular – expresie a istoriei și culturii neamului</w:t>
            </w:r>
            <w:r w:rsidRPr="007A4B28">
              <w:rPr>
                <w:rFonts w:ascii="Times New Roman" w:eastAsia="Microsoft Sans Serif" w:hAnsi="Times New Roman" w:cs="Times New Roman"/>
                <w:color w:val="000000"/>
                <w:sz w:val="20"/>
                <w:szCs w:val="20"/>
                <w:lang w:val="it-IT" w:bidi="ro-RO"/>
              </w:rPr>
              <w:t xml:space="preserve">. Programul și rezumatele conferinţei ştiinţifice naţionale. Ediția a III-a, 22 iunie 2023. Chișinău: </w:t>
            </w:r>
            <w:r w:rsidRPr="007A4B28">
              <w:rPr>
                <w:rFonts w:ascii="Times New Roman" w:eastAsia="Microsoft Sans Serif" w:hAnsi="Times New Roman" w:cs="Times New Roman"/>
                <w:iCs/>
                <w:color w:val="000000"/>
                <w:sz w:val="20"/>
                <w:szCs w:val="20"/>
                <w:lang w:val="it-IT" w:bidi="ro-RO"/>
              </w:rPr>
              <w:t xml:space="preserve">Institutul Patrimoniului Cultural, 2023, p. 27. ISBN </w:t>
            </w:r>
            <w:r w:rsidRPr="007A4B28">
              <w:rPr>
                <w:rFonts w:ascii="Times New Roman" w:eastAsia="Microsoft Sans Serif" w:hAnsi="Times New Roman" w:cs="Times New Roman"/>
                <w:color w:val="000000"/>
                <w:sz w:val="20"/>
                <w:szCs w:val="20"/>
                <w:lang w:val="it-IT" w:bidi="ro-RO"/>
              </w:rPr>
              <w:t>978-9975-84-189-4.</w:t>
            </w:r>
          </w:p>
          <w:p w14:paraId="52CF2418" w14:textId="77777777" w:rsidR="00664F8D" w:rsidRPr="007A4B28" w:rsidRDefault="00664F8D" w:rsidP="007A4B28">
            <w:pPr>
              <w:pStyle w:val="NoSpacing"/>
              <w:jc w:val="both"/>
              <w:rPr>
                <w:rFonts w:ascii="Times New Roman" w:eastAsia="Microsoft Sans Serif" w:hAnsi="Times New Roman" w:cs="Times New Roman"/>
                <w:color w:val="0000FF"/>
                <w:sz w:val="20"/>
                <w:szCs w:val="20"/>
                <w:lang w:val="it-IT" w:bidi="ro-RO"/>
              </w:rPr>
            </w:pPr>
            <w:hyperlink r:id="rId86" w:history="1">
              <w:r w:rsidRPr="007A4B28">
                <w:rPr>
                  <w:rFonts w:ascii="Times New Roman" w:eastAsia="Microsoft Sans Serif" w:hAnsi="Times New Roman" w:cs="Times New Roman"/>
                  <w:color w:val="0000FF"/>
                  <w:sz w:val="20"/>
                  <w:szCs w:val="20"/>
                  <w:u w:val="single"/>
                  <w:lang w:val="it-IT" w:bidi="ro-RO"/>
                </w:rPr>
                <w:t>https://ibn.idsi.md/vizualizare_articol/185534</w:t>
              </w:r>
            </w:hyperlink>
            <w:r w:rsidRPr="007A4B28">
              <w:rPr>
                <w:rFonts w:ascii="Times New Roman" w:eastAsia="Microsoft Sans Serif" w:hAnsi="Times New Roman" w:cs="Times New Roman"/>
                <w:color w:val="0000FF"/>
                <w:sz w:val="20"/>
                <w:szCs w:val="20"/>
                <w:lang w:val="it-IT" w:bidi="ro-RO"/>
              </w:rPr>
              <w:t xml:space="preserve"> </w:t>
            </w:r>
          </w:p>
          <w:p w14:paraId="6FA87EFD" w14:textId="77777777" w:rsidR="00664F8D" w:rsidRPr="007A4B28" w:rsidRDefault="00664F8D" w:rsidP="007A4B28">
            <w:pPr>
              <w:pStyle w:val="NoSpacing"/>
              <w:jc w:val="both"/>
              <w:rPr>
                <w:rFonts w:ascii="Times New Roman" w:eastAsia="Microsoft Sans Serif" w:hAnsi="Times New Roman" w:cs="Times New Roman"/>
                <w:color w:val="000000"/>
                <w:sz w:val="20"/>
                <w:szCs w:val="20"/>
                <w:lang w:val="it-IT" w:bidi="ro-RO"/>
              </w:rPr>
            </w:pPr>
          </w:p>
          <w:p w14:paraId="2E1C9AAF" w14:textId="77777777" w:rsidR="00664F8D" w:rsidRPr="007A4B28" w:rsidRDefault="00664F8D" w:rsidP="007A4B28">
            <w:pPr>
              <w:pStyle w:val="NoSpacing"/>
              <w:jc w:val="both"/>
              <w:rPr>
                <w:rFonts w:ascii="Times New Roman" w:eastAsia="Microsoft Sans Serif" w:hAnsi="Times New Roman" w:cs="Times New Roman"/>
                <w:color w:val="000000"/>
                <w:sz w:val="20"/>
                <w:szCs w:val="20"/>
                <w:lang w:val="it-IT" w:bidi="ro-RO"/>
              </w:rPr>
            </w:pPr>
            <w:r w:rsidRPr="007A4B28">
              <w:rPr>
                <w:rFonts w:ascii="Times New Roman" w:eastAsia="Microsoft Sans Serif" w:hAnsi="Times New Roman" w:cs="Times New Roman"/>
                <w:color w:val="000000"/>
                <w:sz w:val="20"/>
                <w:szCs w:val="20"/>
                <w:lang w:val="it-IT" w:bidi="ro-RO"/>
              </w:rPr>
              <w:t xml:space="preserve">PIHUROV, E. Asemănări și deosebiri referitoare la unele aspecte etnoculturale din dreaptea și din stânga Nistrului (Republica Moldova) remarcate de turiști străini. In: </w:t>
            </w:r>
            <w:r w:rsidRPr="007A4B28">
              <w:rPr>
                <w:rFonts w:ascii="Times New Roman" w:eastAsia="Microsoft Sans Serif" w:hAnsi="Times New Roman" w:cs="Times New Roman"/>
                <w:i/>
                <w:color w:val="000000"/>
                <w:sz w:val="20"/>
                <w:szCs w:val="20"/>
                <w:lang w:val="it-IT" w:bidi="ro-RO"/>
              </w:rPr>
              <w:t>Portul popular – expresie a istoriei și culturii neamului</w:t>
            </w:r>
            <w:r w:rsidRPr="007A4B28">
              <w:rPr>
                <w:rFonts w:ascii="Times New Roman" w:eastAsia="Microsoft Sans Serif" w:hAnsi="Times New Roman" w:cs="Times New Roman"/>
                <w:color w:val="000000"/>
                <w:sz w:val="20"/>
                <w:szCs w:val="20"/>
                <w:lang w:val="it-IT" w:bidi="ro-RO"/>
              </w:rPr>
              <w:t xml:space="preserve">. Programul și rezumatele conferinţei ştiinţifice naţionale. Ediția a III-a, 22 iunie 2023. Chișinău: </w:t>
            </w:r>
            <w:r w:rsidRPr="007A4B28">
              <w:rPr>
                <w:rFonts w:ascii="Times New Roman" w:eastAsia="Microsoft Sans Serif" w:hAnsi="Times New Roman" w:cs="Times New Roman"/>
                <w:iCs/>
                <w:color w:val="000000"/>
                <w:sz w:val="20"/>
                <w:szCs w:val="20"/>
                <w:lang w:val="it-IT" w:bidi="ro-RO"/>
              </w:rPr>
              <w:t xml:space="preserve">Institutul Patrimoniului Cultural, 2023, p. 32. ISBN </w:t>
            </w:r>
            <w:r w:rsidRPr="007A4B28">
              <w:rPr>
                <w:rFonts w:ascii="Times New Roman" w:eastAsia="Microsoft Sans Serif" w:hAnsi="Times New Roman" w:cs="Times New Roman"/>
                <w:color w:val="000000"/>
                <w:sz w:val="20"/>
                <w:szCs w:val="20"/>
                <w:lang w:val="it-IT" w:bidi="ro-RO"/>
              </w:rPr>
              <w:t>978-9975-84-189-4.</w:t>
            </w:r>
          </w:p>
          <w:p w14:paraId="1A66FF46" w14:textId="77777777" w:rsidR="00664F8D" w:rsidRPr="007A4B28" w:rsidRDefault="00664F8D" w:rsidP="007A4B28">
            <w:pPr>
              <w:pStyle w:val="NoSpacing"/>
              <w:jc w:val="both"/>
              <w:rPr>
                <w:rFonts w:ascii="Times New Roman" w:eastAsia="Microsoft Sans Serif" w:hAnsi="Times New Roman" w:cs="Times New Roman"/>
                <w:color w:val="0000FF"/>
                <w:sz w:val="20"/>
                <w:szCs w:val="20"/>
                <w:lang w:val="it-IT" w:bidi="ro-RO"/>
              </w:rPr>
            </w:pPr>
            <w:hyperlink r:id="rId87" w:history="1">
              <w:r w:rsidRPr="007A4B28">
                <w:rPr>
                  <w:rFonts w:ascii="Times New Roman" w:eastAsia="Microsoft Sans Serif" w:hAnsi="Times New Roman" w:cs="Times New Roman"/>
                  <w:color w:val="0000FF"/>
                  <w:sz w:val="20"/>
                  <w:szCs w:val="20"/>
                  <w:u w:val="single"/>
                  <w:lang w:val="it-IT" w:bidi="ro-RO"/>
                </w:rPr>
                <w:t>https://ibn.idsi.md/vizualizare_articol/185538</w:t>
              </w:r>
            </w:hyperlink>
            <w:r w:rsidRPr="007A4B28">
              <w:rPr>
                <w:rFonts w:ascii="Times New Roman" w:eastAsia="Microsoft Sans Serif" w:hAnsi="Times New Roman" w:cs="Times New Roman"/>
                <w:color w:val="0000FF"/>
                <w:sz w:val="20"/>
                <w:szCs w:val="20"/>
                <w:lang w:val="it-IT" w:bidi="ro-RO"/>
              </w:rPr>
              <w:t xml:space="preserve"> </w:t>
            </w:r>
          </w:p>
          <w:p w14:paraId="7C5BCFC8" w14:textId="77777777" w:rsidR="00664F8D" w:rsidRPr="007A4B28" w:rsidRDefault="00664F8D" w:rsidP="007A4B28">
            <w:pPr>
              <w:pStyle w:val="NoSpacing"/>
              <w:jc w:val="both"/>
              <w:rPr>
                <w:rFonts w:ascii="Times New Roman" w:eastAsia="Microsoft Sans Serif" w:hAnsi="Times New Roman" w:cs="Times New Roman"/>
                <w:color w:val="000000"/>
                <w:sz w:val="20"/>
                <w:szCs w:val="20"/>
                <w:lang w:val="it-IT" w:bidi="ro-RO"/>
              </w:rPr>
            </w:pPr>
          </w:p>
          <w:p w14:paraId="693F2410" w14:textId="77777777" w:rsidR="00664F8D" w:rsidRPr="007A4B28" w:rsidRDefault="00664F8D" w:rsidP="007A4B28">
            <w:pPr>
              <w:pStyle w:val="NoSpacing"/>
              <w:jc w:val="both"/>
              <w:rPr>
                <w:rFonts w:ascii="Times New Roman" w:eastAsia="Microsoft Sans Serif" w:hAnsi="Times New Roman" w:cs="Times New Roman"/>
                <w:color w:val="000000"/>
                <w:sz w:val="20"/>
                <w:szCs w:val="20"/>
                <w:lang w:bidi="ro-RO"/>
              </w:rPr>
            </w:pPr>
            <w:r w:rsidRPr="007A4B28">
              <w:rPr>
                <w:rFonts w:ascii="Times New Roman" w:eastAsia="Microsoft Sans Serif" w:hAnsi="Times New Roman" w:cs="Times New Roman"/>
                <w:color w:val="000000"/>
                <w:sz w:val="20"/>
                <w:szCs w:val="20"/>
                <w:lang w:bidi="ro-RO"/>
              </w:rPr>
              <w:t>PROCOP, S. Imaginile inexplorate ale romilor din orașul Soroca (anii 60 ai sec. XX) relevate în desenele pictorului Mihail Gorșman (1902–1972): între umilință și demnitate.</w:t>
            </w:r>
            <w:r w:rsidRPr="007A4B28">
              <w:rPr>
                <w:rFonts w:ascii="Times New Roman" w:eastAsia="Microsoft Sans Serif" w:hAnsi="Times New Roman" w:cs="Times New Roman"/>
                <w:color w:val="000000"/>
                <w:sz w:val="20"/>
                <w:szCs w:val="20"/>
                <w:lang w:eastAsia="ro-RO" w:bidi="ro-RO"/>
              </w:rPr>
              <w:t xml:space="preserve"> In: </w:t>
            </w:r>
            <w:r w:rsidRPr="007A4B28">
              <w:rPr>
                <w:rFonts w:ascii="Times New Roman" w:eastAsia="Microsoft Sans Serif" w:hAnsi="Times New Roman" w:cs="Times New Roman"/>
                <w:i/>
                <w:color w:val="000000"/>
                <w:sz w:val="20"/>
                <w:szCs w:val="20"/>
                <w:lang w:eastAsia="ro-RO" w:bidi="ro-RO"/>
              </w:rPr>
              <w:t>Portul popular – expresie a istoriei și culturii neamului</w:t>
            </w:r>
            <w:r w:rsidRPr="007A4B28">
              <w:rPr>
                <w:rFonts w:ascii="Times New Roman" w:eastAsia="Microsoft Sans Serif" w:hAnsi="Times New Roman" w:cs="Times New Roman"/>
                <w:color w:val="000000"/>
                <w:sz w:val="20"/>
                <w:szCs w:val="20"/>
                <w:lang w:eastAsia="ro-RO" w:bidi="ro-RO"/>
              </w:rPr>
              <w:t>. Programul și rezumatele</w:t>
            </w:r>
            <w:r w:rsidRPr="007A4B28">
              <w:rPr>
                <w:rFonts w:ascii="Times New Roman" w:eastAsia="Microsoft Sans Serif" w:hAnsi="Times New Roman" w:cs="Times New Roman"/>
                <w:color w:val="000000"/>
                <w:sz w:val="20"/>
                <w:szCs w:val="20"/>
                <w:lang w:bidi="ro-RO"/>
              </w:rPr>
              <w:t xml:space="preserve"> conferinţei ştiinţifice naţionale. Ediția a III-a, 22 iunie 2023.</w:t>
            </w:r>
            <w:r w:rsidRPr="007A4B28">
              <w:rPr>
                <w:rFonts w:ascii="Times New Roman" w:eastAsia="Microsoft Sans Serif" w:hAnsi="Times New Roman" w:cs="Times New Roman"/>
                <w:color w:val="000000"/>
                <w:sz w:val="20"/>
                <w:szCs w:val="20"/>
                <w:lang w:eastAsia="ro-RO" w:bidi="ro-RO"/>
              </w:rPr>
              <w:t xml:space="preserve"> Chișinău: </w:t>
            </w:r>
            <w:r w:rsidRPr="007A4B28">
              <w:rPr>
                <w:rFonts w:ascii="Times New Roman" w:eastAsia="Microsoft Sans Serif" w:hAnsi="Times New Roman" w:cs="Times New Roman"/>
                <w:iCs/>
                <w:color w:val="000000"/>
                <w:sz w:val="20"/>
                <w:szCs w:val="20"/>
                <w:lang w:eastAsia="ro-RO" w:bidi="ro-RO"/>
              </w:rPr>
              <w:t xml:space="preserve">Institutul Patrimoniului Cultural, 2023, p. 33. ISBN </w:t>
            </w:r>
            <w:r w:rsidRPr="007A4B28">
              <w:rPr>
                <w:rFonts w:ascii="Times New Roman" w:eastAsia="Microsoft Sans Serif" w:hAnsi="Times New Roman" w:cs="Times New Roman"/>
                <w:color w:val="000000"/>
                <w:sz w:val="20"/>
                <w:szCs w:val="20"/>
                <w:lang w:bidi="ro-RO"/>
              </w:rPr>
              <w:t>978-9975-84-189-4.</w:t>
            </w:r>
          </w:p>
          <w:p w14:paraId="3657761F" w14:textId="77777777" w:rsidR="00664F8D" w:rsidRPr="007A4B28" w:rsidRDefault="00664F8D" w:rsidP="007A4B28">
            <w:pPr>
              <w:pStyle w:val="NoSpacing"/>
              <w:jc w:val="both"/>
              <w:rPr>
                <w:rFonts w:ascii="Times New Roman" w:eastAsia="Calibri" w:hAnsi="Times New Roman" w:cs="Times New Roman"/>
                <w:color w:val="0000CC"/>
                <w:sz w:val="20"/>
                <w:szCs w:val="20"/>
              </w:rPr>
            </w:pPr>
            <w:hyperlink r:id="rId88" w:history="1">
              <w:r w:rsidRPr="007A4B28">
                <w:rPr>
                  <w:rFonts w:ascii="Times New Roman" w:eastAsia="Calibri" w:hAnsi="Times New Roman" w:cs="Times New Roman"/>
                  <w:color w:val="0000CC"/>
                  <w:sz w:val="20"/>
                  <w:szCs w:val="20"/>
                  <w:u w:val="single"/>
                </w:rPr>
                <w:t>https://ibn.idsi.md/vizualizare_articol/185539</w:t>
              </w:r>
            </w:hyperlink>
            <w:r w:rsidRPr="007A4B28">
              <w:rPr>
                <w:rFonts w:ascii="Times New Roman" w:eastAsia="Calibri" w:hAnsi="Times New Roman" w:cs="Times New Roman"/>
                <w:color w:val="0000CC"/>
                <w:sz w:val="20"/>
                <w:szCs w:val="20"/>
              </w:rPr>
              <w:t xml:space="preserve"> </w:t>
            </w:r>
          </w:p>
          <w:p w14:paraId="545B43D9" w14:textId="77777777" w:rsidR="00664F8D" w:rsidRPr="007A4B28" w:rsidRDefault="00664F8D" w:rsidP="007A4B28">
            <w:pPr>
              <w:pStyle w:val="NoSpacing"/>
              <w:jc w:val="both"/>
              <w:rPr>
                <w:rFonts w:ascii="Times New Roman" w:eastAsia="Microsoft Sans Serif" w:hAnsi="Times New Roman" w:cs="Times New Roman"/>
                <w:color w:val="000000"/>
                <w:sz w:val="20"/>
                <w:szCs w:val="20"/>
                <w:lang w:eastAsia="ro-RO" w:bidi="ro-RO"/>
              </w:rPr>
            </w:pPr>
          </w:p>
          <w:p w14:paraId="4C46CBB3" w14:textId="77777777" w:rsidR="00664F8D" w:rsidRPr="007A4B28" w:rsidRDefault="00664F8D" w:rsidP="007A4B28">
            <w:pPr>
              <w:pStyle w:val="NoSpacing"/>
              <w:jc w:val="both"/>
              <w:rPr>
                <w:rFonts w:ascii="Times New Roman" w:eastAsia="Microsoft Sans Serif" w:hAnsi="Times New Roman" w:cs="Times New Roman"/>
                <w:color w:val="000000"/>
                <w:sz w:val="20"/>
                <w:szCs w:val="20"/>
                <w:lang w:bidi="ro-RO"/>
              </w:rPr>
            </w:pPr>
            <w:r w:rsidRPr="007A4B28">
              <w:rPr>
                <w:rFonts w:ascii="Times New Roman" w:eastAsia="Microsoft Sans Serif" w:hAnsi="Times New Roman" w:cs="Times New Roman"/>
                <w:color w:val="000000"/>
                <w:sz w:val="20"/>
                <w:szCs w:val="20"/>
                <w:lang w:val="it-IT" w:eastAsia="ro-RO" w:bidi="ro-RO"/>
              </w:rPr>
              <w:t>PROCOP, S. Tema romilor în operele lui Constantin Șișcan.</w:t>
            </w:r>
            <w:r w:rsidRPr="007A4B28">
              <w:rPr>
                <w:rFonts w:ascii="Times New Roman" w:eastAsia="Microsoft Sans Serif" w:hAnsi="Times New Roman" w:cs="Times New Roman"/>
                <w:color w:val="000000"/>
                <w:sz w:val="20"/>
                <w:szCs w:val="20"/>
                <w:lang w:val="it-IT" w:bidi="ro-RO"/>
              </w:rPr>
              <w:t> In: </w:t>
            </w:r>
            <w:r w:rsidRPr="007A4B28">
              <w:rPr>
                <w:rFonts w:ascii="Times New Roman" w:eastAsia="Microsoft Sans Serif" w:hAnsi="Times New Roman" w:cs="Times New Roman"/>
                <w:i/>
                <w:iCs/>
                <w:color w:val="000000"/>
                <w:sz w:val="20"/>
                <w:szCs w:val="20"/>
                <w:lang w:val="it-IT" w:bidi="ro-RO"/>
              </w:rPr>
              <w:t>Simpozionul naţional de studii culturale</w:t>
            </w:r>
            <w:r w:rsidRPr="007A4B28">
              <w:rPr>
                <w:rFonts w:ascii="Times New Roman" w:eastAsia="Microsoft Sans Serif" w:hAnsi="Times New Roman" w:cs="Times New Roman"/>
                <w:color w:val="000000"/>
                <w:sz w:val="20"/>
                <w:szCs w:val="20"/>
                <w:lang w:val="it-IT" w:bidi="ro-RO"/>
              </w:rPr>
              <w:t xml:space="preserve">. Programul și rezumatele comunicărilor simpozionului naţional, dedicat Zilelor Europene ale Patrimoniului. </w:t>
            </w:r>
            <w:r w:rsidRPr="007A4B28">
              <w:rPr>
                <w:rFonts w:ascii="Times New Roman" w:eastAsia="Microsoft Sans Serif" w:hAnsi="Times New Roman" w:cs="Times New Roman"/>
                <w:color w:val="000000"/>
                <w:sz w:val="20"/>
                <w:szCs w:val="20"/>
                <w:lang w:bidi="ro-RO"/>
              </w:rPr>
              <w:t xml:space="preserve">Ediţia a V-a, 26 septembrie 2023. Chișinău: </w:t>
            </w:r>
            <w:r w:rsidRPr="007A4B28">
              <w:rPr>
                <w:rFonts w:ascii="Times New Roman" w:eastAsia="Microsoft Sans Serif" w:hAnsi="Times New Roman" w:cs="Times New Roman"/>
                <w:iCs/>
                <w:color w:val="000000"/>
                <w:sz w:val="20"/>
                <w:szCs w:val="20"/>
                <w:lang w:bidi="ro-RO"/>
              </w:rPr>
              <w:t>Institutul Patrimoniului Cultural, 2023, p</w:t>
            </w:r>
            <w:r w:rsidRPr="007A4B28">
              <w:rPr>
                <w:rFonts w:ascii="Times New Roman" w:eastAsia="Microsoft Sans Serif" w:hAnsi="Times New Roman" w:cs="Times New Roman"/>
                <w:color w:val="000000"/>
                <w:sz w:val="20"/>
                <w:szCs w:val="20"/>
                <w:lang w:bidi="ro-RO"/>
              </w:rPr>
              <w:t>. 61. ISBN 978-9975-84-196-2.</w:t>
            </w:r>
          </w:p>
          <w:p w14:paraId="53017322" w14:textId="77777777" w:rsidR="00664F8D" w:rsidRPr="007A4B28" w:rsidRDefault="00664F8D" w:rsidP="007A4B28">
            <w:pPr>
              <w:pStyle w:val="NoSpacing"/>
              <w:jc w:val="both"/>
              <w:rPr>
                <w:rFonts w:ascii="Times New Roman" w:eastAsia="Microsoft Sans Serif" w:hAnsi="Times New Roman" w:cs="Times New Roman"/>
                <w:color w:val="000000"/>
                <w:sz w:val="20"/>
                <w:szCs w:val="20"/>
                <w:lang w:bidi="ro-RO"/>
              </w:rPr>
            </w:pPr>
            <w:hyperlink r:id="rId89" w:history="1">
              <w:r w:rsidRPr="007A4B28">
                <w:rPr>
                  <w:rFonts w:ascii="Times New Roman" w:eastAsia="Microsoft Sans Serif" w:hAnsi="Times New Roman" w:cs="Times New Roman"/>
                  <w:color w:val="0000FF"/>
                  <w:sz w:val="20"/>
                  <w:szCs w:val="20"/>
                  <w:u w:val="single"/>
                  <w:lang w:bidi="ro-RO"/>
                </w:rPr>
                <w:t>https://ibn.idsi.md/vizualizare_articol/190984</w:t>
              </w:r>
            </w:hyperlink>
            <w:r w:rsidRPr="007A4B28">
              <w:rPr>
                <w:rFonts w:ascii="Times New Roman" w:eastAsia="Microsoft Sans Serif" w:hAnsi="Times New Roman" w:cs="Times New Roman"/>
                <w:color w:val="000000"/>
                <w:sz w:val="20"/>
                <w:szCs w:val="20"/>
                <w:lang w:bidi="ro-RO"/>
              </w:rPr>
              <w:t xml:space="preserve"> </w:t>
            </w:r>
          </w:p>
          <w:p w14:paraId="79AAC8C6" w14:textId="77777777" w:rsidR="00664F8D" w:rsidRPr="007A4B28" w:rsidRDefault="00664F8D" w:rsidP="007A4B28">
            <w:pPr>
              <w:pStyle w:val="NoSpacing"/>
              <w:jc w:val="both"/>
              <w:rPr>
                <w:rFonts w:ascii="Times New Roman" w:eastAsia="Calibri" w:hAnsi="Times New Roman" w:cs="Times New Roman"/>
                <w:bCs/>
                <w:sz w:val="20"/>
                <w:szCs w:val="20"/>
              </w:rPr>
            </w:pPr>
          </w:p>
          <w:p w14:paraId="27E54393" w14:textId="77777777" w:rsidR="00664F8D" w:rsidRPr="007A4B28" w:rsidRDefault="00664F8D" w:rsidP="007A4B28">
            <w:pPr>
              <w:pStyle w:val="NoSpacing"/>
              <w:jc w:val="both"/>
              <w:rPr>
                <w:rFonts w:ascii="Times New Roman" w:eastAsia="Microsoft Sans Serif" w:hAnsi="Times New Roman" w:cs="Times New Roman"/>
                <w:color w:val="000000"/>
                <w:sz w:val="20"/>
                <w:szCs w:val="20"/>
                <w:lang w:val="it-IT" w:bidi="ro-RO"/>
              </w:rPr>
            </w:pPr>
            <w:r w:rsidRPr="007A4B28">
              <w:rPr>
                <w:rFonts w:ascii="Times New Roman" w:eastAsia="Microsoft Sans Serif" w:hAnsi="Times New Roman" w:cs="Times New Roman"/>
                <w:color w:val="000000"/>
                <w:sz w:val="20"/>
                <w:szCs w:val="20"/>
                <w:lang w:bidi="ro-RO"/>
              </w:rPr>
              <w:t xml:space="preserve">SÎRF, V. Traditional brain games and Entertainments of the Gagauz. </w:t>
            </w:r>
            <w:r w:rsidRPr="007A4B28">
              <w:rPr>
                <w:rFonts w:ascii="Times New Roman" w:eastAsia="Microsoft Sans Serif" w:hAnsi="Times New Roman" w:cs="Times New Roman"/>
                <w:color w:val="000000"/>
                <w:sz w:val="20"/>
                <w:szCs w:val="20"/>
                <w:lang w:val="it-IT" w:bidi="ro-RO"/>
              </w:rPr>
              <w:t>In: </w:t>
            </w:r>
            <w:r w:rsidRPr="007A4B28">
              <w:rPr>
                <w:rFonts w:ascii="Times New Roman" w:eastAsia="Microsoft Sans Serif" w:hAnsi="Times New Roman" w:cs="Times New Roman"/>
                <w:i/>
                <w:iCs/>
                <w:color w:val="000000"/>
                <w:sz w:val="20"/>
                <w:szCs w:val="20"/>
                <w:lang w:val="it-IT" w:bidi="ro-RO"/>
              </w:rPr>
              <w:t>Simpozionul naţional de studii culturale</w:t>
            </w:r>
            <w:r w:rsidRPr="007A4B28">
              <w:rPr>
                <w:rFonts w:ascii="Times New Roman" w:eastAsia="Microsoft Sans Serif" w:hAnsi="Times New Roman" w:cs="Times New Roman"/>
                <w:color w:val="000000"/>
                <w:sz w:val="20"/>
                <w:szCs w:val="20"/>
                <w:lang w:val="it-IT" w:bidi="ro-RO"/>
              </w:rPr>
              <w:t>. Programul și rezumatele comunicărilor simpozionului</w:t>
            </w:r>
            <w:r w:rsidRPr="007A4B28">
              <w:rPr>
                <w:rFonts w:ascii="Times New Roman" w:eastAsia="Microsoft Sans Serif" w:hAnsi="Times New Roman" w:cs="Times New Roman"/>
                <w:color w:val="000000"/>
                <w:sz w:val="20"/>
                <w:szCs w:val="20"/>
                <w:lang w:bidi="ro-RO"/>
              </w:rPr>
              <w:t xml:space="preserve"> </w:t>
            </w:r>
            <w:r w:rsidRPr="007A4B28">
              <w:rPr>
                <w:rFonts w:ascii="Times New Roman" w:eastAsia="Microsoft Sans Serif" w:hAnsi="Times New Roman" w:cs="Times New Roman"/>
                <w:color w:val="000000"/>
                <w:sz w:val="20"/>
                <w:szCs w:val="20"/>
                <w:lang w:val="it-IT" w:bidi="ro-RO"/>
              </w:rPr>
              <w:t xml:space="preserve">naţional, dedicat Zilelor Europene ale Patrimoniului. Ediţia a V-a, 26 septembrie 2023. Chișinău: </w:t>
            </w:r>
            <w:r w:rsidRPr="007A4B28">
              <w:rPr>
                <w:rFonts w:ascii="Times New Roman" w:eastAsia="Microsoft Sans Serif" w:hAnsi="Times New Roman" w:cs="Times New Roman"/>
                <w:iCs/>
                <w:color w:val="000000"/>
                <w:sz w:val="20"/>
                <w:szCs w:val="20"/>
                <w:lang w:val="it-IT" w:bidi="ro-RO"/>
              </w:rPr>
              <w:t>Institutul Patrimoniului Cultural, 2023, p</w:t>
            </w:r>
            <w:r w:rsidRPr="007A4B28">
              <w:rPr>
                <w:rFonts w:ascii="Times New Roman" w:eastAsia="Microsoft Sans Serif" w:hAnsi="Times New Roman" w:cs="Times New Roman"/>
                <w:color w:val="000000"/>
                <w:sz w:val="20"/>
                <w:szCs w:val="20"/>
                <w:lang w:val="it-IT" w:bidi="ro-RO"/>
              </w:rPr>
              <w:t>. 52. ISBN 978-9975-84-196-2.</w:t>
            </w:r>
          </w:p>
          <w:p w14:paraId="215E2AC2" w14:textId="77777777" w:rsidR="00664F8D" w:rsidRPr="007A4B28" w:rsidRDefault="00664F8D" w:rsidP="007A4B28">
            <w:pPr>
              <w:pStyle w:val="NoSpacing"/>
              <w:jc w:val="both"/>
              <w:rPr>
                <w:rFonts w:ascii="Times New Roman" w:eastAsia="Microsoft Sans Serif" w:hAnsi="Times New Roman" w:cs="Times New Roman"/>
                <w:color w:val="000000"/>
                <w:sz w:val="20"/>
                <w:szCs w:val="20"/>
                <w:lang w:val="it-IT" w:bidi="ro-RO"/>
              </w:rPr>
            </w:pPr>
            <w:hyperlink r:id="rId90" w:history="1">
              <w:r w:rsidRPr="007A4B28">
                <w:rPr>
                  <w:rFonts w:ascii="Times New Roman" w:eastAsia="Microsoft Sans Serif" w:hAnsi="Times New Roman" w:cs="Times New Roman"/>
                  <w:color w:val="0000FF"/>
                  <w:sz w:val="20"/>
                  <w:szCs w:val="20"/>
                  <w:u w:val="single"/>
                  <w:lang w:val="it-IT" w:bidi="ro-RO"/>
                </w:rPr>
                <w:t>https://ibn.idsi.md/vizualizare_articol/190975</w:t>
              </w:r>
            </w:hyperlink>
            <w:r w:rsidRPr="007A4B28">
              <w:rPr>
                <w:rFonts w:ascii="Times New Roman" w:eastAsia="Microsoft Sans Serif" w:hAnsi="Times New Roman" w:cs="Times New Roman"/>
                <w:color w:val="000000"/>
                <w:sz w:val="20"/>
                <w:szCs w:val="20"/>
                <w:lang w:val="it-IT" w:bidi="ro-RO"/>
              </w:rPr>
              <w:t xml:space="preserve"> </w:t>
            </w:r>
          </w:p>
          <w:p w14:paraId="349B0B7A" w14:textId="77777777" w:rsidR="00664F8D" w:rsidRPr="007A4B28" w:rsidRDefault="00664F8D" w:rsidP="007A4B28">
            <w:pPr>
              <w:pStyle w:val="NoSpacing"/>
              <w:jc w:val="both"/>
              <w:rPr>
                <w:rFonts w:ascii="Times New Roman" w:eastAsia="Microsoft Sans Serif" w:hAnsi="Times New Roman" w:cs="Times New Roman"/>
                <w:color w:val="000000"/>
                <w:sz w:val="20"/>
                <w:szCs w:val="20"/>
                <w:lang w:bidi="ro-RO"/>
              </w:rPr>
            </w:pPr>
          </w:p>
          <w:p w14:paraId="3B14073C" w14:textId="77777777" w:rsidR="00664F8D" w:rsidRPr="007A4B28" w:rsidRDefault="00664F8D" w:rsidP="007A4B28">
            <w:pPr>
              <w:pStyle w:val="NoSpacing"/>
              <w:jc w:val="both"/>
              <w:rPr>
                <w:rFonts w:ascii="Times New Roman" w:eastAsia="Microsoft Sans Serif" w:hAnsi="Times New Roman" w:cs="Times New Roman"/>
                <w:color w:val="000000"/>
                <w:sz w:val="20"/>
                <w:szCs w:val="20"/>
                <w:lang w:bidi="ro-RO"/>
              </w:rPr>
            </w:pPr>
            <w:r w:rsidRPr="007A4B28">
              <w:rPr>
                <w:rFonts w:ascii="Times New Roman" w:eastAsia="Microsoft Sans Serif" w:hAnsi="Times New Roman" w:cs="Times New Roman"/>
                <w:color w:val="000000"/>
                <w:sz w:val="20"/>
                <w:szCs w:val="20"/>
                <w:lang w:bidi="ro-RO"/>
              </w:rPr>
              <w:lastRenderedPageBreak/>
              <w:t xml:space="preserve">ȘIHOVA, I. Fotografiile vechi – sursă de cercetare a tradițiilor în vestimentație a evreilor din Basarabia. In: </w:t>
            </w:r>
            <w:r w:rsidRPr="007A4B28">
              <w:rPr>
                <w:rFonts w:ascii="Times New Roman" w:eastAsia="Microsoft Sans Serif" w:hAnsi="Times New Roman" w:cs="Times New Roman"/>
                <w:i/>
                <w:color w:val="000000"/>
                <w:sz w:val="20"/>
                <w:szCs w:val="20"/>
                <w:lang w:bidi="ro-RO"/>
              </w:rPr>
              <w:t>Portul popular – expresie a istoriei și culturii neamului</w:t>
            </w:r>
            <w:r w:rsidRPr="007A4B28">
              <w:rPr>
                <w:rFonts w:ascii="Times New Roman" w:eastAsia="Microsoft Sans Serif" w:hAnsi="Times New Roman" w:cs="Times New Roman"/>
                <w:color w:val="000000"/>
                <w:sz w:val="20"/>
                <w:szCs w:val="20"/>
                <w:lang w:bidi="ro-RO"/>
              </w:rPr>
              <w:t xml:space="preserve">. Programul și rezumatele conferinţei ştiinţifice naţionale. Ediția a III-a, 22 iunie 2023. Chișinău: </w:t>
            </w:r>
            <w:r w:rsidRPr="007A4B28">
              <w:rPr>
                <w:rFonts w:ascii="Times New Roman" w:eastAsia="Microsoft Sans Serif" w:hAnsi="Times New Roman" w:cs="Times New Roman"/>
                <w:iCs/>
                <w:color w:val="000000"/>
                <w:sz w:val="20"/>
                <w:szCs w:val="20"/>
                <w:lang w:bidi="ro-RO"/>
              </w:rPr>
              <w:t xml:space="preserve">Institutul Patrimoniului Cultural, 2023, p. 37. ISBN </w:t>
            </w:r>
            <w:r w:rsidRPr="007A4B28">
              <w:rPr>
                <w:rFonts w:ascii="Times New Roman" w:eastAsia="Microsoft Sans Serif" w:hAnsi="Times New Roman" w:cs="Times New Roman"/>
                <w:color w:val="000000"/>
                <w:sz w:val="20"/>
                <w:szCs w:val="20"/>
                <w:lang w:bidi="ro-RO"/>
              </w:rPr>
              <w:t>978-9975-84-189-4.</w:t>
            </w:r>
          </w:p>
          <w:p w14:paraId="0A666051" w14:textId="77777777" w:rsidR="00664F8D" w:rsidRPr="007A4B28" w:rsidRDefault="00664F8D" w:rsidP="007A4B28">
            <w:pPr>
              <w:pStyle w:val="NoSpacing"/>
              <w:jc w:val="both"/>
              <w:rPr>
                <w:rFonts w:ascii="Times New Roman" w:eastAsia="Microsoft Sans Serif" w:hAnsi="Times New Roman" w:cs="Times New Roman"/>
                <w:color w:val="0000FF"/>
                <w:sz w:val="20"/>
                <w:szCs w:val="20"/>
                <w:lang w:bidi="ro-RO"/>
              </w:rPr>
            </w:pPr>
            <w:hyperlink r:id="rId91" w:history="1">
              <w:r w:rsidRPr="007A4B28">
                <w:rPr>
                  <w:rFonts w:ascii="Times New Roman" w:eastAsia="Microsoft Sans Serif" w:hAnsi="Times New Roman" w:cs="Times New Roman"/>
                  <w:color w:val="0000FF"/>
                  <w:sz w:val="20"/>
                  <w:szCs w:val="20"/>
                  <w:u w:val="single"/>
                  <w:lang w:bidi="ro-RO"/>
                </w:rPr>
                <w:t>https://ibn.idsi.md/vizualizare_articol/185542</w:t>
              </w:r>
            </w:hyperlink>
            <w:r w:rsidRPr="007A4B28">
              <w:rPr>
                <w:rFonts w:ascii="Times New Roman" w:eastAsia="Microsoft Sans Serif" w:hAnsi="Times New Roman" w:cs="Times New Roman"/>
                <w:color w:val="0000FF"/>
                <w:sz w:val="20"/>
                <w:szCs w:val="20"/>
                <w:lang w:bidi="ro-RO"/>
              </w:rPr>
              <w:t xml:space="preserve"> </w:t>
            </w:r>
          </w:p>
          <w:p w14:paraId="1489BCE6" w14:textId="77777777" w:rsidR="00664F8D" w:rsidRPr="007A4B28" w:rsidRDefault="00664F8D" w:rsidP="007A4B28">
            <w:pPr>
              <w:pStyle w:val="NoSpacing"/>
              <w:jc w:val="both"/>
              <w:rPr>
                <w:rFonts w:ascii="Times New Roman" w:eastAsia="Microsoft Sans Serif" w:hAnsi="Times New Roman" w:cs="Times New Roman"/>
                <w:color w:val="000000"/>
                <w:sz w:val="20"/>
                <w:szCs w:val="20"/>
                <w:lang w:bidi="ro-RO"/>
              </w:rPr>
            </w:pPr>
          </w:p>
          <w:p w14:paraId="0320833F" w14:textId="77777777" w:rsidR="00664F8D" w:rsidRPr="007A4B28" w:rsidRDefault="00664F8D" w:rsidP="007A4B28">
            <w:pPr>
              <w:pStyle w:val="NoSpacing"/>
              <w:jc w:val="both"/>
              <w:rPr>
                <w:rFonts w:ascii="Times New Roman" w:eastAsia="Microsoft Sans Serif" w:hAnsi="Times New Roman" w:cs="Times New Roman"/>
                <w:color w:val="000000"/>
                <w:sz w:val="20"/>
                <w:szCs w:val="20"/>
                <w:lang w:bidi="ro-RO"/>
              </w:rPr>
            </w:pPr>
            <w:r w:rsidRPr="007A4B28">
              <w:rPr>
                <w:rFonts w:ascii="Times New Roman" w:eastAsia="Microsoft Sans Serif" w:hAnsi="Times New Roman" w:cs="Times New Roman"/>
                <w:color w:val="000000"/>
                <w:sz w:val="20"/>
                <w:szCs w:val="20"/>
                <w:lang w:bidi="ro-RO"/>
              </w:rPr>
              <w:t xml:space="preserve">ZAIKOVSKY, T. Funeral clothes of the Lipovans of the Republic of Moldova. In: </w:t>
            </w:r>
            <w:r w:rsidRPr="007A4B28">
              <w:rPr>
                <w:rFonts w:ascii="Times New Roman" w:eastAsia="Microsoft Sans Serif" w:hAnsi="Times New Roman" w:cs="Times New Roman"/>
                <w:i/>
                <w:color w:val="000000"/>
                <w:sz w:val="20"/>
                <w:szCs w:val="20"/>
                <w:lang w:bidi="ro-RO"/>
              </w:rPr>
              <w:t>Portul popular – expresie a istoriei și culturii neamului</w:t>
            </w:r>
            <w:r w:rsidRPr="007A4B28">
              <w:rPr>
                <w:rFonts w:ascii="Times New Roman" w:eastAsia="Microsoft Sans Serif" w:hAnsi="Times New Roman" w:cs="Times New Roman"/>
                <w:color w:val="000000"/>
                <w:sz w:val="20"/>
                <w:szCs w:val="20"/>
                <w:lang w:bidi="ro-RO"/>
              </w:rPr>
              <w:t xml:space="preserve">. Programul și rezumatele conferinţei ştiinţifice naţionale. Ediția a III-a, 22 iunie 2023. Chișinău: </w:t>
            </w:r>
            <w:r w:rsidRPr="007A4B28">
              <w:rPr>
                <w:rFonts w:ascii="Times New Roman" w:eastAsia="Microsoft Sans Serif" w:hAnsi="Times New Roman" w:cs="Times New Roman"/>
                <w:iCs/>
                <w:color w:val="000000"/>
                <w:sz w:val="20"/>
                <w:szCs w:val="20"/>
                <w:lang w:bidi="ro-RO"/>
              </w:rPr>
              <w:t xml:space="preserve">Institutul Patrimoniului Cultural, 2023, p. 43. ISBN </w:t>
            </w:r>
            <w:r w:rsidRPr="007A4B28">
              <w:rPr>
                <w:rFonts w:ascii="Times New Roman" w:eastAsia="Microsoft Sans Serif" w:hAnsi="Times New Roman" w:cs="Times New Roman"/>
                <w:color w:val="000000"/>
                <w:sz w:val="20"/>
                <w:szCs w:val="20"/>
                <w:lang w:bidi="ro-RO"/>
              </w:rPr>
              <w:t>978-9975-84-189-4.</w:t>
            </w:r>
          </w:p>
          <w:p w14:paraId="1157CA80" w14:textId="77777777" w:rsidR="00664F8D" w:rsidRPr="007A4B28" w:rsidRDefault="00664F8D" w:rsidP="007A4B28">
            <w:pPr>
              <w:pStyle w:val="NoSpacing"/>
              <w:jc w:val="both"/>
              <w:rPr>
                <w:rFonts w:ascii="Times New Roman" w:eastAsia="Microsoft Sans Serif" w:hAnsi="Times New Roman" w:cs="Times New Roman"/>
                <w:color w:val="0000FF"/>
                <w:sz w:val="20"/>
                <w:szCs w:val="20"/>
                <w:lang w:bidi="ro-RO"/>
              </w:rPr>
            </w:pPr>
            <w:hyperlink r:id="rId92" w:history="1">
              <w:r w:rsidRPr="007A4B28">
                <w:rPr>
                  <w:rFonts w:ascii="Times New Roman" w:eastAsia="Microsoft Sans Serif" w:hAnsi="Times New Roman" w:cs="Times New Roman"/>
                  <w:color w:val="0000FF"/>
                  <w:sz w:val="20"/>
                  <w:szCs w:val="20"/>
                  <w:u w:val="single"/>
                  <w:lang w:bidi="ro-RO"/>
                </w:rPr>
                <w:t>https://ibn.idsi.md/vizualizare_articol/185548</w:t>
              </w:r>
            </w:hyperlink>
            <w:r w:rsidRPr="007A4B28">
              <w:rPr>
                <w:rFonts w:ascii="Times New Roman" w:eastAsia="Microsoft Sans Serif" w:hAnsi="Times New Roman" w:cs="Times New Roman"/>
                <w:color w:val="0000FF"/>
                <w:sz w:val="20"/>
                <w:szCs w:val="20"/>
                <w:lang w:bidi="ro-RO"/>
              </w:rPr>
              <w:t xml:space="preserve"> </w:t>
            </w:r>
          </w:p>
          <w:p w14:paraId="70005655" w14:textId="77777777" w:rsidR="00664F8D" w:rsidRPr="007A4B28" w:rsidRDefault="00664F8D" w:rsidP="007A4B28">
            <w:pPr>
              <w:pStyle w:val="NoSpacing"/>
              <w:jc w:val="both"/>
              <w:rPr>
                <w:rFonts w:ascii="Times New Roman" w:eastAsia="Microsoft Sans Serif" w:hAnsi="Times New Roman" w:cs="Times New Roman"/>
                <w:color w:val="000000"/>
                <w:sz w:val="20"/>
                <w:szCs w:val="20"/>
                <w:lang w:bidi="ro-RO"/>
              </w:rPr>
            </w:pPr>
          </w:p>
          <w:p w14:paraId="57FCF6CF" w14:textId="77777777" w:rsidR="00664F8D" w:rsidRPr="007A4B28" w:rsidRDefault="00664F8D" w:rsidP="007A4B28">
            <w:pPr>
              <w:pStyle w:val="NoSpacing"/>
              <w:jc w:val="both"/>
              <w:rPr>
                <w:rFonts w:ascii="Times New Roman" w:eastAsia="Microsoft Sans Serif" w:hAnsi="Times New Roman" w:cs="Times New Roman"/>
                <w:color w:val="000000"/>
                <w:sz w:val="20"/>
                <w:szCs w:val="20"/>
                <w:lang w:bidi="ro-RO"/>
              </w:rPr>
            </w:pPr>
            <w:r w:rsidRPr="007A4B28">
              <w:rPr>
                <w:rFonts w:ascii="Times New Roman" w:eastAsia="Microsoft Sans Serif" w:hAnsi="Times New Roman" w:cs="Times New Roman"/>
                <w:color w:val="000000"/>
                <w:sz w:val="20"/>
                <w:szCs w:val="20"/>
                <w:lang w:bidi="ro-RO"/>
              </w:rPr>
              <w:t xml:space="preserve">ГАЛУЩЕНКО, О. Этнополитические взгляды Хаима Бенционовича Богопольского (1891–1937). In: </w:t>
            </w:r>
            <w:r w:rsidRPr="007A4B28">
              <w:rPr>
                <w:rFonts w:ascii="Times New Roman" w:eastAsia="Microsoft Sans Serif" w:hAnsi="Times New Roman" w:cs="Times New Roman"/>
                <w:i/>
                <w:color w:val="000000"/>
                <w:sz w:val="20"/>
                <w:szCs w:val="20"/>
                <w:lang w:bidi="ro-RO"/>
              </w:rPr>
              <w:t>Portul popular – expresie a istoriei și culturii neamului</w:t>
            </w:r>
            <w:r w:rsidRPr="007A4B28">
              <w:rPr>
                <w:rFonts w:ascii="Times New Roman" w:eastAsia="Microsoft Sans Serif" w:hAnsi="Times New Roman" w:cs="Times New Roman"/>
                <w:color w:val="000000"/>
                <w:sz w:val="20"/>
                <w:szCs w:val="20"/>
                <w:lang w:bidi="ro-RO"/>
              </w:rPr>
              <w:t xml:space="preserve">. Programul și rezumatele conferinţei ştiinţifice naţionale. Ediția a III-a, 22 iunie 2023. Chișinău: </w:t>
            </w:r>
            <w:r w:rsidRPr="007A4B28">
              <w:rPr>
                <w:rFonts w:ascii="Times New Roman" w:eastAsia="Microsoft Sans Serif" w:hAnsi="Times New Roman" w:cs="Times New Roman"/>
                <w:iCs/>
                <w:color w:val="000000"/>
                <w:sz w:val="20"/>
                <w:szCs w:val="20"/>
                <w:lang w:bidi="ro-RO"/>
              </w:rPr>
              <w:t xml:space="preserve">Institutul Patrimoniului Cultural, 2023, p. 44. ISBN </w:t>
            </w:r>
            <w:r w:rsidRPr="007A4B28">
              <w:rPr>
                <w:rFonts w:ascii="Times New Roman" w:eastAsia="Microsoft Sans Serif" w:hAnsi="Times New Roman" w:cs="Times New Roman"/>
                <w:color w:val="000000"/>
                <w:sz w:val="20"/>
                <w:szCs w:val="20"/>
                <w:lang w:bidi="ro-RO"/>
              </w:rPr>
              <w:t>978-9975-84-189-4.</w:t>
            </w:r>
          </w:p>
          <w:p w14:paraId="1E954DD3" w14:textId="77777777" w:rsidR="00664F8D" w:rsidRPr="007A4B28" w:rsidRDefault="00664F8D" w:rsidP="007A4B28">
            <w:pPr>
              <w:pStyle w:val="NoSpacing"/>
              <w:jc w:val="both"/>
              <w:rPr>
                <w:rFonts w:ascii="Times New Roman" w:eastAsia="Microsoft Sans Serif" w:hAnsi="Times New Roman" w:cs="Times New Roman"/>
                <w:color w:val="0000FF"/>
                <w:sz w:val="20"/>
                <w:szCs w:val="20"/>
                <w:lang w:bidi="ro-RO"/>
              </w:rPr>
            </w:pPr>
            <w:hyperlink r:id="rId93" w:history="1">
              <w:r w:rsidRPr="007A4B28">
                <w:rPr>
                  <w:rFonts w:ascii="Times New Roman" w:eastAsia="Microsoft Sans Serif" w:hAnsi="Times New Roman" w:cs="Times New Roman"/>
                  <w:color w:val="0000FF"/>
                  <w:sz w:val="20"/>
                  <w:szCs w:val="20"/>
                  <w:u w:val="single"/>
                  <w:lang w:bidi="ro-RO"/>
                </w:rPr>
                <w:t>https://ibn.idsi.md/vizualizare_articol/185550</w:t>
              </w:r>
            </w:hyperlink>
            <w:r w:rsidRPr="007A4B28">
              <w:rPr>
                <w:rFonts w:ascii="Times New Roman" w:eastAsia="Microsoft Sans Serif" w:hAnsi="Times New Roman" w:cs="Times New Roman"/>
                <w:color w:val="0000FF"/>
                <w:sz w:val="20"/>
                <w:szCs w:val="20"/>
                <w:lang w:bidi="ro-RO"/>
              </w:rPr>
              <w:t xml:space="preserve"> </w:t>
            </w:r>
          </w:p>
          <w:p w14:paraId="60D75D55" w14:textId="77777777" w:rsidR="00664F8D" w:rsidRPr="007A4B28" w:rsidRDefault="00664F8D" w:rsidP="007A4B28">
            <w:pPr>
              <w:pStyle w:val="NoSpacing"/>
              <w:jc w:val="both"/>
              <w:rPr>
                <w:rFonts w:ascii="Times New Roman" w:eastAsia="Microsoft Sans Serif" w:hAnsi="Times New Roman" w:cs="Times New Roman"/>
                <w:color w:val="000000"/>
                <w:sz w:val="20"/>
                <w:szCs w:val="20"/>
                <w:lang w:bidi="ro-RO"/>
              </w:rPr>
            </w:pPr>
          </w:p>
          <w:p w14:paraId="4124833C" w14:textId="77777777" w:rsidR="00664F8D" w:rsidRPr="007A4B28" w:rsidRDefault="00664F8D" w:rsidP="007A4B28">
            <w:pPr>
              <w:pStyle w:val="NoSpacing"/>
              <w:jc w:val="both"/>
              <w:rPr>
                <w:rFonts w:ascii="Times New Roman" w:eastAsia="Microsoft Sans Serif" w:hAnsi="Times New Roman" w:cs="Times New Roman"/>
                <w:color w:val="000000"/>
                <w:sz w:val="20"/>
                <w:szCs w:val="20"/>
                <w:lang w:val="it-IT" w:bidi="ro-RO"/>
              </w:rPr>
            </w:pPr>
            <w:r w:rsidRPr="007A4B28">
              <w:rPr>
                <w:rFonts w:ascii="Times New Roman" w:eastAsia="Microsoft Sans Serif" w:hAnsi="Times New Roman" w:cs="Times New Roman"/>
                <w:color w:val="000000"/>
                <w:sz w:val="20"/>
                <w:szCs w:val="20"/>
                <w:lang w:bidi="ro-RO"/>
              </w:rPr>
              <w:t>ЗАЙКОВСКАЯ, Т. Этнокультурный аспект художественного творчества Константинa Шишкана. </w:t>
            </w:r>
            <w:r w:rsidRPr="007A4B28">
              <w:rPr>
                <w:rFonts w:ascii="Times New Roman" w:eastAsia="Microsoft Sans Serif" w:hAnsi="Times New Roman" w:cs="Times New Roman"/>
                <w:color w:val="000000"/>
                <w:sz w:val="20"/>
                <w:szCs w:val="20"/>
                <w:lang w:val="it-IT" w:bidi="ro-RO"/>
              </w:rPr>
              <w:t>In: </w:t>
            </w:r>
            <w:r w:rsidRPr="007A4B28">
              <w:rPr>
                <w:rFonts w:ascii="Times New Roman" w:eastAsia="Microsoft Sans Serif" w:hAnsi="Times New Roman" w:cs="Times New Roman"/>
                <w:i/>
                <w:iCs/>
                <w:color w:val="000000"/>
                <w:sz w:val="20"/>
                <w:szCs w:val="20"/>
                <w:lang w:val="it-IT" w:bidi="ro-RO"/>
              </w:rPr>
              <w:t>Simpozionul naţional de studii culturale</w:t>
            </w:r>
            <w:r w:rsidRPr="007A4B28">
              <w:rPr>
                <w:rFonts w:ascii="Times New Roman" w:eastAsia="Microsoft Sans Serif" w:hAnsi="Times New Roman" w:cs="Times New Roman"/>
                <w:color w:val="000000"/>
                <w:sz w:val="20"/>
                <w:szCs w:val="20"/>
                <w:lang w:val="it-IT" w:bidi="ro-RO"/>
              </w:rPr>
              <w:t>. Programul și rezumatele comunicărilor simpozionului</w:t>
            </w:r>
            <w:r w:rsidRPr="007A4B28">
              <w:rPr>
                <w:rFonts w:ascii="Times New Roman" w:eastAsia="Microsoft Sans Serif" w:hAnsi="Times New Roman" w:cs="Times New Roman"/>
                <w:color w:val="000000"/>
                <w:sz w:val="20"/>
                <w:szCs w:val="20"/>
                <w:lang w:bidi="ro-RO"/>
              </w:rPr>
              <w:t xml:space="preserve"> </w:t>
            </w:r>
            <w:r w:rsidRPr="007A4B28">
              <w:rPr>
                <w:rFonts w:ascii="Times New Roman" w:eastAsia="Microsoft Sans Serif" w:hAnsi="Times New Roman" w:cs="Times New Roman"/>
                <w:color w:val="000000"/>
                <w:sz w:val="20"/>
                <w:szCs w:val="20"/>
                <w:lang w:val="it-IT" w:bidi="ro-RO"/>
              </w:rPr>
              <w:t xml:space="preserve">naţional, dedicat Zilelor Europene ale Patrimoniului. Ediţia a V-a, 26 septembrie 2023. Chișinău: </w:t>
            </w:r>
            <w:r w:rsidRPr="007A4B28">
              <w:rPr>
                <w:rFonts w:ascii="Times New Roman" w:eastAsia="Microsoft Sans Serif" w:hAnsi="Times New Roman" w:cs="Times New Roman"/>
                <w:iCs/>
                <w:color w:val="000000"/>
                <w:sz w:val="20"/>
                <w:szCs w:val="20"/>
                <w:lang w:val="it-IT" w:bidi="ro-RO"/>
              </w:rPr>
              <w:t>Institutul Patrimoniului Cultural, 2023, p</w:t>
            </w:r>
            <w:r w:rsidRPr="007A4B28">
              <w:rPr>
                <w:rFonts w:ascii="Times New Roman" w:eastAsia="Microsoft Sans Serif" w:hAnsi="Times New Roman" w:cs="Times New Roman"/>
                <w:color w:val="000000"/>
                <w:sz w:val="20"/>
                <w:szCs w:val="20"/>
                <w:lang w:val="it-IT" w:bidi="ro-RO"/>
              </w:rPr>
              <w:t>. 60. ISBN 978-9975-84-196-2.</w:t>
            </w:r>
          </w:p>
          <w:p w14:paraId="30CB6A37" w14:textId="77777777" w:rsidR="00664F8D" w:rsidRPr="007A4B28" w:rsidRDefault="00664F8D" w:rsidP="007A4B28">
            <w:pPr>
              <w:pStyle w:val="NoSpacing"/>
              <w:jc w:val="both"/>
              <w:rPr>
                <w:rFonts w:ascii="Times New Roman" w:eastAsia="Microsoft Sans Serif" w:hAnsi="Times New Roman" w:cs="Times New Roman"/>
                <w:color w:val="0000FF"/>
                <w:sz w:val="20"/>
                <w:szCs w:val="20"/>
                <w:lang w:val="it-IT" w:bidi="ro-RO"/>
              </w:rPr>
            </w:pPr>
            <w:hyperlink r:id="rId94" w:history="1">
              <w:r w:rsidRPr="007A4B28">
                <w:rPr>
                  <w:rFonts w:ascii="Times New Roman" w:eastAsia="Microsoft Sans Serif" w:hAnsi="Times New Roman" w:cs="Times New Roman"/>
                  <w:color w:val="0000FF"/>
                  <w:sz w:val="20"/>
                  <w:szCs w:val="20"/>
                  <w:u w:val="single"/>
                  <w:lang w:val="it-IT" w:bidi="ro-RO"/>
                </w:rPr>
                <w:t>https://ibn.idsi.md/vizualizare_articol/190983</w:t>
              </w:r>
            </w:hyperlink>
            <w:r w:rsidRPr="007A4B28">
              <w:rPr>
                <w:rFonts w:ascii="Times New Roman" w:eastAsia="Microsoft Sans Serif" w:hAnsi="Times New Roman" w:cs="Times New Roman"/>
                <w:color w:val="0000FF"/>
                <w:sz w:val="20"/>
                <w:szCs w:val="20"/>
                <w:lang w:val="it-IT" w:bidi="ro-RO"/>
              </w:rPr>
              <w:t xml:space="preserve"> </w:t>
            </w:r>
          </w:p>
          <w:p w14:paraId="06B69C85" w14:textId="77777777" w:rsidR="00664F8D" w:rsidRPr="007A4B28" w:rsidRDefault="00664F8D" w:rsidP="007A4B28">
            <w:pPr>
              <w:pStyle w:val="NoSpacing"/>
              <w:jc w:val="both"/>
              <w:rPr>
                <w:rFonts w:ascii="Times New Roman" w:eastAsia="Microsoft Sans Serif" w:hAnsi="Times New Roman" w:cs="Times New Roman"/>
                <w:color w:val="000000"/>
                <w:sz w:val="20"/>
                <w:szCs w:val="20"/>
                <w:lang w:val="it-IT" w:bidi="ro-RO"/>
              </w:rPr>
            </w:pPr>
          </w:p>
          <w:p w14:paraId="269F5A4F" w14:textId="77777777" w:rsidR="00664F8D" w:rsidRPr="007A4B28" w:rsidRDefault="00664F8D" w:rsidP="007A4B28">
            <w:pPr>
              <w:pStyle w:val="NoSpacing"/>
              <w:jc w:val="both"/>
              <w:rPr>
                <w:rFonts w:ascii="Times New Roman" w:eastAsia="Microsoft Sans Serif" w:hAnsi="Times New Roman" w:cs="Times New Roman"/>
                <w:color w:val="000000"/>
                <w:sz w:val="20"/>
                <w:szCs w:val="20"/>
                <w:lang w:val="it-IT" w:bidi="ro-RO"/>
              </w:rPr>
            </w:pPr>
            <w:r w:rsidRPr="007A4B28">
              <w:rPr>
                <w:rFonts w:ascii="Times New Roman" w:eastAsia="Microsoft Sans Serif" w:hAnsi="Times New Roman" w:cs="Times New Roman"/>
                <w:color w:val="000000"/>
                <w:sz w:val="20"/>
                <w:szCs w:val="20"/>
                <w:lang w:bidi="ro-RO"/>
              </w:rPr>
              <w:t>КОЖУХАРЬ, В.</w:t>
            </w:r>
            <w:r w:rsidRPr="007A4B28">
              <w:rPr>
                <w:rFonts w:ascii="Times New Roman" w:eastAsia="Microsoft Sans Serif" w:hAnsi="Times New Roman" w:cs="Times New Roman"/>
                <w:color w:val="000000"/>
                <w:sz w:val="20"/>
                <w:szCs w:val="20"/>
                <w:lang w:val="it-IT" w:bidi="ro-RO"/>
              </w:rPr>
              <w:t> </w:t>
            </w:r>
            <w:r w:rsidRPr="007A4B28">
              <w:rPr>
                <w:rFonts w:ascii="Times New Roman" w:eastAsia="Microsoft Sans Serif" w:hAnsi="Times New Roman" w:cs="Times New Roman"/>
                <w:color w:val="000000"/>
                <w:sz w:val="20"/>
                <w:szCs w:val="20"/>
                <w:lang w:bidi="ro-RO"/>
              </w:rPr>
              <w:t>Вопросы украинских беженцев в эфире радиожурнала на украинском языке «</w:t>
            </w:r>
            <w:r w:rsidRPr="007A4B28">
              <w:rPr>
                <w:rFonts w:ascii="Times New Roman" w:eastAsia="Microsoft Sans Serif" w:hAnsi="Times New Roman" w:cs="Times New Roman"/>
                <w:color w:val="000000"/>
                <w:sz w:val="20"/>
                <w:szCs w:val="20"/>
                <w:lang w:val="it-IT" w:bidi="ro-RO"/>
              </w:rPr>
              <w:t>Rena</w:t>
            </w:r>
            <w:r w:rsidRPr="007A4B28">
              <w:rPr>
                <w:rFonts w:ascii="Times New Roman" w:eastAsia="Microsoft Sans Serif" w:hAnsi="Times New Roman" w:cs="Times New Roman"/>
                <w:color w:val="000000"/>
                <w:sz w:val="20"/>
                <w:szCs w:val="20"/>
                <w:lang w:bidi="ro-RO"/>
              </w:rPr>
              <w:t>ș</w:t>
            </w:r>
            <w:r w:rsidRPr="007A4B28">
              <w:rPr>
                <w:rFonts w:ascii="Times New Roman" w:eastAsia="Microsoft Sans Serif" w:hAnsi="Times New Roman" w:cs="Times New Roman"/>
                <w:color w:val="000000"/>
                <w:sz w:val="20"/>
                <w:szCs w:val="20"/>
                <w:lang w:val="it-IT" w:bidi="ro-RO"/>
              </w:rPr>
              <w:t>tere</w:t>
            </w:r>
            <w:r w:rsidRPr="007A4B28">
              <w:rPr>
                <w:rFonts w:ascii="Times New Roman" w:eastAsia="Microsoft Sans Serif" w:hAnsi="Times New Roman" w:cs="Times New Roman"/>
                <w:color w:val="000000"/>
                <w:sz w:val="20"/>
                <w:szCs w:val="20"/>
                <w:lang w:bidi="ro-RO"/>
              </w:rPr>
              <w:t xml:space="preserve">-відродження» Телерадио Молдова в рамках программы «Новини для тебе і про тебе». </w:t>
            </w:r>
            <w:r w:rsidRPr="007A4B28">
              <w:rPr>
                <w:rFonts w:ascii="Times New Roman" w:eastAsia="Microsoft Sans Serif" w:hAnsi="Times New Roman" w:cs="Times New Roman"/>
                <w:color w:val="000000"/>
                <w:sz w:val="20"/>
                <w:szCs w:val="20"/>
                <w:lang w:val="it-IT" w:bidi="ro-RO"/>
              </w:rPr>
              <w:t>In: </w:t>
            </w:r>
            <w:r w:rsidRPr="007A4B28">
              <w:rPr>
                <w:rFonts w:ascii="Times New Roman" w:eastAsia="Microsoft Sans Serif" w:hAnsi="Times New Roman" w:cs="Times New Roman"/>
                <w:i/>
                <w:iCs/>
                <w:color w:val="000000"/>
                <w:sz w:val="20"/>
                <w:szCs w:val="20"/>
                <w:lang w:val="it-IT" w:bidi="ro-RO"/>
              </w:rPr>
              <w:t>Simpozionul naţional de studii culturale</w:t>
            </w:r>
            <w:r w:rsidRPr="007A4B28">
              <w:rPr>
                <w:rFonts w:ascii="Times New Roman" w:eastAsia="Microsoft Sans Serif" w:hAnsi="Times New Roman" w:cs="Times New Roman"/>
                <w:color w:val="000000"/>
                <w:sz w:val="20"/>
                <w:szCs w:val="20"/>
                <w:lang w:val="it-IT" w:bidi="ro-RO"/>
              </w:rPr>
              <w:t>. Programul și rezumatele comunicărilor simpozionului</w:t>
            </w:r>
            <w:r w:rsidRPr="007A4B28">
              <w:rPr>
                <w:rFonts w:ascii="Times New Roman" w:eastAsia="Microsoft Sans Serif" w:hAnsi="Times New Roman" w:cs="Times New Roman"/>
                <w:color w:val="000000"/>
                <w:sz w:val="20"/>
                <w:szCs w:val="20"/>
                <w:lang w:bidi="ro-RO"/>
              </w:rPr>
              <w:t xml:space="preserve"> </w:t>
            </w:r>
            <w:r w:rsidRPr="007A4B28">
              <w:rPr>
                <w:rFonts w:ascii="Times New Roman" w:eastAsia="Microsoft Sans Serif" w:hAnsi="Times New Roman" w:cs="Times New Roman"/>
                <w:color w:val="000000"/>
                <w:sz w:val="20"/>
                <w:szCs w:val="20"/>
                <w:lang w:val="it-IT" w:bidi="ro-RO"/>
              </w:rPr>
              <w:t xml:space="preserve">naţional, dedicat Zilelor Europene ale Patrimoniului. Ediţia a V-a, 26 septembrie 2023. Chișinău: </w:t>
            </w:r>
            <w:r w:rsidRPr="007A4B28">
              <w:rPr>
                <w:rFonts w:ascii="Times New Roman" w:eastAsia="Microsoft Sans Serif" w:hAnsi="Times New Roman" w:cs="Times New Roman"/>
                <w:iCs/>
                <w:color w:val="000000"/>
                <w:sz w:val="20"/>
                <w:szCs w:val="20"/>
                <w:lang w:val="it-IT" w:bidi="ro-RO"/>
              </w:rPr>
              <w:t>Institutul Patrimoniului Cultural, 2023, pp</w:t>
            </w:r>
            <w:r w:rsidRPr="007A4B28">
              <w:rPr>
                <w:rFonts w:ascii="Times New Roman" w:eastAsia="Microsoft Sans Serif" w:hAnsi="Times New Roman" w:cs="Times New Roman"/>
                <w:color w:val="000000"/>
                <w:sz w:val="20"/>
                <w:szCs w:val="20"/>
                <w:lang w:val="it-IT" w:bidi="ro-RO"/>
              </w:rPr>
              <w:t>. 55-56. ISBN 978-9975-84-196-2.</w:t>
            </w:r>
          </w:p>
          <w:p w14:paraId="4A5840D2" w14:textId="77777777" w:rsidR="00664F8D" w:rsidRPr="007A4B28" w:rsidRDefault="00664F8D" w:rsidP="007A4B28">
            <w:pPr>
              <w:pStyle w:val="NoSpacing"/>
              <w:jc w:val="both"/>
              <w:rPr>
                <w:rFonts w:ascii="Times New Roman" w:eastAsia="Microsoft Sans Serif" w:hAnsi="Times New Roman" w:cs="Times New Roman"/>
                <w:color w:val="000000"/>
                <w:sz w:val="20"/>
                <w:szCs w:val="20"/>
                <w:lang w:val="it-IT" w:bidi="ro-RO"/>
              </w:rPr>
            </w:pPr>
            <w:hyperlink r:id="rId95" w:history="1">
              <w:r w:rsidRPr="007A4B28">
                <w:rPr>
                  <w:rFonts w:ascii="Times New Roman" w:eastAsia="Microsoft Sans Serif" w:hAnsi="Times New Roman" w:cs="Times New Roman"/>
                  <w:color w:val="0000FF"/>
                  <w:sz w:val="20"/>
                  <w:szCs w:val="20"/>
                  <w:u w:val="single"/>
                  <w:lang w:val="it-IT" w:bidi="ro-RO"/>
                </w:rPr>
                <w:t>https://ibn.idsi.md/vizualizare_articol/190979</w:t>
              </w:r>
            </w:hyperlink>
            <w:r w:rsidRPr="007A4B28">
              <w:rPr>
                <w:rFonts w:ascii="Times New Roman" w:eastAsia="Microsoft Sans Serif" w:hAnsi="Times New Roman" w:cs="Times New Roman"/>
                <w:color w:val="000000"/>
                <w:sz w:val="20"/>
                <w:szCs w:val="20"/>
                <w:lang w:val="it-IT" w:bidi="ro-RO"/>
              </w:rPr>
              <w:t xml:space="preserve"> </w:t>
            </w:r>
          </w:p>
          <w:p w14:paraId="36BB9401" w14:textId="77777777" w:rsidR="00664F8D" w:rsidRPr="007A4B28" w:rsidRDefault="00664F8D" w:rsidP="007A4B28">
            <w:pPr>
              <w:pStyle w:val="NoSpacing"/>
              <w:jc w:val="both"/>
              <w:rPr>
                <w:rFonts w:ascii="Times New Roman" w:eastAsia="Microsoft Sans Serif" w:hAnsi="Times New Roman" w:cs="Times New Roman"/>
                <w:color w:val="000000"/>
                <w:sz w:val="20"/>
                <w:szCs w:val="20"/>
                <w:lang w:val="it-IT" w:bidi="ro-RO"/>
              </w:rPr>
            </w:pPr>
          </w:p>
          <w:p w14:paraId="5529AA6D" w14:textId="77777777" w:rsidR="00664F8D" w:rsidRPr="007A4B28" w:rsidRDefault="00664F8D" w:rsidP="007A4B28">
            <w:pPr>
              <w:pStyle w:val="NoSpacing"/>
              <w:jc w:val="both"/>
              <w:rPr>
                <w:rFonts w:ascii="Times New Roman" w:eastAsia="Microsoft Sans Serif" w:hAnsi="Times New Roman" w:cs="Times New Roman"/>
                <w:color w:val="000000"/>
                <w:sz w:val="20"/>
                <w:szCs w:val="20"/>
                <w:lang w:val="it-IT" w:bidi="ro-RO"/>
              </w:rPr>
            </w:pPr>
            <w:r w:rsidRPr="007A4B28">
              <w:rPr>
                <w:rFonts w:ascii="Times New Roman" w:eastAsia="Microsoft Sans Serif" w:hAnsi="Times New Roman" w:cs="Times New Roman"/>
                <w:color w:val="000000"/>
                <w:sz w:val="20"/>
                <w:szCs w:val="20"/>
                <w:lang w:bidi="ro-RO"/>
              </w:rPr>
              <w:t>КОЖУХАРЬ, Е.</w:t>
            </w:r>
            <w:r w:rsidRPr="007A4B28">
              <w:rPr>
                <w:rFonts w:ascii="Times New Roman" w:eastAsia="Microsoft Sans Serif" w:hAnsi="Times New Roman" w:cs="Times New Roman"/>
                <w:color w:val="000000"/>
                <w:sz w:val="20"/>
                <w:szCs w:val="20"/>
                <w:lang w:val="it-IT" w:bidi="ro-RO"/>
              </w:rPr>
              <w:t> </w:t>
            </w:r>
            <w:r w:rsidRPr="007A4B28">
              <w:rPr>
                <w:rFonts w:ascii="Times New Roman" w:eastAsia="Microsoft Sans Serif" w:hAnsi="Times New Roman" w:cs="Times New Roman"/>
                <w:color w:val="000000"/>
                <w:sz w:val="20"/>
                <w:szCs w:val="20"/>
                <w:lang w:bidi="ro-RO"/>
              </w:rPr>
              <w:t>Народный календарь украинцев с. Василеуцы Рышканского р-на (по материалам полевых исседований).</w:t>
            </w:r>
            <w:r w:rsidRPr="007A4B28">
              <w:rPr>
                <w:rFonts w:ascii="Times New Roman" w:eastAsia="Microsoft Sans Serif" w:hAnsi="Times New Roman" w:cs="Times New Roman"/>
                <w:color w:val="000000"/>
                <w:sz w:val="20"/>
                <w:szCs w:val="20"/>
                <w:lang w:val="it-IT" w:bidi="ro-RO"/>
              </w:rPr>
              <w:t> In: </w:t>
            </w:r>
            <w:r w:rsidRPr="007A4B28">
              <w:rPr>
                <w:rFonts w:ascii="Times New Roman" w:eastAsia="Microsoft Sans Serif" w:hAnsi="Times New Roman" w:cs="Times New Roman"/>
                <w:i/>
                <w:iCs/>
                <w:color w:val="000000"/>
                <w:sz w:val="20"/>
                <w:szCs w:val="20"/>
                <w:lang w:val="it-IT" w:bidi="ro-RO"/>
              </w:rPr>
              <w:t>Simpozionul naţional de studii culturale</w:t>
            </w:r>
            <w:r w:rsidRPr="007A4B28">
              <w:rPr>
                <w:rFonts w:ascii="Times New Roman" w:eastAsia="Microsoft Sans Serif" w:hAnsi="Times New Roman" w:cs="Times New Roman"/>
                <w:color w:val="000000"/>
                <w:sz w:val="20"/>
                <w:szCs w:val="20"/>
                <w:lang w:val="it-IT" w:bidi="ro-RO"/>
              </w:rPr>
              <w:t>. Programul și rezumatele comunicărilor simpozionului</w:t>
            </w:r>
            <w:r w:rsidRPr="007A4B28">
              <w:rPr>
                <w:rFonts w:ascii="Times New Roman" w:eastAsia="Microsoft Sans Serif" w:hAnsi="Times New Roman" w:cs="Times New Roman"/>
                <w:color w:val="000000"/>
                <w:sz w:val="20"/>
                <w:szCs w:val="20"/>
                <w:lang w:bidi="ro-RO"/>
              </w:rPr>
              <w:t xml:space="preserve"> </w:t>
            </w:r>
            <w:r w:rsidRPr="007A4B28">
              <w:rPr>
                <w:rFonts w:ascii="Times New Roman" w:eastAsia="Microsoft Sans Serif" w:hAnsi="Times New Roman" w:cs="Times New Roman"/>
                <w:color w:val="000000"/>
                <w:sz w:val="20"/>
                <w:szCs w:val="20"/>
                <w:lang w:val="it-IT" w:bidi="ro-RO"/>
              </w:rPr>
              <w:t xml:space="preserve">naţional, dedicat Zilelor Europene ale Patrimoniului. Ediţia a V-a, </w:t>
            </w:r>
            <w:r w:rsidRPr="007A4B28">
              <w:rPr>
                <w:rFonts w:ascii="Times New Roman" w:eastAsia="Microsoft Sans Serif" w:hAnsi="Times New Roman" w:cs="Times New Roman"/>
                <w:color w:val="000000"/>
                <w:sz w:val="20"/>
                <w:szCs w:val="20"/>
                <w:lang w:val="it-IT" w:bidi="ro-RO"/>
              </w:rPr>
              <w:lastRenderedPageBreak/>
              <w:t xml:space="preserve">26 septembrie 2023. Chișinău: </w:t>
            </w:r>
            <w:r w:rsidRPr="007A4B28">
              <w:rPr>
                <w:rFonts w:ascii="Times New Roman" w:eastAsia="Microsoft Sans Serif" w:hAnsi="Times New Roman" w:cs="Times New Roman"/>
                <w:iCs/>
                <w:color w:val="000000"/>
                <w:sz w:val="20"/>
                <w:szCs w:val="20"/>
                <w:lang w:val="it-IT" w:bidi="ro-RO"/>
              </w:rPr>
              <w:t>Institutul Patrimoniului Cultural, 2023, pp</w:t>
            </w:r>
            <w:r w:rsidRPr="007A4B28">
              <w:rPr>
                <w:rFonts w:ascii="Times New Roman" w:eastAsia="Microsoft Sans Serif" w:hAnsi="Times New Roman" w:cs="Times New Roman"/>
                <w:color w:val="000000"/>
                <w:sz w:val="20"/>
                <w:szCs w:val="20"/>
                <w:lang w:val="it-IT" w:bidi="ro-RO"/>
              </w:rPr>
              <w:t>. 57-58. ISBN 978-9975-84-196-2.</w:t>
            </w:r>
          </w:p>
          <w:p w14:paraId="3A7BFD0D" w14:textId="77777777" w:rsidR="00664F8D" w:rsidRPr="007A4B28" w:rsidRDefault="00664F8D" w:rsidP="007A4B28">
            <w:pPr>
              <w:pStyle w:val="NoSpacing"/>
              <w:jc w:val="both"/>
              <w:rPr>
                <w:rFonts w:ascii="Times New Roman" w:eastAsia="Microsoft Sans Serif" w:hAnsi="Times New Roman" w:cs="Times New Roman"/>
                <w:color w:val="000000"/>
                <w:sz w:val="20"/>
                <w:szCs w:val="20"/>
                <w:lang w:val="it-IT" w:bidi="ro-RO"/>
              </w:rPr>
            </w:pPr>
            <w:hyperlink r:id="rId96" w:history="1">
              <w:r w:rsidRPr="007A4B28">
                <w:rPr>
                  <w:rFonts w:ascii="Times New Roman" w:eastAsia="Microsoft Sans Serif" w:hAnsi="Times New Roman" w:cs="Times New Roman"/>
                  <w:color w:val="0000FF"/>
                  <w:sz w:val="20"/>
                  <w:szCs w:val="20"/>
                  <w:u w:val="single"/>
                  <w:lang w:val="it-IT" w:bidi="ro-RO"/>
                </w:rPr>
                <w:t>https://ibn.idsi.md/vizualizare_articol/190981</w:t>
              </w:r>
            </w:hyperlink>
            <w:r w:rsidRPr="007A4B28">
              <w:rPr>
                <w:rFonts w:ascii="Times New Roman" w:eastAsia="Microsoft Sans Serif" w:hAnsi="Times New Roman" w:cs="Times New Roman"/>
                <w:color w:val="000000"/>
                <w:sz w:val="20"/>
                <w:szCs w:val="20"/>
                <w:lang w:val="it-IT" w:bidi="ro-RO"/>
              </w:rPr>
              <w:t xml:space="preserve"> </w:t>
            </w:r>
          </w:p>
          <w:p w14:paraId="41A7B350" w14:textId="77777777" w:rsidR="00664F8D" w:rsidRPr="007A4B28" w:rsidRDefault="00664F8D" w:rsidP="007A4B28">
            <w:pPr>
              <w:pStyle w:val="NoSpacing"/>
              <w:jc w:val="both"/>
              <w:rPr>
                <w:rFonts w:ascii="Times New Roman" w:eastAsia="Microsoft Sans Serif" w:hAnsi="Times New Roman" w:cs="Times New Roman"/>
                <w:color w:val="000000"/>
                <w:sz w:val="20"/>
                <w:szCs w:val="20"/>
                <w:lang w:val="it-IT" w:bidi="ro-RO"/>
              </w:rPr>
            </w:pPr>
          </w:p>
          <w:p w14:paraId="5996EADD" w14:textId="77777777" w:rsidR="00664F8D" w:rsidRPr="007A4B28" w:rsidRDefault="00664F8D" w:rsidP="007A4B28">
            <w:pPr>
              <w:pStyle w:val="NoSpacing"/>
              <w:jc w:val="both"/>
              <w:rPr>
                <w:rFonts w:ascii="Times New Roman" w:eastAsia="Microsoft Sans Serif" w:hAnsi="Times New Roman" w:cs="Times New Roman"/>
                <w:color w:val="000000"/>
                <w:sz w:val="20"/>
                <w:szCs w:val="20"/>
                <w:lang w:val="it-IT" w:bidi="ro-RO"/>
              </w:rPr>
            </w:pPr>
            <w:r w:rsidRPr="007A4B28">
              <w:rPr>
                <w:rFonts w:ascii="Times New Roman" w:eastAsia="Microsoft Sans Serif" w:hAnsi="Times New Roman" w:cs="Times New Roman"/>
                <w:color w:val="000000"/>
                <w:sz w:val="20"/>
                <w:szCs w:val="20"/>
                <w:lang w:bidi="ro-RO"/>
              </w:rPr>
              <w:t>РОМАНЧУК</w:t>
            </w:r>
            <w:r w:rsidRPr="007A4B28">
              <w:rPr>
                <w:rFonts w:ascii="Times New Roman" w:eastAsia="Microsoft Sans Serif" w:hAnsi="Times New Roman" w:cs="Times New Roman"/>
                <w:color w:val="000000"/>
                <w:sz w:val="20"/>
                <w:szCs w:val="20"/>
                <w:lang w:val="it-IT" w:bidi="ro-RO"/>
              </w:rPr>
              <w:t xml:space="preserve">, </w:t>
            </w:r>
            <w:r w:rsidRPr="007A4B28">
              <w:rPr>
                <w:rFonts w:ascii="Times New Roman" w:eastAsia="Microsoft Sans Serif" w:hAnsi="Times New Roman" w:cs="Times New Roman"/>
                <w:color w:val="000000"/>
                <w:sz w:val="20"/>
                <w:szCs w:val="20"/>
                <w:lang w:bidi="ro-RO"/>
              </w:rPr>
              <w:t>А</w:t>
            </w:r>
            <w:r w:rsidRPr="007A4B28">
              <w:rPr>
                <w:rFonts w:ascii="Times New Roman" w:eastAsia="Microsoft Sans Serif" w:hAnsi="Times New Roman" w:cs="Times New Roman"/>
                <w:color w:val="000000"/>
                <w:sz w:val="20"/>
                <w:szCs w:val="20"/>
                <w:lang w:val="it-IT" w:bidi="ro-RO"/>
              </w:rPr>
              <w:t>. «</w:t>
            </w:r>
            <w:r w:rsidRPr="007A4B28">
              <w:rPr>
                <w:rFonts w:ascii="Times New Roman" w:eastAsia="Microsoft Sans Serif" w:hAnsi="Times New Roman" w:cs="Times New Roman"/>
                <w:color w:val="000000"/>
                <w:sz w:val="20"/>
                <w:szCs w:val="20"/>
                <w:lang w:bidi="ro-RO"/>
              </w:rPr>
              <w:t>Галицкие</w:t>
            </w:r>
            <w:r w:rsidRPr="007A4B28">
              <w:rPr>
                <w:rFonts w:ascii="Times New Roman" w:eastAsia="Microsoft Sans Serif" w:hAnsi="Times New Roman" w:cs="Times New Roman"/>
                <w:color w:val="000000"/>
                <w:sz w:val="20"/>
                <w:szCs w:val="20"/>
                <w:lang w:val="it-IT" w:bidi="ro-RO"/>
              </w:rPr>
              <w:t xml:space="preserve"> </w:t>
            </w:r>
            <w:r w:rsidRPr="007A4B28">
              <w:rPr>
                <w:rFonts w:ascii="Times New Roman" w:eastAsia="Microsoft Sans Serif" w:hAnsi="Times New Roman" w:cs="Times New Roman"/>
                <w:color w:val="000000"/>
                <w:sz w:val="20"/>
                <w:szCs w:val="20"/>
                <w:lang w:bidi="ro-RO"/>
              </w:rPr>
              <w:t>выгонцы</w:t>
            </w:r>
            <w:r w:rsidRPr="007A4B28">
              <w:rPr>
                <w:rFonts w:ascii="Times New Roman" w:eastAsia="Microsoft Sans Serif" w:hAnsi="Times New Roman" w:cs="Times New Roman"/>
                <w:color w:val="000000"/>
                <w:sz w:val="20"/>
                <w:szCs w:val="20"/>
                <w:lang w:val="it-IT" w:bidi="ro-RO"/>
              </w:rPr>
              <w:t xml:space="preserve">» </w:t>
            </w:r>
            <w:r w:rsidRPr="007A4B28">
              <w:rPr>
                <w:rFonts w:ascii="Times New Roman" w:eastAsia="Microsoft Sans Serif" w:hAnsi="Times New Roman" w:cs="Times New Roman"/>
                <w:color w:val="000000"/>
                <w:sz w:val="20"/>
                <w:szCs w:val="20"/>
                <w:lang w:bidi="ro-RO"/>
              </w:rPr>
              <w:t>и</w:t>
            </w:r>
            <w:r w:rsidRPr="007A4B28">
              <w:rPr>
                <w:rFonts w:ascii="Times New Roman" w:eastAsia="Microsoft Sans Serif" w:hAnsi="Times New Roman" w:cs="Times New Roman"/>
                <w:color w:val="000000"/>
                <w:sz w:val="20"/>
                <w:szCs w:val="20"/>
                <w:lang w:val="it-IT" w:bidi="ro-RO"/>
              </w:rPr>
              <w:t xml:space="preserve"> </w:t>
            </w:r>
            <w:r w:rsidRPr="007A4B28">
              <w:rPr>
                <w:rFonts w:ascii="Times New Roman" w:eastAsia="Microsoft Sans Serif" w:hAnsi="Times New Roman" w:cs="Times New Roman"/>
                <w:color w:val="000000"/>
                <w:sz w:val="20"/>
                <w:szCs w:val="20"/>
                <w:lang w:bidi="ro-RO"/>
              </w:rPr>
              <w:t>булаештские</w:t>
            </w:r>
            <w:r w:rsidRPr="007A4B28">
              <w:rPr>
                <w:rFonts w:ascii="Times New Roman" w:eastAsia="Microsoft Sans Serif" w:hAnsi="Times New Roman" w:cs="Times New Roman"/>
                <w:color w:val="000000"/>
                <w:sz w:val="20"/>
                <w:szCs w:val="20"/>
                <w:lang w:val="it-IT" w:bidi="ro-RO"/>
              </w:rPr>
              <w:t xml:space="preserve"> </w:t>
            </w:r>
            <w:r w:rsidRPr="007A4B28">
              <w:rPr>
                <w:rFonts w:ascii="Times New Roman" w:eastAsia="Microsoft Sans Serif" w:hAnsi="Times New Roman" w:cs="Times New Roman"/>
                <w:color w:val="000000"/>
                <w:sz w:val="20"/>
                <w:szCs w:val="20"/>
                <w:lang w:bidi="ro-RO"/>
              </w:rPr>
              <w:t>украинцы</w:t>
            </w:r>
            <w:r w:rsidRPr="007A4B28">
              <w:rPr>
                <w:rFonts w:ascii="Times New Roman" w:eastAsia="Microsoft Sans Serif" w:hAnsi="Times New Roman" w:cs="Times New Roman"/>
                <w:color w:val="000000"/>
                <w:sz w:val="20"/>
                <w:szCs w:val="20"/>
                <w:lang w:val="it-IT" w:bidi="ro-RO"/>
              </w:rPr>
              <w:t xml:space="preserve">: </w:t>
            </w:r>
            <w:r w:rsidRPr="007A4B28">
              <w:rPr>
                <w:rFonts w:ascii="Times New Roman" w:eastAsia="Microsoft Sans Serif" w:hAnsi="Times New Roman" w:cs="Times New Roman"/>
                <w:color w:val="000000"/>
                <w:sz w:val="20"/>
                <w:szCs w:val="20"/>
                <w:lang w:bidi="ro-RO"/>
              </w:rPr>
              <w:t>вопрос</w:t>
            </w:r>
            <w:r w:rsidRPr="007A4B28">
              <w:rPr>
                <w:rFonts w:ascii="Times New Roman" w:eastAsia="Microsoft Sans Serif" w:hAnsi="Times New Roman" w:cs="Times New Roman"/>
                <w:color w:val="000000"/>
                <w:sz w:val="20"/>
                <w:szCs w:val="20"/>
                <w:lang w:val="it-IT" w:bidi="ro-RO"/>
              </w:rPr>
              <w:t xml:space="preserve"> </w:t>
            </w:r>
            <w:r w:rsidRPr="007A4B28">
              <w:rPr>
                <w:rFonts w:ascii="Times New Roman" w:eastAsia="Microsoft Sans Serif" w:hAnsi="Times New Roman" w:cs="Times New Roman"/>
                <w:color w:val="000000"/>
                <w:sz w:val="20"/>
                <w:szCs w:val="20"/>
                <w:lang w:bidi="ro-RO"/>
              </w:rPr>
              <w:t>о</w:t>
            </w:r>
            <w:r w:rsidRPr="007A4B28">
              <w:rPr>
                <w:rFonts w:ascii="Times New Roman" w:eastAsia="Microsoft Sans Serif" w:hAnsi="Times New Roman" w:cs="Times New Roman"/>
                <w:color w:val="000000"/>
                <w:sz w:val="20"/>
                <w:szCs w:val="20"/>
                <w:lang w:val="it-IT" w:bidi="ro-RO"/>
              </w:rPr>
              <w:t xml:space="preserve"> </w:t>
            </w:r>
            <w:r w:rsidRPr="007A4B28">
              <w:rPr>
                <w:rFonts w:ascii="Times New Roman" w:eastAsia="Microsoft Sans Serif" w:hAnsi="Times New Roman" w:cs="Times New Roman"/>
                <w:color w:val="000000"/>
                <w:sz w:val="20"/>
                <w:szCs w:val="20"/>
                <w:lang w:bidi="ro-RO"/>
              </w:rPr>
              <w:t>преемственности</w:t>
            </w:r>
            <w:r w:rsidRPr="007A4B28">
              <w:rPr>
                <w:rFonts w:ascii="Times New Roman" w:eastAsia="Microsoft Sans Serif" w:hAnsi="Times New Roman" w:cs="Times New Roman"/>
                <w:color w:val="000000"/>
                <w:sz w:val="20"/>
                <w:szCs w:val="20"/>
                <w:lang w:val="it-IT" w:bidi="ro-RO"/>
              </w:rPr>
              <w:t>. In: </w:t>
            </w:r>
            <w:r w:rsidRPr="007A4B28">
              <w:rPr>
                <w:rFonts w:ascii="Times New Roman" w:eastAsia="Microsoft Sans Serif" w:hAnsi="Times New Roman" w:cs="Times New Roman"/>
                <w:i/>
                <w:iCs/>
                <w:color w:val="000000"/>
                <w:sz w:val="20"/>
                <w:szCs w:val="20"/>
                <w:lang w:val="it-IT" w:bidi="ro-RO"/>
              </w:rPr>
              <w:t>Simpozionul naţional de studii culturale</w:t>
            </w:r>
            <w:r w:rsidRPr="007A4B28">
              <w:rPr>
                <w:rFonts w:ascii="Times New Roman" w:eastAsia="Microsoft Sans Serif" w:hAnsi="Times New Roman" w:cs="Times New Roman"/>
                <w:color w:val="000000"/>
                <w:sz w:val="20"/>
                <w:szCs w:val="20"/>
                <w:lang w:val="it-IT" w:bidi="ro-RO"/>
              </w:rPr>
              <w:t>. Programul și rezumatele comunicărilor simpozionului</w:t>
            </w:r>
            <w:r w:rsidRPr="007A4B28">
              <w:rPr>
                <w:rFonts w:ascii="Times New Roman" w:eastAsia="Microsoft Sans Serif" w:hAnsi="Times New Roman" w:cs="Times New Roman"/>
                <w:color w:val="000000"/>
                <w:sz w:val="20"/>
                <w:szCs w:val="20"/>
                <w:lang w:bidi="ro-RO"/>
              </w:rPr>
              <w:t xml:space="preserve"> </w:t>
            </w:r>
            <w:r w:rsidRPr="007A4B28">
              <w:rPr>
                <w:rFonts w:ascii="Times New Roman" w:eastAsia="Microsoft Sans Serif" w:hAnsi="Times New Roman" w:cs="Times New Roman"/>
                <w:color w:val="000000"/>
                <w:sz w:val="20"/>
                <w:szCs w:val="20"/>
                <w:lang w:val="it-IT" w:bidi="ro-RO"/>
              </w:rPr>
              <w:t xml:space="preserve">naţional, dedicat Zilelor Europene ale Patrimoniului. Ediţia a V-a, 26 septembrie 2023. Chișinău: </w:t>
            </w:r>
            <w:r w:rsidRPr="007A4B28">
              <w:rPr>
                <w:rFonts w:ascii="Times New Roman" w:eastAsia="Microsoft Sans Serif" w:hAnsi="Times New Roman" w:cs="Times New Roman"/>
                <w:iCs/>
                <w:color w:val="000000"/>
                <w:sz w:val="20"/>
                <w:szCs w:val="20"/>
                <w:lang w:val="it-IT" w:bidi="ro-RO"/>
              </w:rPr>
              <w:t>Institutul Patrimoniului Cultural, 2023, p</w:t>
            </w:r>
            <w:r w:rsidRPr="007A4B28">
              <w:rPr>
                <w:rFonts w:ascii="Times New Roman" w:eastAsia="Microsoft Sans Serif" w:hAnsi="Times New Roman" w:cs="Times New Roman"/>
                <w:color w:val="000000"/>
                <w:sz w:val="20"/>
                <w:szCs w:val="20"/>
                <w:lang w:val="it-IT" w:bidi="ro-RO"/>
              </w:rPr>
              <w:t>. 59. ISBN 978-9975-84-196-2.</w:t>
            </w:r>
          </w:p>
          <w:p w14:paraId="0DBD0238" w14:textId="77777777" w:rsidR="00664F8D" w:rsidRPr="007A4B28" w:rsidRDefault="00664F8D" w:rsidP="007A4B28">
            <w:pPr>
              <w:pStyle w:val="NoSpacing"/>
              <w:jc w:val="both"/>
              <w:rPr>
                <w:rFonts w:ascii="Times New Roman" w:eastAsia="Microsoft Sans Serif" w:hAnsi="Times New Roman" w:cs="Times New Roman"/>
                <w:color w:val="000000"/>
                <w:sz w:val="20"/>
                <w:szCs w:val="20"/>
                <w:lang w:val="it-IT" w:bidi="ro-RO"/>
              </w:rPr>
            </w:pPr>
            <w:hyperlink r:id="rId97" w:history="1">
              <w:r w:rsidRPr="007A4B28">
                <w:rPr>
                  <w:rFonts w:ascii="Times New Roman" w:eastAsia="Microsoft Sans Serif" w:hAnsi="Times New Roman" w:cs="Times New Roman"/>
                  <w:color w:val="0000FF"/>
                  <w:sz w:val="20"/>
                  <w:szCs w:val="20"/>
                  <w:u w:val="single"/>
                  <w:lang w:val="it-IT" w:bidi="ro-RO"/>
                </w:rPr>
                <w:t>https://ibn.idsi.md/vizualizare_articol/190982</w:t>
              </w:r>
            </w:hyperlink>
          </w:p>
          <w:p w14:paraId="270AE155" w14:textId="77777777" w:rsidR="00664F8D" w:rsidRPr="007A4B28" w:rsidRDefault="00664F8D" w:rsidP="007A4B28">
            <w:pPr>
              <w:pStyle w:val="NoSpacing"/>
              <w:jc w:val="both"/>
              <w:rPr>
                <w:rFonts w:ascii="Times New Roman" w:eastAsia="Microsoft Sans Serif" w:hAnsi="Times New Roman" w:cs="Times New Roman"/>
                <w:color w:val="000000"/>
                <w:sz w:val="20"/>
                <w:szCs w:val="20"/>
                <w:lang w:val="it-IT" w:bidi="ro-RO"/>
              </w:rPr>
            </w:pPr>
          </w:p>
          <w:p w14:paraId="67733C30" w14:textId="77777777" w:rsidR="00664F8D" w:rsidRPr="007A4B28" w:rsidRDefault="00664F8D" w:rsidP="007A4B28">
            <w:pPr>
              <w:pStyle w:val="NoSpacing"/>
              <w:jc w:val="both"/>
              <w:rPr>
                <w:rFonts w:ascii="Times New Roman" w:eastAsia="Microsoft Sans Serif" w:hAnsi="Times New Roman" w:cs="Times New Roman"/>
                <w:color w:val="000000"/>
                <w:sz w:val="20"/>
                <w:szCs w:val="20"/>
                <w:lang w:bidi="ro-RO"/>
              </w:rPr>
            </w:pPr>
            <w:r w:rsidRPr="007A4B28">
              <w:rPr>
                <w:rFonts w:ascii="Times New Roman" w:eastAsia="Microsoft Sans Serif" w:hAnsi="Times New Roman" w:cs="Times New Roman"/>
                <w:color w:val="000000"/>
                <w:sz w:val="20"/>
                <w:szCs w:val="20"/>
                <w:lang w:bidi="ro-RO"/>
              </w:rPr>
              <w:t>СОРОЧЯНУ</w:t>
            </w:r>
            <w:r w:rsidRPr="007A4B28">
              <w:rPr>
                <w:rFonts w:ascii="Times New Roman" w:eastAsia="Microsoft Sans Serif" w:hAnsi="Times New Roman" w:cs="Times New Roman"/>
                <w:color w:val="000000"/>
                <w:sz w:val="20"/>
                <w:szCs w:val="20"/>
                <w:lang w:val="it-IT" w:bidi="ro-RO"/>
              </w:rPr>
              <w:t xml:space="preserve">, </w:t>
            </w:r>
            <w:r w:rsidRPr="007A4B28">
              <w:rPr>
                <w:rFonts w:ascii="Times New Roman" w:eastAsia="Microsoft Sans Serif" w:hAnsi="Times New Roman" w:cs="Times New Roman"/>
                <w:color w:val="000000"/>
                <w:sz w:val="20"/>
                <w:szCs w:val="20"/>
                <w:lang w:bidi="ro-RO"/>
              </w:rPr>
              <w:t>Е</w:t>
            </w:r>
            <w:r w:rsidRPr="007A4B28">
              <w:rPr>
                <w:rFonts w:ascii="Times New Roman" w:eastAsia="Microsoft Sans Serif" w:hAnsi="Times New Roman" w:cs="Times New Roman"/>
                <w:color w:val="000000"/>
                <w:sz w:val="20"/>
                <w:szCs w:val="20"/>
                <w:lang w:val="it-IT" w:bidi="ro-RO"/>
              </w:rPr>
              <w:t xml:space="preserve">. </w:t>
            </w:r>
            <w:r w:rsidRPr="007A4B28">
              <w:rPr>
                <w:rFonts w:ascii="Times New Roman" w:eastAsia="Microsoft Sans Serif" w:hAnsi="Times New Roman" w:cs="Times New Roman"/>
                <w:color w:val="000000"/>
                <w:sz w:val="20"/>
                <w:szCs w:val="20"/>
                <w:lang w:bidi="ro-RO"/>
              </w:rPr>
              <w:t>Лазарские</w:t>
            </w:r>
            <w:r w:rsidRPr="007A4B28">
              <w:rPr>
                <w:rFonts w:ascii="Times New Roman" w:eastAsia="Microsoft Sans Serif" w:hAnsi="Times New Roman" w:cs="Times New Roman"/>
                <w:color w:val="000000"/>
                <w:sz w:val="20"/>
                <w:szCs w:val="20"/>
                <w:lang w:val="it-IT" w:bidi="ro-RO"/>
              </w:rPr>
              <w:t xml:space="preserve"> </w:t>
            </w:r>
            <w:r w:rsidRPr="007A4B28">
              <w:rPr>
                <w:rFonts w:ascii="Times New Roman" w:eastAsia="Microsoft Sans Serif" w:hAnsi="Times New Roman" w:cs="Times New Roman"/>
                <w:color w:val="000000"/>
                <w:sz w:val="20"/>
                <w:szCs w:val="20"/>
                <w:lang w:bidi="ro-RO"/>
              </w:rPr>
              <w:t>игры</w:t>
            </w:r>
            <w:r w:rsidRPr="007A4B28">
              <w:rPr>
                <w:rFonts w:ascii="Times New Roman" w:eastAsia="Microsoft Sans Serif" w:hAnsi="Times New Roman" w:cs="Times New Roman"/>
                <w:color w:val="000000"/>
                <w:sz w:val="20"/>
                <w:szCs w:val="20"/>
                <w:lang w:val="it-IT" w:bidi="ro-RO"/>
              </w:rPr>
              <w:t xml:space="preserve"> </w:t>
            </w:r>
            <w:r w:rsidRPr="007A4B28">
              <w:rPr>
                <w:rFonts w:ascii="Times New Roman" w:eastAsia="Microsoft Sans Serif" w:hAnsi="Times New Roman" w:cs="Times New Roman"/>
                <w:color w:val="000000"/>
                <w:sz w:val="20"/>
                <w:szCs w:val="20"/>
                <w:lang w:bidi="ro-RO"/>
              </w:rPr>
              <w:t>на</w:t>
            </w:r>
            <w:r w:rsidRPr="007A4B28">
              <w:rPr>
                <w:rFonts w:ascii="Times New Roman" w:eastAsia="Microsoft Sans Serif" w:hAnsi="Times New Roman" w:cs="Times New Roman"/>
                <w:color w:val="000000"/>
                <w:sz w:val="20"/>
                <w:szCs w:val="20"/>
                <w:lang w:val="it-IT" w:bidi="ro-RO"/>
              </w:rPr>
              <w:t xml:space="preserve"> </w:t>
            </w:r>
            <w:r w:rsidRPr="007A4B28">
              <w:rPr>
                <w:rFonts w:ascii="Times New Roman" w:eastAsia="Microsoft Sans Serif" w:hAnsi="Times New Roman" w:cs="Times New Roman"/>
                <w:color w:val="000000"/>
                <w:sz w:val="20"/>
                <w:szCs w:val="20"/>
                <w:lang w:bidi="ro-RO"/>
              </w:rPr>
              <w:t>юге</w:t>
            </w:r>
            <w:r w:rsidRPr="007A4B28">
              <w:rPr>
                <w:rFonts w:ascii="Times New Roman" w:eastAsia="Microsoft Sans Serif" w:hAnsi="Times New Roman" w:cs="Times New Roman"/>
                <w:color w:val="000000"/>
                <w:sz w:val="20"/>
                <w:szCs w:val="20"/>
                <w:lang w:val="it-IT" w:bidi="ro-RO"/>
              </w:rPr>
              <w:t xml:space="preserve"> </w:t>
            </w:r>
            <w:r w:rsidRPr="007A4B28">
              <w:rPr>
                <w:rFonts w:ascii="Times New Roman" w:eastAsia="Microsoft Sans Serif" w:hAnsi="Times New Roman" w:cs="Times New Roman"/>
                <w:color w:val="000000"/>
                <w:sz w:val="20"/>
                <w:szCs w:val="20"/>
                <w:lang w:bidi="ro-RO"/>
              </w:rPr>
              <w:t>Молдовы</w:t>
            </w:r>
            <w:r w:rsidRPr="007A4B28">
              <w:rPr>
                <w:rFonts w:ascii="Times New Roman" w:eastAsia="Microsoft Sans Serif" w:hAnsi="Times New Roman" w:cs="Times New Roman"/>
                <w:color w:val="000000"/>
                <w:sz w:val="20"/>
                <w:szCs w:val="20"/>
                <w:lang w:val="it-IT" w:bidi="ro-RO"/>
              </w:rPr>
              <w:t xml:space="preserve">: </w:t>
            </w:r>
            <w:r w:rsidRPr="007A4B28">
              <w:rPr>
                <w:rFonts w:ascii="Times New Roman" w:eastAsia="Microsoft Sans Serif" w:hAnsi="Times New Roman" w:cs="Times New Roman"/>
                <w:color w:val="000000"/>
                <w:sz w:val="20"/>
                <w:szCs w:val="20"/>
                <w:lang w:bidi="ro-RO"/>
              </w:rPr>
              <w:t>обрядовые</w:t>
            </w:r>
            <w:r w:rsidRPr="007A4B28">
              <w:rPr>
                <w:rFonts w:ascii="Times New Roman" w:eastAsia="Microsoft Sans Serif" w:hAnsi="Times New Roman" w:cs="Times New Roman"/>
                <w:color w:val="000000"/>
                <w:sz w:val="20"/>
                <w:szCs w:val="20"/>
                <w:lang w:val="it-IT" w:bidi="ro-RO"/>
              </w:rPr>
              <w:t xml:space="preserve"> </w:t>
            </w:r>
            <w:r w:rsidRPr="007A4B28">
              <w:rPr>
                <w:rFonts w:ascii="Times New Roman" w:eastAsia="Microsoft Sans Serif" w:hAnsi="Times New Roman" w:cs="Times New Roman"/>
                <w:color w:val="000000"/>
                <w:sz w:val="20"/>
                <w:szCs w:val="20"/>
                <w:lang w:bidi="ro-RO"/>
              </w:rPr>
              <w:t>костюмы</w:t>
            </w:r>
            <w:r w:rsidRPr="007A4B28">
              <w:rPr>
                <w:rFonts w:ascii="Times New Roman" w:eastAsia="Microsoft Sans Serif" w:hAnsi="Times New Roman" w:cs="Times New Roman"/>
                <w:color w:val="000000"/>
                <w:sz w:val="20"/>
                <w:szCs w:val="20"/>
                <w:lang w:val="it-IT" w:eastAsia="ro-RO" w:bidi="ro-RO"/>
              </w:rPr>
              <w:t xml:space="preserve">. In: </w:t>
            </w:r>
            <w:r w:rsidRPr="007A4B28">
              <w:rPr>
                <w:rFonts w:ascii="Times New Roman" w:eastAsia="Microsoft Sans Serif" w:hAnsi="Times New Roman" w:cs="Times New Roman"/>
                <w:i/>
                <w:color w:val="000000"/>
                <w:sz w:val="20"/>
                <w:szCs w:val="20"/>
                <w:lang w:val="it-IT" w:eastAsia="ro-RO" w:bidi="ro-RO"/>
              </w:rPr>
              <w:t>Portul popular – expresie a istoriei și culturii neamului</w:t>
            </w:r>
            <w:r w:rsidRPr="007A4B28">
              <w:rPr>
                <w:rFonts w:ascii="Times New Roman" w:eastAsia="Microsoft Sans Serif" w:hAnsi="Times New Roman" w:cs="Times New Roman"/>
                <w:color w:val="000000"/>
                <w:sz w:val="20"/>
                <w:szCs w:val="20"/>
                <w:lang w:val="it-IT" w:eastAsia="ro-RO" w:bidi="ro-RO"/>
              </w:rPr>
              <w:t xml:space="preserve">. </w:t>
            </w:r>
            <w:r w:rsidRPr="007A4B28">
              <w:rPr>
                <w:rFonts w:ascii="Times New Roman" w:eastAsia="Microsoft Sans Serif" w:hAnsi="Times New Roman" w:cs="Times New Roman"/>
                <w:color w:val="000000"/>
                <w:sz w:val="20"/>
                <w:szCs w:val="20"/>
                <w:lang w:eastAsia="ro-RO" w:bidi="ro-RO"/>
              </w:rPr>
              <w:t>Programul și rezumatele</w:t>
            </w:r>
            <w:r w:rsidRPr="007A4B28">
              <w:rPr>
                <w:rFonts w:ascii="Times New Roman" w:eastAsia="Microsoft Sans Serif" w:hAnsi="Times New Roman" w:cs="Times New Roman"/>
                <w:color w:val="000000"/>
                <w:sz w:val="20"/>
                <w:szCs w:val="20"/>
                <w:lang w:bidi="ro-RO"/>
              </w:rPr>
              <w:t xml:space="preserve"> conferinţei ştiinţifice naţionale. Ediția a III-a, 22 iunie 2023.</w:t>
            </w:r>
            <w:r w:rsidRPr="007A4B28">
              <w:rPr>
                <w:rFonts w:ascii="Times New Roman" w:eastAsia="Microsoft Sans Serif" w:hAnsi="Times New Roman" w:cs="Times New Roman"/>
                <w:color w:val="000000"/>
                <w:sz w:val="20"/>
                <w:szCs w:val="20"/>
                <w:lang w:eastAsia="ro-RO" w:bidi="ro-RO"/>
              </w:rPr>
              <w:t xml:space="preserve"> Chișinău: </w:t>
            </w:r>
            <w:r w:rsidRPr="007A4B28">
              <w:rPr>
                <w:rFonts w:ascii="Times New Roman" w:eastAsia="Microsoft Sans Serif" w:hAnsi="Times New Roman" w:cs="Times New Roman"/>
                <w:iCs/>
                <w:color w:val="000000"/>
                <w:sz w:val="20"/>
                <w:szCs w:val="20"/>
                <w:lang w:eastAsia="ro-RO" w:bidi="ro-RO"/>
              </w:rPr>
              <w:t xml:space="preserve">Institutul Patrimoniului Cultural, 2023, p. 46. ISBN </w:t>
            </w:r>
            <w:r w:rsidRPr="007A4B28">
              <w:rPr>
                <w:rFonts w:ascii="Times New Roman" w:eastAsia="Microsoft Sans Serif" w:hAnsi="Times New Roman" w:cs="Times New Roman"/>
                <w:color w:val="000000"/>
                <w:sz w:val="20"/>
                <w:szCs w:val="20"/>
                <w:lang w:bidi="ro-RO"/>
              </w:rPr>
              <w:t>978-9975-84-189-4.</w:t>
            </w:r>
          </w:p>
          <w:p w14:paraId="4AD8F420" w14:textId="77777777" w:rsidR="00664F8D" w:rsidRPr="007A4B28" w:rsidRDefault="00664F8D" w:rsidP="007A4B28">
            <w:pPr>
              <w:pStyle w:val="NoSpacing"/>
              <w:jc w:val="both"/>
              <w:rPr>
                <w:rFonts w:ascii="Times New Roman" w:eastAsia="Microsoft Sans Serif" w:hAnsi="Times New Roman" w:cs="Times New Roman"/>
                <w:color w:val="0000CC"/>
                <w:sz w:val="20"/>
                <w:szCs w:val="20"/>
                <w:lang w:eastAsia="ro-RO" w:bidi="ro-RO"/>
              </w:rPr>
            </w:pPr>
            <w:hyperlink r:id="rId98" w:history="1">
              <w:r w:rsidRPr="007A4B28">
                <w:rPr>
                  <w:rFonts w:ascii="Times New Roman" w:eastAsia="Microsoft Sans Serif" w:hAnsi="Times New Roman" w:cs="Times New Roman"/>
                  <w:color w:val="0000CC"/>
                  <w:sz w:val="20"/>
                  <w:szCs w:val="20"/>
                  <w:u w:val="single"/>
                  <w:lang w:eastAsia="ro-RO" w:bidi="ro-RO"/>
                </w:rPr>
                <w:t>https://ibn.idsi.md/vizualizare_articol/185552</w:t>
              </w:r>
            </w:hyperlink>
          </w:p>
          <w:p w14:paraId="6DE2860D" w14:textId="77777777" w:rsidR="00664F8D" w:rsidRPr="00664F8D" w:rsidRDefault="00664F8D" w:rsidP="00664F8D">
            <w:pPr>
              <w:spacing w:after="160" w:line="259" w:lineRule="auto"/>
              <w:ind w:right="285" w:firstLine="0"/>
              <w:rPr>
                <w:b/>
                <w:bCs/>
                <w:color w:val="000000"/>
                <w:sz w:val="22"/>
                <w:szCs w:val="22"/>
                <w:lang w:val="ro-RO"/>
              </w:rPr>
            </w:pPr>
          </w:p>
          <w:p w14:paraId="63530B87" w14:textId="5D3941AD" w:rsidR="00547C7C" w:rsidRDefault="00664F8D" w:rsidP="007A4B28">
            <w:pPr>
              <w:ind w:firstLine="0"/>
              <w:contextualSpacing/>
              <w:rPr>
                <w:rFonts w:eastAsia="Calibri"/>
                <w:bCs/>
                <w:color w:val="0000FF"/>
                <w:u w:val="single"/>
                <w:lang w:val="ro-RO"/>
              </w:rPr>
            </w:pPr>
            <w:r w:rsidRPr="007A4B28">
              <w:rPr>
                <w:bCs/>
                <w:color w:val="000000"/>
                <w:lang w:val="ro-RO"/>
              </w:rPr>
              <w:t xml:space="preserve">Rezultatele </w:t>
            </w:r>
            <w:r w:rsidRPr="007A4B28">
              <w:rPr>
                <w:rFonts w:eastAsia="Calibri"/>
                <w:bCs/>
                <w:lang w:val="ro-RO"/>
              </w:rPr>
              <w:t>cercetărilor fundamentale (</w:t>
            </w:r>
            <w:r w:rsidRPr="007A4B28">
              <w:rPr>
                <w:rFonts w:eastAsia="Calibri"/>
                <w:b/>
                <w:bCs/>
                <w:lang w:val="ro-RO"/>
              </w:rPr>
              <w:t xml:space="preserve">116) </w:t>
            </w:r>
            <w:r w:rsidRPr="007A4B28">
              <w:rPr>
                <w:rFonts w:eastAsia="Calibri"/>
                <w:bCs/>
                <w:lang w:val="ro-RO"/>
              </w:rPr>
              <w:t>privind relațiile interetnice și patrimoniul etnocultural în Republica Moldova,</w:t>
            </w:r>
            <w:r w:rsidRPr="007A4B28">
              <w:rPr>
                <w:bCs/>
                <w:color w:val="000000"/>
                <w:lang w:val="ro-RO"/>
              </w:rPr>
              <w:t xml:space="preserve"> </w:t>
            </w:r>
            <w:r w:rsidRPr="007A4B28">
              <w:rPr>
                <w:rFonts w:eastAsia="Calibri"/>
                <w:bCs/>
                <w:lang w:val="ro-RO"/>
              </w:rPr>
              <w:t xml:space="preserve">efectuate în anul 2023 de colaboratorii științifici ai </w:t>
            </w:r>
            <w:r w:rsidR="001945BC">
              <w:rPr>
                <w:lang w:val="ro-RO"/>
              </w:rPr>
              <w:t xml:space="preserve"> Secției</w:t>
            </w:r>
            <w:r w:rsidR="001945BC" w:rsidRPr="00664F8D">
              <w:rPr>
                <w:lang w:val="ro-RO"/>
              </w:rPr>
              <w:t xml:space="preserve"> „Et</w:t>
            </w:r>
            <w:r w:rsidR="001945BC">
              <w:rPr>
                <w:lang w:val="ro-RO"/>
              </w:rPr>
              <w:t xml:space="preserve">nologia Minorităților naționale/etnice” / </w:t>
            </w:r>
            <w:r w:rsidRPr="007A4B28">
              <w:rPr>
                <w:rFonts w:eastAsia="Calibri"/>
                <w:bCs/>
                <w:lang w:val="ro-RO"/>
              </w:rPr>
              <w:t>Centr</w:t>
            </w:r>
            <w:r w:rsidR="001945BC">
              <w:rPr>
                <w:rFonts w:eastAsia="Calibri"/>
                <w:bCs/>
                <w:lang w:val="ro-RO"/>
              </w:rPr>
              <w:t>ul de Etnologie / Institutul P</w:t>
            </w:r>
            <w:r w:rsidRPr="007A4B28">
              <w:rPr>
                <w:rFonts w:eastAsia="Calibri"/>
                <w:bCs/>
                <w:lang w:val="ro-RO"/>
              </w:rPr>
              <w:t xml:space="preserve">atrimoniului Cultural </w:t>
            </w:r>
            <w:r w:rsidRPr="007A4B28">
              <w:rPr>
                <w:bCs/>
                <w:color w:val="000000"/>
                <w:lang w:val="ro-RO"/>
              </w:rPr>
              <w:t xml:space="preserve">– au fost plasate  </w:t>
            </w:r>
            <w:r w:rsidRPr="007A4B28">
              <w:rPr>
                <w:rFonts w:eastAsia="Calibri"/>
                <w:bCs/>
                <w:lang w:val="ro-RO"/>
              </w:rPr>
              <w:t>în acces deschis pentru dezvoltarea cunoașterii</w:t>
            </w:r>
            <w:r w:rsidRPr="007A4B28">
              <w:rPr>
                <w:bCs/>
                <w:color w:val="000000"/>
                <w:lang w:val="ro-RO"/>
              </w:rPr>
              <w:t xml:space="preserve"> </w:t>
            </w:r>
            <w:r w:rsidRPr="007A4B28">
              <w:rPr>
                <w:rFonts w:eastAsia="Calibri"/>
                <w:bCs/>
                <w:lang w:val="ro-RO"/>
              </w:rPr>
              <w:t>publice pe platforma națională</w:t>
            </w:r>
            <w:r w:rsidRPr="007A4B28">
              <w:rPr>
                <w:rFonts w:eastAsia="Calibri"/>
                <w:b/>
                <w:bCs/>
                <w:lang w:val="ro-RO"/>
              </w:rPr>
              <w:t xml:space="preserve"> Instrumentul  Bibliometric Național (IBN):</w:t>
            </w:r>
            <w:r w:rsidRPr="007A4B28">
              <w:rPr>
                <w:rFonts w:ascii="Calibri" w:eastAsia="Calibri" w:hAnsi="Calibri"/>
                <w:lang w:val="ro-RO"/>
              </w:rPr>
              <w:t xml:space="preserve"> </w:t>
            </w:r>
            <w:hyperlink r:id="rId99" w:history="1">
              <w:r w:rsidRPr="007A4B28">
                <w:rPr>
                  <w:rFonts w:eastAsia="Calibri"/>
                  <w:bCs/>
                  <w:color w:val="0000FF"/>
                  <w:u w:val="single"/>
                  <w:lang w:val="ro-RO"/>
                </w:rPr>
                <w:t>https://ibn.idsi.md/ro</w:t>
              </w:r>
            </w:hyperlink>
          </w:p>
          <w:p w14:paraId="478A15E5" w14:textId="4FAAB79E" w:rsidR="001945BC" w:rsidRPr="001945BC" w:rsidRDefault="001945BC" w:rsidP="007A4B28">
            <w:pPr>
              <w:ind w:firstLine="0"/>
              <w:contextualSpacing/>
              <w:rPr>
                <w:b/>
                <w:lang w:val="ro-RO"/>
              </w:rPr>
            </w:pPr>
          </w:p>
        </w:tc>
      </w:tr>
      <w:tr w:rsidR="00547C7C" w:rsidRPr="00547C7C" w14:paraId="2CA57CC5" w14:textId="77777777" w:rsidTr="004C0929">
        <w:trPr>
          <w:trHeight w:val="20"/>
        </w:trPr>
        <w:tc>
          <w:tcPr>
            <w:tcW w:w="2636" w:type="dxa"/>
          </w:tcPr>
          <w:p w14:paraId="40FA3D8C" w14:textId="77777777" w:rsidR="00547C7C" w:rsidRPr="00547C7C" w:rsidRDefault="00547C7C" w:rsidP="004C0929">
            <w:pPr>
              <w:ind w:firstLine="0"/>
              <w:contextualSpacing/>
              <w:rPr>
                <w:lang w:val="ro-RO"/>
              </w:rPr>
            </w:pPr>
            <w:r w:rsidRPr="00547C7C">
              <w:rPr>
                <w:lang w:val="ro-RO"/>
              </w:rPr>
              <w:lastRenderedPageBreak/>
              <w:t>1.3.2.3. Diseminarea publică și promovarea intersectorială a realizărilor obținute în sfera cercetării relațiilor interetnice și a valorificării patrimoniului etnocultural în spațiul multicultural local, regional și european</w:t>
            </w:r>
          </w:p>
        </w:tc>
        <w:tc>
          <w:tcPr>
            <w:tcW w:w="2332" w:type="dxa"/>
          </w:tcPr>
          <w:p w14:paraId="0C3E9AED" w14:textId="77777777" w:rsidR="001945BC" w:rsidRPr="001945BC" w:rsidRDefault="001945BC" w:rsidP="001945BC">
            <w:pPr>
              <w:tabs>
                <w:tab w:val="left" w:pos="1276"/>
              </w:tabs>
              <w:ind w:firstLine="0"/>
              <w:contextualSpacing/>
              <w:rPr>
                <w:b/>
                <w:lang w:val="ro-RO" w:eastAsia="en-GB"/>
              </w:rPr>
            </w:pPr>
            <w:r w:rsidRPr="001945BC">
              <w:rPr>
                <w:lang w:val="ro-RO" w:eastAsia="en-GB"/>
              </w:rPr>
              <w:t>Număr de participări la evenimente / activități științifice organizate:</w:t>
            </w:r>
            <w:r w:rsidRPr="001945BC">
              <w:rPr>
                <w:b/>
                <w:lang w:val="ro-RO" w:eastAsia="en-GB"/>
              </w:rPr>
              <w:t xml:space="preserve"> 61</w:t>
            </w:r>
          </w:p>
          <w:p w14:paraId="58CA2633" w14:textId="77777777" w:rsidR="001945BC" w:rsidRPr="001945BC" w:rsidRDefault="001945BC" w:rsidP="001945BC">
            <w:pPr>
              <w:tabs>
                <w:tab w:val="left" w:pos="1276"/>
              </w:tabs>
              <w:ind w:firstLine="0"/>
              <w:contextualSpacing/>
              <w:rPr>
                <w:b/>
                <w:lang w:val="ro-RO" w:eastAsia="en-GB"/>
              </w:rPr>
            </w:pPr>
          </w:p>
          <w:p w14:paraId="4E8D1B36" w14:textId="2665F4D8" w:rsidR="001945BC" w:rsidRPr="001945BC" w:rsidRDefault="001945BC" w:rsidP="001945BC">
            <w:pPr>
              <w:tabs>
                <w:tab w:val="left" w:pos="1276"/>
              </w:tabs>
              <w:ind w:firstLine="0"/>
              <w:contextualSpacing/>
              <w:rPr>
                <w:lang w:val="ro-RO" w:eastAsia="en-GB"/>
              </w:rPr>
            </w:pPr>
            <w:r w:rsidRPr="001945BC">
              <w:rPr>
                <w:b/>
                <w:lang w:val="ro-RO" w:eastAsia="en-GB"/>
              </w:rPr>
              <w:t xml:space="preserve">61 acțiuni –  </w:t>
            </w:r>
            <w:r w:rsidRPr="001945BC">
              <w:rPr>
                <w:lang w:val="ro-RO" w:eastAsia="en-GB"/>
              </w:rPr>
              <w:t>Diseminarea rezultatelor cercetărilor obținute în formă de prezentări la manifestări științifice;</w:t>
            </w:r>
          </w:p>
          <w:p w14:paraId="1659CA5A" w14:textId="77777777" w:rsidR="001945BC" w:rsidRPr="001945BC" w:rsidRDefault="001945BC" w:rsidP="001945BC">
            <w:pPr>
              <w:tabs>
                <w:tab w:val="left" w:pos="1276"/>
              </w:tabs>
              <w:ind w:firstLine="0"/>
              <w:contextualSpacing/>
              <w:rPr>
                <w:lang w:val="ro-RO" w:eastAsia="en-GB"/>
              </w:rPr>
            </w:pPr>
          </w:p>
          <w:p w14:paraId="0DB4891C" w14:textId="77777777" w:rsidR="001945BC" w:rsidRPr="001945BC" w:rsidRDefault="001945BC" w:rsidP="001945BC">
            <w:pPr>
              <w:tabs>
                <w:tab w:val="left" w:pos="1276"/>
              </w:tabs>
              <w:ind w:firstLine="0"/>
              <w:contextualSpacing/>
              <w:rPr>
                <w:lang w:val="ro-RO" w:eastAsia="en-GB"/>
              </w:rPr>
            </w:pPr>
          </w:p>
          <w:p w14:paraId="61FCA34E" w14:textId="77777777" w:rsidR="001945BC" w:rsidRPr="001945BC" w:rsidRDefault="001945BC" w:rsidP="001945BC">
            <w:pPr>
              <w:tabs>
                <w:tab w:val="left" w:pos="1276"/>
              </w:tabs>
              <w:ind w:firstLine="0"/>
              <w:contextualSpacing/>
              <w:rPr>
                <w:b/>
                <w:lang w:val="ro-RO" w:eastAsia="en-GB"/>
              </w:rPr>
            </w:pPr>
            <w:r w:rsidRPr="001945BC">
              <w:rPr>
                <w:lang w:val="ro-RO" w:eastAsia="en-GB"/>
              </w:rPr>
              <w:t>Număr de interviuri  realizate în sursele mass-media  naționale și regionale:</w:t>
            </w:r>
            <w:r w:rsidRPr="001945BC">
              <w:rPr>
                <w:b/>
                <w:lang w:val="ro-RO" w:eastAsia="en-GB"/>
              </w:rPr>
              <w:t xml:space="preserve"> 78</w:t>
            </w:r>
          </w:p>
          <w:p w14:paraId="3411C0A7" w14:textId="77777777" w:rsidR="001945BC" w:rsidRPr="001945BC" w:rsidRDefault="001945BC" w:rsidP="001945BC">
            <w:pPr>
              <w:tabs>
                <w:tab w:val="left" w:pos="1276"/>
              </w:tabs>
              <w:ind w:firstLine="0"/>
              <w:contextualSpacing/>
              <w:rPr>
                <w:b/>
                <w:lang w:val="ro-RO" w:eastAsia="en-GB"/>
              </w:rPr>
            </w:pPr>
          </w:p>
          <w:p w14:paraId="0F18C3D9" w14:textId="306EC60E" w:rsidR="001945BC" w:rsidRDefault="001945BC" w:rsidP="001945BC">
            <w:pPr>
              <w:tabs>
                <w:tab w:val="left" w:pos="1276"/>
              </w:tabs>
              <w:ind w:firstLine="0"/>
              <w:contextualSpacing/>
              <w:rPr>
                <w:lang w:val="ro-RO" w:eastAsia="en-GB"/>
              </w:rPr>
            </w:pPr>
            <w:r w:rsidRPr="001945BC">
              <w:rPr>
                <w:b/>
                <w:lang w:val="ro-RO" w:eastAsia="en-GB"/>
              </w:rPr>
              <w:t>78 acțiuni –</w:t>
            </w:r>
            <w:r>
              <w:rPr>
                <w:b/>
                <w:lang w:val="ro-RO" w:eastAsia="en-GB"/>
              </w:rPr>
              <w:t xml:space="preserve"> </w:t>
            </w:r>
            <w:r w:rsidRPr="001945BC">
              <w:rPr>
                <w:lang w:val="ro-RO" w:eastAsia="en-GB"/>
              </w:rPr>
              <w:t>Promovarea rezultatelor cercetărilor obținute în formă de interviuri și articole de popularizare a științei în mass-media.</w:t>
            </w:r>
          </w:p>
          <w:p w14:paraId="42B74A56" w14:textId="24B0DAC8" w:rsidR="00547C7C" w:rsidRPr="00547C7C" w:rsidRDefault="00547C7C" w:rsidP="004C0929">
            <w:pPr>
              <w:ind w:firstLine="0"/>
              <w:contextualSpacing/>
              <w:rPr>
                <w:lang w:val="ro-RO" w:eastAsia="en-GB"/>
              </w:rPr>
            </w:pPr>
          </w:p>
        </w:tc>
        <w:tc>
          <w:tcPr>
            <w:tcW w:w="1200" w:type="dxa"/>
            <w:gridSpan w:val="2"/>
          </w:tcPr>
          <w:p w14:paraId="0CABA694" w14:textId="2FC60060" w:rsidR="00547C7C" w:rsidRPr="00547C7C" w:rsidRDefault="00547C7C" w:rsidP="004C0929">
            <w:pPr>
              <w:ind w:firstLine="0"/>
              <w:contextualSpacing/>
              <w:jc w:val="center"/>
              <w:rPr>
                <w:lang w:val="ro-RO"/>
              </w:rPr>
            </w:pPr>
            <w:r w:rsidRPr="00547C7C">
              <w:rPr>
                <w:lang w:val="ro-RO"/>
              </w:rPr>
              <w:lastRenderedPageBreak/>
              <w:t>Anual</w:t>
            </w:r>
            <w:r w:rsidR="001945BC">
              <w:rPr>
                <w:lang w:val="ro-RO"/>
              </w:rPr>
              <w:t xml:space="preserve">, </w:t>
            </w:r>
            <w:r w:rsidR="001945BC" w:rsidRPr="001945BC">
              <w:rPr>
                <w:b/>
                <w:lang w:val="ro-RO"/>
              </w:rPr>
              <w:t>2023</w:t>
            </w:r>
          </w:p>
          <w:p w14:paraId="30222D5F" w14:textId="77777777" w:rsidR="00547C7C" w:rsidRPr="00547C7C" w:rsidRDefault="00547C7C" w:rsidP="004C0929">
            <w:pPr>
              <w:ind w:firstLine="0"/>
              <w:contextualSpacing/>
              <w:jc w:val="center"/>
              <w:rPr>
                <w:lang w:val="ro-RO"/>
              </w:rPr>
            </w:pPr>
          </w:p>
          <w:p w14:paraId="2A33526E" w14:textId="77777777" w:rsidR="00547C7C" w:rsidRPr="00547C7C" w:rsidRDefault="00547C7C" w:rsidP="004C0929">
            <w:pPr>
              <w:ind w:firstLine="0"/>
              <w:contextualSpacing/>
              <w:jc w:val="center"/>
              <w:rPr>
                <w:lang w:val="ro-RO"/>
              </w:rPr>
            </w:pPr>
          </w:p>
          <w:p w14:paraId="0DEE134A" w14:textId="77777777" w:rsidR="00547C7C" w:rsidRPr="00547C7C" w:rsidRDefault="00547C7C" w:rsidP="004C0929">
            <w:pPr>
              <w:ind w:firstLine="0"/>
              <w:contextualSpacing/>
              <w:jc w:val="center"/>
              <w:rPr>
                <w:lang w:val="ro-RO"/>
              </w:rPr>
            </w:pPr>
          </w:p>
          <w:p w14:paraId="0166C2BF" w14:textId="77777777" w:rsidR="00547C7C" w:rsidRPr="00547C7C" w:rsidRDefault="00547C7C" w:rsidP="004C0929">
            <w:pPr>
              <w:ind w:firstLine="0"/>
              <w:contextualSpacing/>
              <w:jc w:val="center"/>
              <w:rPr>
                <w:lang w:val="ro-RO"/>
              </w:rPr>
            </w:pPr>
          </w:p>
          <w:p w14:paraId="5E49CA17" w14:textId="77777777" w:rsidR="00547C7C" w:rsidRPr="00547C7C" w:rsidRDefault="00547C7C" w:rsidP="004C0929">
            <w:pPr>
              <w:ind w:firstLine="0"/>
              <w:contextualSpacing/>
              <w:jc w:val="center"/>
              <w:rPr>
                <w:lang w:val="ro-RO"/>
              </w:rPr>
            </w:pPr>
          </w:p>
        </w:tc>
        <w:tc>
          <w:tcPr>
            <w:tcW w:w="2268" w:type="dxa"/>
            <w:gridSpan w:val="5"/>
          </w:tcPr>
          <w:p w14:paraId="4FDAB0BE" w14:textId="77777777" w:rsidR="00547C7C" w:rsidRPr="00547C7C" w:rsidRDefault="00547C7C" w:rsidP="004C0929">
            <w:pPr>
              <w:ind w:firstLine="0"/>
              <w:contextualSpacing/>
              <w:rPr>
                <w:lang w:val="ro-RO"/>
              </w:rPr>
            </w:pPr>
            <w:r w:rsidRPr="00547C7C">
              <w:rPr>
                <w:lang w:val="ro-RO"/>
              </w:rPr>
              <w:t>Institutul Patrimoniului Cultural</w:t>
            </w:r>
          </w:p>
          <w:p w14:paraId="13BB4CE8" w14:textId="77777777" w:rsidR="00547C7C" w:rsidRPr="00547C7C" w:rsidRDefault="00547C7C" w:rsidP="004C0929">
            <w:pPr>
              <w:ind w:firstLine="0"/>
              <w:contextualSpacing/>
              <w:rPr>
                <w:lang w:val="ro-RO"/>
              </w:rPr>
            </w:pPr>
          </w:p>
          <w:p w14:paraId="138218A1" w14:textId="77777777" w:rsidR="00547C7C" w:rsidRPr="00547C7C" w:rsidRDefault="00547C7C" w:rsidP="004C0929">
            <w:pPr>
              <w:ind w:firstLine="0"/>
              <w:contextualSpacing/>
              <w:rPr>
                <w:lang w:val="ro-RO"/>
              </w:rPr>
            </w:pPr>
          </w:p>
        </w:tc>
        <w:tc>
          <w:tcPr>
            <w:tcW w:w="6698" w:type="dxa"/>
            <w:gridSpan w:val="8"/>
          </w:tcPr>
          <w:p w14:paraId="00F7A2BF" w14:textId="77777777" w:rsidR="00547C7C" w:rsidRDefault="00547C7C" w:rsidP="004C0929">
            <w:pPr>
              <w:ind w:left="32" w:firstLine="0"/>
              <w:contextualSpacing/>
              <w:rPr>
                <w:lang w:val="ro-RO"/>
              </w:rPr>
            </w:pPr>
            <w:r w:rsidRPr="00664F8D">
              <w:rPr>
                <w:lang w:val="ro-RO"/>
              </w:rPr>
              <w:t xml:space="preserve">Institutul Patrimoniului Cultural a realizat acțiuni în promovarea intersectorială a realizărilor obținute în sfera cercetării relațiilor interetnice și a valorificării patrimoniului etnocultural în spațiul multicultural local, regional și european, după cum urmează: </w:t>
            </w:r>
          </w:p>
          <w:p w14:paraId="78996E19" w14:textId="77777777" w:rsidR="00D5179E" w:rsidRDefault="00D5179E" w:rsidP="00D5179E">
            <w:pPr>
              <w:ind w:left="32" w:firstLine="0"/>
              <w:contextualSpacing/>
              <w:rPr>
                <w:bCs/>
                <w:i/>
                <w:lang w:val="ro-RO"/>
              </w:rPr>
            </w:pPr>
          </w:p>
          <w:p w14:paraId="0D6FE0AD" w14:textId="4956575A" w:rsidR="00D5179E" w:rsidRPr="00D5179E" w:rsidRDefault="00D5179E" w:rsidP="00D5179E">
            <w:pPr>
              <w:ind w:left="32" w:firstLine="0"/>
              <w:contextualSpacing/>
              <w:rPr>
                <w:bCs/>
                <w:lang w:val="ro-RO"/>
              </w:rPr>
            </w:pPr>
            <w:r w:rsidRPr="00D5179E">
              <w:rPr>
                <w:bCs/>
                <w:i/>
                <w:lang w:val="ro-RO"/>
              </w:rPr>
              <w:t>Diseminarea rezultatelor cercetărilor obținute</w:t>
            </w:r>
            <w:r w:rsidRPr="00D5179E">
              <w:rPr>
                <w:bCs/>
                <w:lang w:val="ro-RO"/>
              </w:rPr>
              <w:t xml:space="preserve"> </w:t>
            </w:r>
            <w:r w:rsidRPr="00D5179E">
              <w:rPr>
                <w:bCs/>
                <w:i/>
                <w:lang w:val="ro-RO"/>
              </w:rPr>
              <w:t xml:space="preserve">în formă de prezentări </w:t>
            </w:r>
            <w:r w:rsidRPr="00D5179E">
              <w:rPr>
                <w:bCs/>
                <w:lang w:val="ro-RO"/>
              </w:rPr>
              <w:t>(</w:t>
            </w:r>
            <w:r w:rsidRPr="00D5179E">
              <w:rPr>
                <w:b/>
                <w:bCs/>
                <w:lang w:val="ro-RO"/>
              </w:rPr>
              <w:t>61</w:t>
            </w:r>
            <w:r w:rsidRPr="00D5179E">
              <w:rPr>
                <w:bCs/>
                <w:lang w:val="ro-RO"/>
              </w:rPr>
              <w:t>)</w:t>
            </w:r>
            <w:r w:rsidRPr="00D5179E">
              <w:rPr>
                <w:bCs/>
                <w:i/>
                <w:lang w:val="ro-RO"/>
              </w:rPr>
              <w:t xml:space="preserve"> la manifestări științifice, </w:t>
            </w:r>
            <w:r w:rsidRPr="00D5179E">
              <w:rPr>
                <w:bCs/>
                <w:lang w:val="ro-RO"/>
              </w:rPr>
              <w:t xml:space="preserve">realizate de către colaboratorii </w:t>
            </w:r>
            <w:r>
              <w:rPr>
                <w:bCs/>
                <w:lang w:val="ro-RO"/>
              </w:rPr>
              <w:t>Secției</w:t>
            </w:r>
            <w:r w:rsidRPr="00D5179E">
              <w:rPr>
                <w:bCs/>
                <w:lang w:val="ro-RO"/>
              </w:rPr>
              <w:t xml:space="preserve"> „Etnologia Minorităților naționale/etnice” / Centrul de Etnologie</w:t>
            </w:r>
            <w:r>
              <w:rPr>
                <w:bCs/>
                <w:lang w:val="ro-RO"/>
              </w:rPr>
              <w:t xml:space="preserve"> / </w:t>
            </w:r>
            <w:r w:rsidRPr="00664F8D">
              <w:rPr>
                <w:lang w:val="ro-RO"/>
              </w:rPr>
              <w:t xml:space="preserve"> Institutul Patrimoniului Cultural</w:t>
            </w:r>
            <w:r w:rsidRPr="00D5179E">
              <w:rPr>
                <w:bCs/>
                <w:lang w:val="ro-RO"/>
              </w:rPr>
              <w:t xml:space="preserve">, în cadrul </w:t>
            </w:r>
            <w:r w:rsidRPr="00D5179E">
              <w:rPr>
                <w:lang w:val="ro-RO"/>
              </w:rPr>
              <w:t xml:space="preserve">Programului de Stat (2020-2023) / </w:t>
            </w:r>
            <w:r w:rsidRPr="00D5179E">
              <w:rPr>
                <w:bCs/>
                <w:lang w:val="ro-RO"/>
              </w:rPr>
              <w:t xml:space="preserve">Proiectul </w:t>
            </w:r>
            <w:r w:rsidRPr="00D5179E">
              <w:rPr>
                <w:b/>
                <w:lang w:val="ro-RO"/>
              </w:rPr>
              <w:t>20.80009.1606.02</w:t>
            </w:r>
            <w:r w:rsidRPr="00D5179E">
              <w:rPr>
                <w:lang w:val="ro-RO"/>
              </w:rPr>
              <w:t xml:space="preserve"> „Evoluția tradițiilor și procesele etnice în Republica Moldova: suport teoretic și aplicativ în promovarea valorilor etnoculturale și coeziunii sociale”</w:t>
            </w:r>
            <w:r w:rsidRPr="00D5179E">
              <w:rPr>
                <w:bCs/>
                <w:lang w:val="ro-RO"/>
              </w:rPr>
              <w:t>.</w:t>
            </w:r>
          </w:p>
          <w:p w14:paraId="1061EBD8" w14:textId="77777777" w:rsidR="00D5179E" w:rsidRPr="00D5179E" w:rsidRDefault="00D5179E" w:rsidP="00D5179E">
            <w:pPr>
              <w:ind w:left="32" w:firstLine="0"/>
              <w:contextualSpacing/>
              <w:rPr>
                <w:b/>
                <w:bCs/>
                <w:lang w:val="ro-RO"/>
              </w:rPr>
            </w:pPr>
          </w:p>
          <w:p w14:paraId="180B074B" w14:textId="77777777" w:rsidR="00D5179E" w:rsidRPr="00D5179E" w:rsidRDefault="00D5179E" w:rsidP="00D5179E">
            <w:pPr>
              <w:ind w:left="32" w:firstLine="0"/>
              <w:contextualSpacing/>
              <w:rPr>
                <w:b/>
                <w:bCs/>
                <w:lang w:val="it-IT"/>
              </w:rPr>
            </w:pPr>
            <w:r w:rsidRPr="00D5179E">
              <w:rPr>
                <w:b/>
                <w:bCs/>
                <w:lang w:val="it-IT"/>
              </w:rPr>
              <w:t>Manifestări științifice internaționale (în străinătate): 11</w:t>
            </w:r>
          </w:p>
          <w:p w14:paraId="7A2395CB" w14:textId="77777777" w:rsidR="00D5179E" w:rsidRPr="00D5179E" w:rsidRDefault="00D5179E" w:rsidP="00D5179E">
            <w:pPr>
              <w:ind w:left="32" w:firstLine="0"/>
              <w:contextualSpacing/>
              <w:rPr>
                <w:bCs/>
                <w:iCs/>
                <w:lang w:val="ro-MD"/>
              </w:rPr>
            </w:pPr>
            <w:r w:rsidRPr="00D5179E">
              <w:rPr>
                <w:bCs/>
                <w:iCs/>
                <w:lang w:val="ro-MD"/>
              </w:rPr>
              <w:t xml:space="preserve">COJUHARI, Ecaterina, dr. </w:t>
            </w:r>
            <w:r w:rsidRPr="00D5179E">
              <w:rPr>
                <w:bCs/>
                <w:iCs/>
                <w:lang w:val="uk-UA"/>
              </w:rPr>
              <w:t>С</w:t>
            </w:r>
            <w:r w:rsidRPr="00D5179E">
              <w:rPr>
                <w:bCs/>
                <w:iCs/>
                <w:lang w:val="it-IT"/>
              </w:rPr>
              <w:t xml:space="preserve">onferința științifică internațională „Діалекти в </w:t>
            </w:r>
            <w:r w:rsidRPr="00D5179E">
              <w:rPr>
                <w:bCs/>
                <w:iCs/>
                <w:lang w:val="it-IT"/>
              </w:rPr>
              <w:lastRenderedPageBreak/>
              <w:t>синхронії та діахронії: методи і прийоми пізнання”.</w:t>
            </w:r>
            <w:r w:rsidRPr="00D5179E">
              <w:rPr>
                <w:bCs/>
                <w:iCs/>
                <w:lang w:val="uk-UA"/>
              </w:rPr>
              <w:t xml:space="preserve"> Інституті української мови НАН України. </w:t>
            </w:r>
            <w:r w:rsidRPr="00D5179E">
              <w:rPr>
                <w:bCs/>
                <w:iCs/>
              </w:rPr>
              <w:t>Or</w:t>
            </w:r>
            <w:r w:rsidRPr="00D5179E">
              <w:rPr>
                <w:bCs/>
                <w:iCs/>
                <w:lang w:val="uk-UA"/>
              </w:rPr>
              <w:t xml:space="preserve">. </w:t>
            </w:r>
            <w:r w:rsidRPr="00D5179E">
              <w:rPr>
                <w:bCs/>
                <w:iCs/>
                <w:lang w:val="ro-MD"/>
              </w:rPr>
              <w:t xml:space="preserve">Kiev (Ucraina), 20-21 aprilie 2023. </w:t>
            </w:r>
          </w:p>
          <w:p w14:paraId="42368CE0" w14:textId="77777777" w:rsidR="00D5179E" w:rsidRPr="00D5179E" w:rsidRDefault="00D5179E" w:rsidP="00D5179E">
            <w:pPr>
              <w:ind w:left="32" w:firstLine="0"/>
              <w:contextualSpacing/>
              <w:rPr>
                <w:bCs/>
                <w:iCs/>
                <w:lang w:val="ro-MD"/>
              </w:rPr>
            </w:pPr>
            <w:r w:rsidRPr="00D5179E">
              <w:rPr>
                <w:bCs/>
                <w:iCs/>
                <w:lang w:val="ro-MD"/>
              </w:rPr>
              <w:t>C</w:t>
            </w:r>
            <w:r w:rsidRPr="00D5179E">
              <w:rPr>
                <w:bCs/>
                <w:iCs/>
                <w:lang w:val="it-IT"/>
              </w:rPr>
              <w:t>omunicarea</w:t>
            </w:r>
            <w:r w:rsidRPr="00D5179E">
              <w:rPr>
                <w:bCs/>
                <w:iCs/>
                <w:lang w:val="uk-UA"/>
              </w:rPr>
              <w:t xml:space="preserve">: </w:t>
            </w:r>
            <w:r w:rsidRPr="00D5179E">
              <w:rPr>
                <w:bCs/>
                <w:i/>
                <w:iCs/>
                <w:lang w:val="ro-MD"/>
              </w:rPr>
              <w:t>Свято Андрія в с.  Мусаїт Тараклійського р-ну (етнолінгвістичний аспект)</w:t>
            </w:r>
            <w:r w:rsidRPr="00D5179E">
              <w:rPr>
                <w:bCs/>
                <w:iCs/>
                <w:lang w:val="ro-MD"/>
              </w:rPr>
              <w:t>.</w:t>
            </w:r>
          </w:p>
          <w:p w14:paraId="41C7383B" w14:textId="77777777" w:rsidR="00D5179E" w:rsidRPr="00D5179E" w:rsidRDefault="00D5179E" w:rsidP="00D5179E">
            <w:pPr>
              <w:ind w:left="32" w:firstLine="0"/>
              <w:contextualSpacing/>
              <w:rPr>
                <w:bCs/>
                <w:iCs/>
                <w:lang w:val="ro-MD"/>
              </w:rPr>
            </w:pPr>
          </w:p>
          <w:p w14:paraId="12C4F485" w14:textId="77777777" w:rsidR="00D5179E" w:rsidRPr="00D5179E" w:rsidRDefault="00D5179E" w:rsidP="00D5179E">
            <w:pPr>
              <w:ind w:left="32" w:firstLine="0"/>
              <w:contextualSpacing/>
              <w:rPr>
                <w:bCs/>
                <w:iCs/>
                <w:lang w:val="ro-MD"/>
              </w:rPr>
            </w:pPr>
            <w:r w:rsidRPr="00D5179E">
              <w:rPr>
                <w:bCs/>
                <w:iCs/>
                <w:lang w:val="ro-MD"/>
              </w:rPr>
              <w:t>COJUHARI, Ecaterina, dr. I Міжнародна науково-практична конференція «Кожолянківські читання», відзначаємо 77-річчя від дня народження видатного наукового і громадського діяча Буковини, етнографа, доктора історичних наук, професора Георгія Костянтиновича Кожолянка. Інститут післядипломної педагогічної освіти Чернівецької області. Or. Cernăuți (Ucraina), 14 iunie 2023.</w:t>
            </w:r>
          </w:p>
          <w:p w14:paraId="28E557ED" w14:textId="77777777" w:rsidR="00D5179E" w:rsidRPr="00D5179E" w:rsidRDefault="00D5179E" w:rsidP="00D5179E">
            <w:pPr>
              <w:ind w:left="32" w:firstLine="0"/>
              <w:contextualSpacing/>
              <w:rPr>
                <w:bCs/>
                <w:iCs/>
                <w:lang w:val="ro-MD"/>
              </w:rPr>
            </w:pPr>
            <w:r w:rsidRPr="00D5179E">
              <w:rPr>
                <w:bCs/>
                <w:iCs/>
                <w:lang w:val="ro-MD"/>
              </w:rPr>
              <w:t>Comunicarea:</w:t>
            </w:r>
            <w:r w:rsidRPr="00D5179E">
              <w:rPr>
                <w:bCs/>
                <w:iCs/>
                <w:lang w:val="uk-UA"/>
              </w:rPr>
              <w:t xml:space="preserve"> </w:t>
            </w:r>
            <w:r w:rsidRPr="00D5179E">
              <w:rPr>
                <w:bCs/>
                <w:i/>
                <w:iCs/>
                <w:lang w:val="ro-MD"/>
              </w:rPr>
              <w:t>Етнографічний образ українців зарубіжжя… як джерело вивчення календарної обрядовості українського населення Республіки Молдова</w:t>
            </w:r>
            <w:r w:rsidRPr="00D5179E">
              <w:rPr>
                <w:bCs/>
                <w:iCs/>
                <w:lang w:val="ro-MD"/>
              </w:rPr>
              <w:t>.</w:t>
            </w:r>
          </w:p>
          <w:p w14:paraId="016AEF20" w14:textId="77777777" w:rsidR="00D5179E" w:rsidRPr="00D5179E" w:rsidRDefault="00D5179E" w:rsidP="00D5179E">
            <w:pPr>
              <w:ind w:left="32" w:firstLine="0"/>
              <w:contextualSpacing/>
              <w:rPr>
                <w:bCs/>
                <w:iCs/>
                <w:lang w:val="ro-MD"/>
              </w:rPr>
            </w:pPr>
          </w:p>
          <w:p w14:paraId="7E6451CC" w14:textId="77777777" w:rsidR="00D5179E" w:rsidRPr="00D5179E" w:rsidRDefault="00D5179E" w:rsidP="00D5179E">
            <w:pPr>
              <w:ind w:left="32" w:firstLine="0"/>
              <w:contextualSpacing/>
              <w:rPr>
                <w:bCs/>
                <w:iCs/>
                <w:lang w:val="uk-UA"/>
              </w:rPr>
            </w:pPr>
            <w:r w:rsidRPr="00D5179E">
              <w:rPr>
                <w:bCs/>
                <w:iCs/>
                <w:lang w:val="ro-MD"/>
              </w:rPr>
              <w:t>СOJUHARI, Victor, dr. X За</w:t>
            </w:r>
            <w:r w:rsidRPr="00D5179E">
              <w:rPr>
                <w:bCs/>
                <w:iCs/>
                <w:lang w:val="uk-UA"/>
              </w:rPr>
              <w:t>сідання Президії Національної академії наук України</w:t>
            </w:r>
            <w:r w:rsidRPr="00D5179E">
              <w:rPr>
                <w:bCs/>
                <w:iCs/>
                <w:lang w:val="ro-MD"/>
              </w:rPr>
              <w:t xml:space="preserve">. </w:t>
            </w:r>
            <w:r w:rsidRPr="00D5179E">
              <w:rPr>
                <w:bCs/>
                <w:iCs/>
                <w:lang w:val="ro-RO"/>
              </w:rPr>
              <w:t>Національна академія наук України (НАН України)</w:t>
            </w:r>
            <w:r w:rsidRPr="00D5179E">
              <w:rPr>
                <w:bCs/>
                <w:iCs/>
                <w:lang w:val="uk-UA"/>
              </w:rPr>
              <w:t xml:space="preserve">. Or </w:t>
            </w:r>
            <w:r w:rsidRPr="00D5179E">
              <w:rPr>
                <w:bCs/>
                <w:iCs/>
                <w:lang w:val="ro-MD"/>
              </w:rPr>
              <w:t xml:space="preserve">Kiev (Ucraina), </w:t>
            </w:r>
            <w:r w:rsidRPr="00D5179E">
              <w:rPr>
                <w:bCs/>
                <w:iCs/>
                <w:lang w:val="uk-UA"/>
              </w:rPr>
              <w:t>17 mai 2023.</w:t>
            </w:r>
          </w:p>
          <w:p w14:paraId="69A301A2" w14:textId="77777777" w:rsidR="00D5179E" w:rsidRPr="00D5179E" w:rsidRDefault="00D5179E" w:rsidP="00D5179E">
            <w:pPr>
              <w:ind w:left="32" w:firstLine="0"/>
              <w:contextualSpacing/>
              <w:rPr>
                <w:bCs/>
                <w:iCs/>
                <w:lang w:val="ro-MD"/>
              </w:rPr>
            </w:pPr>
            <w:r w:rsidRPr="00D5179E">
              <w:rPr>
                <w:bCs/>
                <w:iCs/>
                <w:lang w:val="it-IT"/>
              </w:rPr>
              <w:t>Comunicarea</w:t>
            </w:r>
            <w:r w:rsidRPr="00D5179E">
              <w:rPr>
                <w:bCs/>
                <w:iCs/>
                <w:lang w:val="uk-UA"/>
              </w:rPr>
              <w:t xml:space="preserve">: </w:t>
            </w:r>
            <w:r w:rsidRPr="00D5179E">
              <w:rPr>
                <w:bCs/>
                <w:i/>
                <w:iCs/>
                <w:lang w:val="uk-UA"/>
              </w:rPr>
              <w:t>Наукове саівробітництво Інституту культкрної спадщини Ревпубліка Молдова з Інститутом мистецтвознавства, фольклористики та етнології ім. М. Т. Рильського</w:t>
            </w:r>
            <w:r w:rsidRPr="00D5179E">
              <w:rPr>
                <w:bCs/>
                <w:iCs/>
                <w:lang w:val="uk-UA"/>
              </w:rPr>
              <w:t xml:space="preserve"> </w:t>
            </w:r>
            <w:r w:rsidRPr="00D5179E">
              <w:rPr>
                <w:bCs/>
                <w:i/>
                <w:iCs/>
                <w:lang w:val="uk-UA"/>
              </w:rPr>
              <w:t>Національної академії наук України / Cooperarea științifică a Institutului Patrimoniului Cultural al Republicii Moldova cu Institutul de Istoria Artei, Folclor și Etnologie M. T. Rylsky de la Academia Națională de Științe a Ucrainei</w:t>
            </w:r>
            <w:r w:rsidRPr="00D5179E">
              <w:rPr>
                <w:bCs/>
                <w:iCs/>
                <w:lang w:val="uk-UA"/>
              </w:rPr>
              <w:t>.</w:t>
            </w:r>
          </w:p>
          <w:p w14:paraId="2D829944" w14:textId="77777777" w:rsidR="00D5179E" w:rsidRPr="00D5179E" w:rsidRDefault="00D5179E" w:rsidP="00D5179E">
            <w:pPr>
              <w:ind w:left="32" w:firstLine="0"/>
              <w:contextualSpacing/>
              <w:rPr>
                <w:bCs/>
                <w:iCs/>
                <w:lang w:val="uk-UA"/>
              </w:rPr>
            </w:pPr>
          </w:p>
          <w:p w14:paraId="063E9162" w14:textId="77777777" w:rsidR="00D5179E" w:rsidRPr="00D5179E" w:rsidRDefault="00D5179E" w:rsidP="00D5179E">
            <w:pPr>
              <w:ind w:left="32" w:firstLine="0"/>
              <w:contextualSpacing/>
              <w:rPr>
                <w:bCs/>
                <w:iCs/>
                <w:lang w:val="ro-MD"/>
              </w:rPr>
            </w:pPr>
            <w:r w:rsidRPr="00D5179E">
              <w:rPr>
                <w:bCs/>
                <w:iCs/>
                <w:lang w:val="uk-UA"/>
              </w:rPr>
              <w:t>С</w:t>
            </w:r>
            <w:r w:rsidRPr="00D5179E">
              <w:rPr>
                <w:bCs/>
                <w:iCs/>
                <w:lang w:val="ro-MD"/>
              </w:rPr>
              <w:t>OJUHARI, Victor, dr.</w:t>
            </w:r>
            <w:r w:rsidRPr="00D5179E">
              <w:rPr>
                <w:bCs/>
                <w:iCs/>
                <w:lang w:val="uk-UA"/>
              </w:rPr>
              <w:t xml:space="preserve"> </w:t>
            </w:r>
            <w:r w:rsidRPr="00D5179E">
              <w:rPr>
                <w:bCs/>
                <w:iCs/>
                <w:lang w:val="ro-MD"/>
              </w:rPr>
              <w:t>І Міжнародна науково-практична конференція «Кожолянківські читання», відзначаємо 77-річчя від дня народження видатного наукового і громадського діяча Буковини, етнографа, доктора історичних наук, професора Георгія Костянтиновича Кожолянка. Інститут післядипломної педагогічної освіти Чернівецької області. Or. Cernăuți (Ucraina), 14 iunie 2023.</w:t>
            </w:r>
          </w:p>
          <w:p w14:paraId="295C219D" w14:textId="77777777" w:rsidR="00D5179E" w:rsidRPr="00D5179E" w:rsidRDefault="00D5179E" w:rsidP="00D5179E">
            <w:pPr>
              <w:ind w:left="32" w:firstLine="0"/>
              <w:contextualSpacing/>
              <w:rPr>
                <w:bCs/>
                <w:iCs/>
                <w:lang w:val="ro-MD"/>
              </w:rPr>
            </w:pPr>
            <w:r w:rsidRPr="00D5179E">
              <w:rPr>
                <w:bCs/>
                <w:iCs/>
                <w:lang w:val="ro-MD"/>
              </w:rPr>
              <w:t>Comunicarea:</w:t>
            </w:r>
            <w:r w:rsidRPr="00D5179E">
              <w:rPr>
                <w:bCs/>
                <w:iCs/>
                <w:lang w:val="uk-UA"/>
              </w:rPr>
              <w:t xml:space="preserve"> </w:t>
            </w:r>
            <w:r w:rsidRPr="00D5179E">
              <w:rPr>
                <w:bCs/>
                <w:i/>
                <w:iCs/>
                <w:lang w:val="ro-MD"/>
              </w:rPr>
              <w:t>Українські біженці в Республіці Молдова</w:t>
            </w:r>
            <w:r w:rsidRPr="00D5179E">
              <w:rPr>
                <w:bCs/>
                <w:iCs/>
                <w:lang w:val="ro-MD"/>
              </w:rPr>
              <w:t>.</w:t>
            </w:r>
          </w:p>
          <w:p w14:paraId="4E8242AD" w14:textId="77777777" w:rsidR="00D5179E" w:rsidRPr="00D5179E" w:rsidRDefault="00D5179E" w:rsidP="00D5179E">
            <w:pPr>
              <w:ind w:left="32" w:firstLine="0"/>
              <w:contextualSpacing/>
              <w:rPr>
                <w:bCs/>
                <w:iCs/>
                <w:lang w:val="ro-MD"/>
              </w:rPr>
            </w:pPr>
          </w:p>
          <w:p w14:paraId="7644BAFD" w14:textId="77777777" w:rsidR="00D5179E" w:rsidRPr="00D5179E" w:rsidRDefault="00D5179E" w:rsidP="00D5179E">
            <w:pPr>
              <w:ind w:left="32" w:firstLine="0"/>
              <w:contextualSpacing/>
              <w:rPr>
                <w:bCs/>
                <w:iCs/>
              </w:rPr>
            </w:pPr>
            <w:r w:rsidRPr="00D5179E">
              <w:rPr>
                <w:bCs/>
                <w:iCs/>
                <w:lang w:val="it-IT"/>
              </w:rPr>
              <w:t>DUMINICA  Ion. Atelierul de Instruire Internaţional  „zur Lage der Roma in Osteuropa, insbesondere Moldawien” (Situaţia romilor est-europeni: cazul Republicii Moldova). Fundația germană „Hildegard Lagrenne Stiftung für Bildung, Inklusion und Teilhabe von Sinti und Roma in Deutschland” / proiectul  „Pakiv – Vertrauen und Ermutigung zur Teilhabe”, finanţat de</w:t>
            </w:r>
            <w:r w:rsidRPr="00D5179E">
              <w:rPr>
                <w:bCs/>
                <w:lang w:val="ro-RO"/>
              </w:rPr>
              <w:t xml:space="preserve"> </w:t>
            </w:r>
            <w:r w:rsidRPr="00D5179E">
              <w:rPr>
                <w:bCs/>
                <w:iCs/>
                <w:lang w:val="it-IT"/>
              </w:rPr>
              <w:t>Programul german  EhAP Plus</w:t>
            </w:r>
            <w:r w:rsidRPr="00D5179E">
              <w:rPr>
                <w:bCs/>
                <w:i/>
                <w:iCs/>
                <w:lang w:val="it-IT"/>
              </w:rPr>
              <w:t xml:space="preserve"> </w:t>
            </w:r>
            <w:r w:rsidRPr="00D5179E">
              <w:rPr>
                <w:bCs/>
                <w:iCs/>
                <w:lang w:val="it-IT"/>
              </w:rPr>
              <w:t>„Eingliederung hilft gegen Ausgrenzung der am stärksten benachteiligten Personen”, finanțat  din fondurile „</w:t>
            </w:r>
            <w:hyperlink r:id="rId100" w:tooltip="STARTSEITE" w:history="1">
              <w:r w:rsidRPr="00D5179E">
                <w:rPr>
                  <w:rStyle w:val="Hyperlink"/>
                  <w:bCs/>
                  <w:iCs/>
                  <w:color w:val="000000" w:themeColor="text1"/>
                  <w:u w:val="none"/>
                  <w:lang w:val="it-IT"/>
                </w:rPr>
                <w:t>Europäischer Sozialfonds für Deutschland</w:t>
              </w:r>
            </w:hyperlink>
            <w:r w:rsidRPr="00D5179E">
              <w:rPr>
                <w:bCs/>
                <w:iCs/>
                <w:lang w:val="it-IT"/>
              </w:rPr>
              <w:t xml:space="preserve">”. </w:t>
            </w:r>
            <w:r w:rsidRPr="00D5179E">
              <w:rPr>
                <w:bCs/>
                <w:iCs/>
              </w:rPr>
              <w:t>Or. Berlin (Germania), 10 martie 2023.</w:t>
            </w:r>
          </w:p>
          <w:p w14:paraId="45C67B70" w14:textId="585AEE90" w:rsidR="00D5179E" w:rsidRPr="00D5179E" w:rsidRDefault="00D5179E" w:rsidP="00D5179E">
            <w:pPr>
              <w:ind w:left="32" w:firstLine="0"/>
              <w:contextualSpacing/>
              <w:rPr>
                <w:bCs/>
                <w:iCs/>
              </w:rPr>
            </w:pPr>
            <w:r w:rsidRPr="00D5179E">
              <w:rPr>
                <w:bCs/>
                <w:iCs/>
              </w:rPr>
              <w:lastRenderedPageBreak/>
              <w:t xml:space="preserve">Comunicarea: </w:t>
            </w:r>
            <w:r w:rsidRPr="00D5179E">
              <w:rPr>
                <w:bCs/>
                <w:i/>
                <w:iCs/>
              </w:rPr>
              <w:t>The historical impact of the policies of social exclusion of the Roma from the Republic of Moldova: humiliating slavery, deprived emancipation, forced deportation/extermination,</w:t>
            </w:r>
            <w:r>
              <w:rPr>
                <w:bCs/>
                <w:i/>
                <w:iCs/>
              </w:rPr>
              <w:t xml:space="preserve"> unconventional sedentarization</w:t>
            </w:r>
            <w:r w:rsidRPr="00D5179E">
              <w:rPr>
                <w:bCs/>
                <w:i/>
                <w:iCs/>
              </w:rPr>
              <w:t xml:space="preserve"> and imaginary integration – on the formation of the complex transgenerational identity of social vulnerability</w:t>
            </w:r>
            <w:r w:rsidRPr="00D5179E">
              <w:rPr>
                <w:bCs/>
                <w:iCs/>
              </w:rPr>
              <w:t xml:space="preserve">. </w:t>
            </w:r>
          </w:p>
          <w:p w14:paraId="6A7A5785" w14:textId="77777777" w:rsidR="00D5179E" w:rsidRPr="00D5179E" w:rsidRDefault="00D5179E" w:rsidP="00D5179E">
            <w:pPr>
              <w:ind w:left="32" w:firstLine="0"/>
              <w:contextualSpacing/>
              <w:rPr>
                <w:bCs/>
              </w:rPr>
            </w:pPr>
          </w:p>
          <w:p w14:paraId="727C6F5E" w14:textId="77777777" w:rsidR="00D5179E" w:rsidRPr="00D5179E" w:rsidRDefault="00D5179E" w:rsidP="00D5179E">
            <w:pPr>
              <w:ind w:left="32" w:firstLine="0"/>
              <w:contextualSpacing/>
              <w:rPr>
                <w:bCs/>
                <w:lang w:val="ro-RO"/>
              </w:rPr>
            </w:pPr>
            <w:r w:rsidRPr="00D5179E">
              <w:rPr>
                <w:bCs/>
                <w:lang w:val="ro-RO"/>
              </w:rPr>
              <w:t xml:space="preserve">DUMINICA, Ion, dr. Sesiunea internațională de comunicări științifice „,,Gheorghianismul și fundamentele națiunii rome”. Ediția a II-a. Fundația Roma Education Fund Romania, Facultatea Științe Politice / Școala Națională de Studii Politice și Administrative. Or. București (România), 10-11 noiembrie 2023. </w:t>
            </w:r>
          </w:p>
          <w:p w14:paraId="2AC95220" w14:textId="77777777" w:rsidR="00D5179E" w:rsidRPr="00D5179E" w:rsidRDefault="00D5179E" w:rsidP="00D5179E">
            <w:pPr>
              <w:ind w:left="32" w:firstLine="0"/>
              <w:contextualSpacing/>
              <w:rPr>
                <w:bCs/>
                <w:iCs/>
                <w:lang w:val="it-IT"/>
              </w:rPr>
            </w:pPr>
            <w:r w:rsidRPr="00D5179E">
              <w:rPr>
                <w:bCs/>
                <w:lang w:val="it-IT"/>
              </w:rPr>
              <w:t xml:space="preserve">Comunicarea: </w:t>
            </w:r>
            <w:r w:rsidRPr="00D5179E">
              <w:rPr>
                <w:bCs/>
                <w:i/>
                <w:iCs/>
                <w:lang w:val="it-IT"/>
              </w:rPr>
              <w:t>Reperele istorice și contextul cronotopic al emergenței Mișcării de Emancipare Social-Culturală a Romilor din România interbelică</w:t>
            </w:r>
            <w:r w:rsidRPr="00D5179E">
              <w:rPr>
                <w:bCs/>
                <w:iCs/>
                <w:lang w:val="it-IT"/>
              </w:rPr>
              <w:t>.</w:t>
            </w:r>
          </w:p>
          <w:p w14:paraId="08605B89" w14:textId="77777777" w:rsidR="00D5179E" w:rsidRPr="00D5179E" w:rsidRDefault="00D5179E" w:rsidP="00D5179E">
            <w:pPr>
              <w:ind w:left="32" w:firstLine="0"/>
              <w:contextualSpacing/>
              <w:rPr>
                <w:bCs/>
                <w:iCs/>
                <w:lang w:val="it-IT"/>
              </w:rPr>
            </w:pPr>
          </w:p>
          <w:p w14:paraId="73A45C4D" w14:textId="77777777" w:rsidR="00D5179E" w:rsidRPr="00D5179E" w:rsidRDefault="00D5179E" w:rsidP="00D5179E">
            <w:pPr>
              <w:ind w:left="32" w:firstLine="0"/>
              <w:contextualSpacing/>
              <w:rPr>
                <w:bCs/>
                <w:lang w:val="it-IT"/>
              </w:rPr>
            </w:pPr>
            <w:r w:rsidRPr="00D5179E">
              <w:rPr>
                <w:bCs/>
                <w:lang w:val="it-IT"/>
              </w:rPr>
              <w:t>DUMINICA, Ivan, dr. hab. Simpozion Internaţional „Experimentul Piteşti – Reeducarea prin tortură”. Ediția a XXIII-a. Fundaţia Culturală „Memoria”/Filiala Argeş; Asociaţia Foştilor Deţinuţi Politici din România; Primăria mun. Piteşti; Muzeul Judeţean Argeş. Or. Piteşti (România),  29 septembrie – 01 octombrie 2023.</w:t>
            </w:r>
          </w:p>
          <w:p w14:paraId="0375E565" w14:textId="77777777" w:rsidR="00D5179E" w:rsidRPr="00D5179E" w:rsidRDefault="00D5179E" w:rsidP="00D5179E">
            <w:pPr>
              <w:ind w:left="32" w:firstLine="0"/>
              <w:contextualSpacing/>
              <w:rPr>
                <w:bCs/>
                <w:lang w:val="it-IT"/>
              </w:rPr>
            </w:pPr>
            <w:r w:rsidRPr="00D5179E">
              <w:rPr>
                <w:bCs/>
                <w:lang w:val="it-IT"/>
              </w:rPr>
              <w:t xml:space="preserve">Comunicarea: </w:t>
            </w:r>
            <w:r w:rsidRPr="00D5179E">
              <w:rPr>
                <w:bCs/>
                <w:i/>
                <w:iCs/>
                <w:lang w:val="it-IT"/>
              </w:rPr>
              <w:t>Represiunile politice în localitățile cu populația bulgară din Basarabia (anii 1940–1941)</w:t>
            </w:r>
            <w:r w:rsidRPr="00D5179E">
              <w:rPr>
                <w:bCs/>
                <w:lang w:val="it-IT"/>
              </w:rPr>
              <w:t>.</w:t>
            </w:r>
          </w:p>
          <w:p w14:paraId="5CEE0B10" w14:textId="77777777" w:rsidR="00D5179E" w:rsidRPr="00D5179E" w:rsidRDefault="00D5179E" w:rsidP="00D5179E">
            <w:pPr>
              <w:ind w:left="32" w:firstLine="0"/>
              <w:contextualSpacing/>
              <w:rPr>
                <w:bCs/>
                <w:lang w:val="it-IT"/>
              </w:rPr>
            </w:pPr>
          </w:p>
          <w:p w14:paraId="332B4792" w14:textId="77777777" w:rsidR="00D5179E" w:rsidRPr="00D5179E" w:rsidRDefault="00D5179E" w:rsidP="00D5179E">
            <w:pPr>
              <w:ind w:left="32" w:firstLine="0"/>
              <w:contextualSpacing/>
              <w:rPr>
                <w:bCs/>
                <w:lang w:val="ro-RO" w:bidi="ro-RO"/>
              </w:rPr>
            </w:pPr>
            <w:r w:rsidRPr="00D5179E">
              <w:rPr>
                <w:bCs/>
                <w:lang w:val="it-IT"/>
              </w:rPr>
              <w:t>DUMINICA</w:t>
            </w:r>
            <w:r w:rsidRPr="00D5179E">
              <w:rPr>
                <w:bCs/>
                <w:lang w:val="ro-RO" w:bidi="ro-RO"/>
              </w:rPr>
              <w:t xml:space="preserve">, </w:t>
            </w:r>
            <w:r w:rsidRPr="00D5179E">
              <w:rPr>
                <w:bCs/>
                <w:lang w:val="it-IT"/>
              </w:rPr>
              <w:t>Ivan</w:t>
            </w:r>
            <w:r w:rsidRPr="00D5179E">
              <w:rPr>
                <w:bCs/>
                <w:lang w:val="ro-RO" w:bidi="ro-RO"/>
              </w:rPr>
              <w:t xml:space="preserve">, </w:t>
            </w:r>
            <w:r w:rsidRPr="00D5179E">
              <w:rPr>
                <w:bCs/>
                <w:lang w:val="it-IT"/>
              </w:rPr>
              <w:t>dr</w:t>
            </w:r>
            <w:r w:rsidRPr="00D5179E">
              <w:rPr>
                <w:bCs/>
                <w:lang w:val="ro-RO" w:bidi="ro-RO"/>
              </w:rPr>
              <w:t xml:space="preserve">. </w:t>
            </w:r>
            <w:r w:rsidRPr="00D5179E">
              <w:rPr>
                <w:bCs/>
                <w:lang w:val="it-IT"/>
              </w:rPr>
              <w:t>hab</w:t>
            </w:r>
            <w:r w:rsidRPr="00D5179E">
              <w:rPr>
                <w:bCs/>
                <w:lang w:val="ro-RO" w:bidi="ro-RO"/>
              </w:rPr>
              <w:t xml:space="preserve">. </w:t>
            </w:r>
            <w:r w:rsidRPr="00D5179E">
              <w:rPr>
                <w:bCs/>
                <w:lang w:val="it-IT"/>
              </w:rPr>
              <w:t>Mas</w:t>
            </w:r>
            <w:r w:rsidRPr="00D5179E">
              <w:rPr>
                <w:bCs/>
                <w:lang w:val="ro-RO" w:bidi="ro-RO"/>
              </w:rPr>
              <w:t xml:space="preserve">ă </w:t>
            </w:r>
            <w:r w:rsidRPr="00D5179E">
              <w:rPr>
                <w:bCs/>
                <w:lang w:val="it-IT"/>
              </w:rPr>
              <w:t>rotunda</w:t>
            </w:r>
            <w:r w:rsidRPr="00D5179E">
              <w:rPr>
                <w:bCs/>
                <w:lang w:val="ro-RO" w:bidi="ro-RO"/>
              </w:rPr>
              <w:t xml:space="preserve"> </w:t>
            </w:r>
            <w:r w:rsidRPr="00D5179E">
              <w:rPr>
                <w:bCs/>
                <w:lang w:val="it-IT"/>
              </w:rPr>
              <w:t>interna</w:t>
            </w:r>
            <w:r w:rsidRPr="00D5179E">
              <w:rPr>
                <w:bCs/>
                <w:lang w:val="ro-RO" w:bidi="ro-RO"/>
              </w:rPr>
              <w:t>ț</w:t>
            </w:r>
            <w:r w:rsidRPr="00D5179E">
              <w:rPr>
                <w:bCs/>
                <w:lang w:val="it-IT"/>
              </w:rPr>
              <w:t>ional</w:t>
            </w:r>
            <w:r w:rsidRPr="00D5179E">
              <w:rPr>
                <w:bCs/>
                <w:lang w:val="ro-RO" w:bidi="ro-RO"/>
              </w:rPr>
              <w:t xml:space="preserve">ă „Етнографски колекции и материали за българската народна култура в Украйна и Молдова”. </w:t>
            </w:r>
            <w:r w:rsidRPr="00D5179E">
              <w:rPr>
                <w:bCs/>
                <w:lang w:val="ro-RO"/>
              </w:rPr>
              <w:t>Institutul</w:t>
            </w:r>
            <w:r w:rsidRPr="00D5179E">
              <w:rPr>
                <w:bCs/>
                <w:lang w:val="ro-RO" w:bidi="ro-RO"/>
              </w:rPr>
              <w:t xml:space="preserve"> </w:t>
            </w:r>
            <w:r w:rsidRPr="00D5179E">
              <w:rPr>
                <w:bCs/>
                <w:lang w:val="ro-RO"/>
              </w:rPr>
              <w:t>de</w:t>
            </w:r>
            <w:r w:rsidRPr="00D5179E">
              <w:rPr>
                <w:bCs/>
                <w:lang w:val="ro-RO" w:bidi="ro-RO"/>
              </w:rPr>
              <w:t xml:space="preserve"> </w:t>
            </w:r>
            <w:r w:rsidRPr="00D5179E">
              <w:rPr>
                <w:bCs/>
                <w:lang w:val="ro-RO"/>
              </w:rPr>
              <w:t>Etnologie</w:t>
            </w:r>
            <w:r w:rsidRPr="00D5179E">
              <w:rPr>
                <w:bCs/>
                <w:lang w:val="ro-RO" w:bidi="ro-RO"/>
              </w:rPr>
              <w:t xml:space="preserve"> ș</w:t>
            </w:r>
            <w:r w:rsidRPr="00D5179E">
              <w:rPr>
                <w:bCs/>
                <w:lang w:val="ro-RO"/>
              </w:rPr>
              <w:t>i</w:t>
            </w:r>
            <w:r w:rsidRPr="00D5179E">
              <w:rPr>
                <w:bCs/>
                <w:lang w:val="ro-RO" w:bidi="ro-RO"/>
              </w:rPr>
              <w:t xml:space="preserve"> </w:t>
            </w:r>
            <w:r w:rsidRPr="00D5179E">
              <w:rPr>
                <w:bCs/>
                <w:lang w:val="ro-RO"/>
              </w:rPr>
              <w:t>Studii</w:t>
            </w:r>
            <w:r w:rsidRPr="00D5179E">
              <w:rPr>
                <w:bCs/>
                <w:lang w:val="ro-RO" w:bidi="ro-RO"/>
              </w:rPr>
              <w:t xml:space="preserve"> </w:t>
            </w:r>
            <w:r w:rsidRPr="00D5179E">
              <w:rPr>
                <w:bCs/>
                <w:lang w:val="ro-RO"/>
              </w:rPr>
              <w:t>Folclorice</w:t>
            </w:r>
            <w:r w:rsidRPr="00D5179E">
              <w:rPr>
                <w:bCs/>
                <w:lang w:val="ro-RO" w:bidi="ro-RO"/>
              </w:rPr>
              <w:t xml:space="preserve"> </w:t>
            </w:r>
            <w:r w:rsidRPr="00D5179E">
              <w:rPr>
                <w:bCs/>
                <w:lang w:val="ro-RO"/>
              </w:rPr>
              <w:t>cu</w:t>
            </w:r>
            <w:r w:rsidRPr="00D5179E">
              <w:rPr>
                <w:bCs/>
                <w:lang w:val="ro-RO" w:bidi="ro-RO"/>
              </w:rPr>
              <w:t xml:space="preserve"> </w:t>
            </w:r>
            <w:r w:rsidRPr="00D5179E">
              <w:rPr>
                <w:bCs/>
                <w:lang w:val="ro-RO"/>
              </w:rPr>
              <w:t>Muzeul</w:t>
            </w:r>
            <w:r w:rsidRPr="00D5179E">
              <w:rPr>
                <w:bCs/>
                <w:lang w:val="ro-RO" w:bidi="ro-RO"/>
              </w:rPr>
              <w:t xml:space="preserve"> </w:t>
            </w:r>
            <w:r w:rsidRPr="00D5179E">
              <w:rPr>
                <w:bCs/>
                <w:lang w:val="ro-RO"/>
              </w:rPr>
              <w:t>Etnografic</w:t>
            </w:r>
            <w:r w:rsidRPr="00D5179E">
              <w:rPr>
                <w:bCs/>
                <w:lang w:val="ro-RO" w:bidi="ro-RO"/>
              </w:rPr>
              <w:t xml:space="preserve"> / </w:t>
            </w:r>
            <w:r w:rsidRPr="00D5179E">
              <w:rPr>
                <w:bCs/>
                <w:lang w:val="ro-RO"/>
              </w:rPr>
              <w:t>Academia</w:t>
            </w:r>
            <w:r w:rsidRPr="00D5179E">
              <w:rPr>
                <w:bCs/>
                <w:lang w:val="ro-RO" w:bidi="ro-RO"/>
              </w:rPr>
              <w:t xml:space="preserve"> </w:t>
            </w:r>
            <w:r w:rsidRPr="00D5179E">
              <w:rPr>
                <w:bCs/>
                <w:lang w:val="ro-RO"/>
              </w:rPr>
              <w:t>de</w:t>
            </w:r>
            <w:r w:rsidRPr="00D5179E">
              <w:rPr>
                <w:bCs/>
                <w:lang w:val="ro-RO" w:bidi="ro-RO"/>
              </w:rPr>
              <w:t xml:space="preserve"> Ș</w:t>
            </w:r>
            <w:r w:rsidRPr="00D5179E">
              <w:rPr>
                <w:bCs/>
                <w:lang w:val="ro-RO"/>
              </w:rPr>
              <w:t>tiin</w:t>
            </w:r>
            <w:r w:rsidRPr="00D5179E">
              <w:rPr>
                <w:bCs/>
                <w:lang w:val="ro-RO" w:bidi="ro-RO"/>
              </w:rPr>
              <w:t>ț</w:t>
            </w:r>
            <w:r w:rsidRPr="00D5179E">
              <w:rPr>
                <w:bCs/>
                <w:lang w:val="ro-RO"/>
              </w:rPr>
              <w:t>e</w:t>
            </w:r>
            <w:r w:rsidRPr="00D5179E">
              <w:rPr>
                <w:bCs/>
                <w:lang w:val="ro-RO" w:bidi="ro-RO"/>
              </w:rPr>
              <w:t xml:space="preserve"> </w:t>
            </w:r>
            <w:r w:rsidRPr="00D5179E">
              <w:rPr>
                <w:bCs/>
                <w:lang w:val="ro-RO"/>
              </w:rPr>
              <w:t>a</w:t>
            </w:r>
            <w:r w:rsidRPr="00D5179E">
              <w:rPr>
                <w:bCs/>
                <w:lang w:val="ro-RO" w:bidi="ro-RO"/>
              </w:rPr>
              <w:t xml:space="preserve"> </w:t>
            </w:r>
            <w:r w:rsidRPr="00D5179E">
              <w:rPr>
                <w:bCs/>
                <w:lang w:val="ro-RO"/>
              </w:rPr>
              <w:t>Bulgariei</w:t>
            </w:r>
            <w:r w:rsidRPr="00D5179E">
              <w:rPr>
                <w:bCs/>
                <w:lang w:val="ro-RO" w:bidi="ro-RO"/>
              </w:rPr>
              <w:t xml:space="preserve">; </w:t>
            </w:r>
            <w:r w:rsidRPr="00D5179E">
              <w:rPr>
                <w:bCs/>
                <w:lang w:val="ro-RO"/>
              </w:rPr>
              <w:t>Centrul</w:t>
            </w:r>
            <w:r w:rsidRPr="00D5179E">
              <w:rPr>
                <w:bCs/>
                <w:lang w:val="ro-RO" w:bidi="ro-RO"/>
              </w:rPr>
              <w:t xml:space="preserve"> </w:t>
            </w:r>
            <w:r w:rsidRPr="00D5179E">
              <w:rPr>
                <w:bCs/>
                <w:lang w:val="ro-RO"/>
              </w:rPr>
              <w:t>de</w:t>
            </w:r>
            <w:r w:rsidRPr="00D5179E">
              <w:rPr>
                <w:bCs/>
                <w:lang w:val="ro-RO" w:bidi="ro-RO"/>
              </w:rPr>
              <w:t xml:space="preserve"> </w:t>
            </w:r>
            <w:r w:rsidRPr="00D5179E">
              <w:rPr>
                <w:bCs/>
                <w:lang w:val="ro-RO"/>
              </w:rPr>
              <w:t>studii</w:t>
            </w:r>
            <w:r w:rsidRPr="00D5179E">
              <w:rPr>
                <w:bCs/>
                <w:lang w:val="ro-RO" w:bidi="ro-RO"/>
              </w:rPr>
              <w:t xml:space="preserve"> </w:t>
            </w:r>
            <w:r w:rsidRPr="00D5179E">
              <w:rPr>
                <w:bCs/>
                <w:lang w:val="ro-RO"/>
              </w:rPr>
              <w:t>bulgare</w:t>
            </w:r>
            <w:r w:rsidRPr="00D5179E">
              <w:rPr>
                <w:bCs/>
                <w:lang w:val="ro-RO" w:bidi="ro-RO"/>
              </w:rPr>
              <w:t xml:space="preserve"> </w:t>
            </w:r>
            <w:r w:rsidRPr="00D5179E">
              <w:rPr>
                <w:bCs/>
                <w:lang w:val="ro-RO"/>
              </w:rPr>
              <w:t>cu</w:t>
            </w:r>
            <w:r w:rsidRPr="00D5179E">
              <w:rPr>
                <w:bCs/>
                <w:lang w:val="ro-RO" w:bidi="ro-RO"/>
              </w:rPr>
              <w:t xml:space="preserve"> </w:t>
            </w:r>
            <w:r w:rsidRPr="00D5179E">
              <w:rPr>
                <w:bCs/>
                <w:lang w:val="ro-RO"/>
              </w:rPr>
              <w:t>Lectoratul</w:t>
            </w:r>
            <w:r w:rsidRPr="00D5179E">
              <w:rPr>
                <w:bCs/>
                <w:lang w:val="ro-RO" w:bidi="ro-RO"/>
              </w:rPr>
              <w:t xml:space="preserve"> </w:t>
            </w:r>
            <w:r w:rsidRPr="00D5179E">
              <w:rPr>
                <w:bCs/>
                <w:lang w:val="ro-RO"/>
              </w:rPr>
              <w:t>de</w:t>
            </w:r>
            <w:r w:rsidRPr="00D5179E">
              <w:rPr>
                <w:bCs/>
                <w:lang w:val="ro-RO" w:bidi="ro-RO"/>
              </w:rPr>
              <w:t xml:space="preserve"> </w:t>
            </w:r>
            <w:r w:rsidRPr="00D5179E">
              <w:rPr>
                <w:bCs/>
                <w:lang w:val="ro-RO"/>
              </w:rPr>
              <w:t>limb</w:t>
            </w:r>
            <w:r w:rsidRPr="00D5179E">
              <w:rPr>
                <w:bCs/>
                <w:lang w:val="ro-RO" w:bidi="ro-RO"/>
              </w:rPr>
              <w:t xml:space="preserve">ă, </w:t>
            </w:r>
            <w:r w:rsidRPr="00D5179E">
              <w:rPr>
                <w:bCs/>
                <w:lang w:val="ro-RO"/>
              </w:rPr>
              <w:t>literatur</w:t>
            </w:r>
            <w:r w:rsidRPr="00D5179E">
              <w:rPr>
                <w:bCs/>
                <w:lang w:val="ro-RO" w:bidi="ro-RO"/>
              </w:rPr>
              <w:t>ă ș</w:t>
            </w:r>
            <w:r w:rsidRPr="00D5179E">
              <w:rPr>
                <w:bCs/>
                <w:lang w:val="ro-RO"/>
              </w:rPr>
              <w:t>i</w:t>
            </w:r>
            <w:r w:rsidRPr="00D5179E">
              <w:rPr>
                <w:bCs/>
                <w:lang w:val="ro-RO" w:bidi="ro-RO"/>
              </w:rPr>
              <w:t xml:space="preserve"> </w:t>
            </w:r>
            <w:r w:rsidRPr="00D5179E">
              <w:rPr>
                <w:bCs/>
                <w:lang w:val="ro-RO"/>
              </w:rPr>
              <w:t>cultur</w:t>
            </w:r>
            <w:r w:rsidRPr="00D5179E">
              <w:rPr>
                <w:bCs/>
                <w:lang w:val="ro-RO" w:bidi="ro-RO"/>
              </w:rPr>
              <w:t xml:space="preserve">ă </w:t>
            </w:r>
            <w:r w:rsidRPr="00D5179E">
              <w:rPr>
                <w:bCs/>
                <w:lang w:val="ro-RO"/>
              </w:rPr>
              <w:t>bulgar</w:t>
            </w:r>
            <w:r w:rsidRPr="00D5179E">
              <w:rPr>
                <w:bCs/>
                <w:lang w:val="ro-RO" w:bidi="ro-RO"/>
              </w:rPr>
              <w:t xml:space="preserve">ă / </w:t>
            </w:r>
            <w:r w:rsidRPr="00D5179E">
              <w:rPr>
                <w:bCs/>
                <w:lang w:val="ro-RO"/>
              </w:rPr>
              <w:t>Universitatea</w:t>
            </w:r>
            <w:r w:rsidRPr="00D5179E">
              <w:rPr>
                <w:bCs/>
                <w:lang w:val="ro-RO" w:bidi="ro-RO"/>
              </w:rPr>
              <w:t xml:space="preserve"> „</w:t>
            </w:r>
            <w:r w:rsidRPr="00D5179E">
              <w:rPr>
                <w:bCs/>
                <w:lang w:val="ro-RO"/>
              </w:rPr>
              <w:t>Bogdan</w:t>
            </w:r>
            <w:r w:rsidRPr="00D5179E">
              <w:rPr>
                <w:bCs/>
                <w:lang w:val="ro-RO" w:bidi="ro-RO"/>
              </w:rPr>
              <w:t xml:space="preserve"> </w:t>
            </w:r>
            <w:r w:rsidRPr="00D5179E">
              <w:rPr>
                <w:bCs/>
                <w:lang w:val="ro-RO"/>
              </w:rPr>
              <w:t>Hmelni</w:t>
            </w:r>
            <w:r w:rsidRPr="00D5179E">
              <w:rPr>
                <w:bCs/>
                <w:lang w:val="ro-RO" w:bidi="ro-RO"/>
              </w:rPr>
              <w:t>ț</w:t>
            </w:r>
            <w:r w:rsidRPr="00D5179E">
              <w:rPr>
                <w:bCs/>
                <w:lang w:val="ro-RO"/>
              </w:rPr>
              <w:t>ki</w:t>
            </w:r>
            <w:r w:rsidRPr="00D5179E">
              <w:rPr>
                <w:bCs/>
                <w:lang w:val="ro-RO" w:bidi="ro-RO"/>
              </w:rPr>
              <w:t xml:space="preserve">” </w:t>
            </w:r>
            <w:r w:rsidRPr="00D5179E">
              <w:rPr>
                <w:bCs/>
                <w:lang w:val="ro-RO"/>
              </w:rPr>
              <w:t>din</w:t>
            </w:r>
            <w:r w:rsidRPr="00D5179E">
              <w:rPr>
                <w:bCs/>
                <w:lang w:val="ro-RO" w:bidi="ro-RO"/>
              </w:rPr>
              <w:t xml:space="preserve"> </w:t>
            </w:r>
            <w:r w:rsidRPr="00D5179E">
              <w:rPr>
                <w:bCs/>
                <w:lang w:val="ro-RO"/>
              </w:rPr>
              <w:t>Melitopol</w:t>
            </w:r>
            <w:r w:rsidRPr="00D5179E">
              <w:rPr>
                <w:bCs/>
                <w:lang w:val="ro-RO" w:bidi="ro-RO"/>
              </w:rPr>
              <w:t xml:space="preserve"> (</w:t>
            </w:r>
            <w:r w:rsidRPr="00D5179E">
              <w:rPr>
                <w:bCs/>
                <w:lang w:val="ro-RO"/>
              </w:rPr>
              <w:t>Ucraina</w:t>
            </w:r>
            <w:r w:rsidRPr="00D5179E">
              <w:rPr>
                <w:bCs/>
                <w:lang w:val="ro-RO" w:bidi="ro-RO"/>
              </w:rPr>
              <w:t xml:space="preserve">); </w:t>
            </w:r>
            <w:r w:rsidRPr="00D5179E">
              <w:rPr>
                <w:bCs/>
                <w:lang w:val="ro-RO"/>
              </w:rPr>
              <w:t>Agen</w:t>
            </w:r>
            <w:r w:rsidRPr="00D5179E">
              <w:rPr>
                <w:bCs/>
                <w:lang w:val="ro-RO" w:bidi="ro-RO"/>
              </w:rPr>
              <w:t>ț</w:t>
            </w:r>
            <w:r w:rsidRPr="00D5179E">
              <w:rPr>
                <w:bCs/>
                <w:lang w:val="ro-RO"/>
              </w:rPr>
              <w:t>ia</w:t>
            </w:r>
            <w:r w:rsidRPr="00D5179E">
              <w:rPr>
                <w:bCs/>
                <w:lang w:val="ro-RO" w:bidi="ro-RO"/>
              </w:rPr>
              <w:t xml:space="preserve"> </w:t>
            </w:r>
            <w:r w:rsidRPr="00D5179E">
              <w:rPr>
                <w:bCs/>
                <w:lang w:val="ro-RO"/>
              </w:rPr>
              <w:t>Executiv</w:t>
            </w:r>
            <w:r w:rsidRPr="00D5179E">
              <w:rPr>
                <w:bCs/>
                <w:lang w:val="ro-RO" w:bidi="ro-RO"/>
              </w:rPr>
              <w:t xml:space="preserve">ă </w:t>
            </w:r>
            <w:r w:rsidRPr="00D5179E">
              <w:rPr>
                <w:bCs/>
                <w:lang w:val="ro-RO"/>
              </w:rPr>
              <w:t>pentru</w:t>
            </w:r>
            <w:r w:rsidRPr="00D5179E">
              <w:rPr>
                <w:bCs/>
                <w:lang w:val="ro-RO" w:bidi="ro-RO"/>
              </w:rPr>
              <w:t xml:space="preserve"> </w:t>
            </w:r>
            <w:r w:rsidRPr="00D5179E">
              <w:rPr>
                <w:bCs/>
                <w:lang w:val="ro-RO"/>
              </w:rPr>
              <w:t>Bulgarii</w:t>
            </w:r>
            <w:r w:rsidRPr="00D5179E">
              <w:rPr>
                <w:bCs/>
                <w:lang w:val="ro-RO" w:bidi="ro-RO"/>
              </w:rPr>
              <w:t xml:space="preserve"> î</w:t>
            </w:r>
            <w:r w:rsidRPr="00D5179E">
              <w:rPr>
                <w:bCs/>
                <w:lang w:val="ro-RO"/>
              </w:rPr>
              <w:t>n</w:t>
            </w:r>
            <w:r w:rsidRPr="00D5179E">
              <w:rPr>
                <w:bCs/>
                <w:lang w:val="ro-RO" w:bidi="ro-RO"/>
              </w:rPr>
              <w:t xml:space="preserve"> </w:t>
            </w:r>
            <w:r w:rsidRPr="00D5179E">
              <w:rPr>
                <w:bCs/>
                <w:lang w:val="ro-RO"/>
              </w:rPr>
              <w:t>Str</w:t>
            </w:r>
            <w:r w:rsidRPr="00D5179E">
              <w:rPr>
                <w:bCs/>
                <w:lang w:val="ro-RO" w:bidi="ro-RO"/>
              </w:rPr>
              <w:t>ă</w:t>
            </w:r>
            <w:r w:rsidRPr="00D5179E">
              <w:rPr>
                <w:bCs/>
                <w:lang w:val="ro-RO"/>
              </w:rPr>
              <w:t>in</w:t>
            </w:r>
            <w:r w:rsidRPr="00D5179E">
              <w:rPr>
                <w:bCs/>
                <w:lang w:val="ro-RO" w:bidi="ro-RO"/>
              </w:rPr>
              <w:t>ă</w:t>
            </w:r>
            <w:r w:rsidRPr="00D5179E">
              <w:rPr>
                <w:bCs/>
                <w:lang w:val="ro-RO"/>
              </w:rPr>
              <w:t>tate</w:t>
            </w:r>
            <w:r w:rsidRPr="00D5179E">
              <w:rPr>
                <w:bCs/>
                <w:lang w:val="ro-RO" w:bidi="ro-RO"/>
              </w:rPr>
              <w:t xml:space="preserve">; </w:t>
            </w:r>
            <w:r w:rsidRPr="00D5179E">
              <w:rPr>
                <w:bCs/>
                <w:lang w:val="ro-RO"/>
              </w:rPr>
              <w:t>Societatea</w:t>
            </w:r>
            <w:r w:rsidRPr="00D5179E">
              <w:rPr>
                <w:bCs/>
                <w:lang w:val="ro-RO" w:bidi="ro-RO"/>
              </w:rPr>
              <w:t xml:space="preserve"> Ș</w:t>
            </w:r>
            <w:r w:rsidRPr="00D5179E">
              <w:rPr>
                <w:bCs/>
                <w:lang w:val="ro-RO"/>
              </w:rPr>
              <w:t>tiin</w:t>
            </w:r>
            <w:r w:rsidRPr="00D5179E">
              <w:rPr>
                <w:bCs/>
                <w:lang w:val="ro-RO" w:bidi="ro-RO"/>
              </w:rPr>
              <w:t>ț</w:t>
            </w:r>
            <w:r w:rsidRPr="00D5179E">
              <w:rPr>
                <w:bCs/>
                <w:lang w:val="ro-RO"/>
              </w:rPr>
              <w:t>ific</w:t>
            </w:r>
            <w:r w:rsidRPr="00D5179E">
              <w:rPr>
                <w:bCs/>
                <w:lang w:val="ro-RO" w:bidi="ro-RO"/>
              </w:rPr>
              <w:t xml:space="preserve">ă </w:t>
            </w:r>
            <w:r w:rsidRPr="00D5179E">
              <w:rPr>
                <w:bCs/>
                <w:lang w:val="ro-RO"/>
              </w:rPr>
              <w:t>a</w:t>
            </w:r>
            <w:r w:rsidRPr="00D5179E">
              <w:rPr>
                <w:bCs/>
                <w:lang w:val="ro-RO" w:bidi="ro-RO"/>
              </w:rPr>
              <w:t xml:space="preserve"> </w:t>
            </w:r>
            <w:r w:rsidRPr="00D5179E">
              <w:rPr>
                <w:bCs/>
                <w:lang w:val="ro-RO"/>
              </w:rPr>
              <w:t>Bulgari</w:t>
            </w:r>
            <w:r w:rsidRPr="00D5179E">
              <w:rPr>
                <w:bCs/>
                <w:lang w:val="ro-RO" w:bidi="ro-RO"/>
              </w:rPr>
              <w:t>ș</w:t>
            </w:r>
            <w:r w:rsidRPr="00D5179E">
              <w:rPr>
                <w:bCs/>
                <w:lang w:val="ro-RO"/>
              </w:rPr>
              <w:t>tilor</w:t>
            </w:r>
            <w:r w:rsidRPr="00D5179E">
              <w:rPr>
                <w:bCs/>
                <w:lang w:val="ro-RO" w:bidi="ro-RO"/>
              </w:rPr>
              <w:t xml:space="preserve"> </w:t>
            </w:r>
            <w:r w:rsidRPr="00D5179E">
              <w:rPr>
                <w:bCs/>
                <w:lang w:val="ro-RO"/>
              </w:rPr>
              <w:t>din</w:t>
            </w:r>
            <w:r w:rsidRPr="00D5179E">
              <w:rPr>
                <w:bCs/>
                <w:lang w:val="ro-RO" w:bidi="ro-RO"/>
              </w:rPr>
              <w:t xml:space="preserve"> </w:t>
            </w:r>
            <w:r w:rsidRPr="00D5179E">
              <w:rPr>
                <w:bCs/>
                <w:lang w:val="ro-RO"/>
              </w:rPr>
              <w:t>Republica</w:t>
            </w:r>
            <w:r w:rsidRPr="00D5179E">
              <w:rPr>
                <w:bCs/>
                <w:lang w:val="ro-RO" w:bidi="ro-RO"/>
              </w:rPr>
              <w:t xml:space="preserve"> </w:t>
            </w:r>
            <w:r w:rsidRPr="00D5179E">
              <w:rPr>
                <w:bCs/>
                <w:lang w:val="ro-RO"/>
              </w:rPr>
              <w:t>Moldova</w:t>
            </w:r>
            <w:r w:rsidRPr="00D5179E">
              <w:rPr>
                <w:bCs/>
                <w:lang w:val="ro-RO" w:bidi="ro-RO"/>
              </w:rPr>
              <w:t xml:space="preserve">. </w:t>
            </w:r>
            <w:r w:rsidRPr="00D5179E">
              <w:rPr>
                <w:bCs/>
                <w:lang w:val="it-IT"/>
              </w:rPr>
              <w:t>Or</w:t>
            </w:r>
            <w:r w:rsidRPr="00D5179E">
              <w:rPr>
                <w:bCs/>
                <w:lang w:val="ro-RO" w:bidi="ro-RO"/>
              </w:rPr>
              <w:t xml:space="preserve">. </w:t>
            </w:r>
            <w:r w:rsidRPr="00D5179E">
              <w:rPr>
                <w:bCs/>
                <w:lang w:val="it-IT"/>
              </w:rPr>
              <w:t>Sofia</w:t>
            </w:r>
            <w:r w:rsidRPr="00D5179E">
              <w:rPr>
                <w:bCs/>
                <w:lang w:val="ro-RO" w:bidi="ro-RO"/>
              </w:rPr>
              <w:t xml:space="preserve"> (</w:t>
            </w:r>
            <w:r w:rsidRPr="00D5179E">
              <w:rPr>
                <w:bCs/>
                <w:lang w:val="it-IT"/>
              </w:rPr>
              <w:t>Bulgaria</w:t>
            </w:r>
            <w:r w:rsidRPr="00D5179E">
              <w:rPr>
                <w:bCs/>
                <w:lang w:val="ro-RO" w:bidi="ro-RO"/>
              </w:rPr>
              <w:t xml:space="preserve">), 28 </w:t>
            </w:r>
            <w:r w:rsidRPr="00D5179E">
              <w:rPr>
                <w:bCs/>
                <w:lang w:val="it-IT"/>
              </w:rPr>
              <w:t>septembrie</w:t>
            </w:r>
            <w:r w:rsidRPr="00D5179E">
              <w:rPr>
                <w:bCs/>
                <w:lang w:val="ro-RO" w:bidi="ro-RO"/>
              </w:rPr>
              <w:t xml:space="preserve"> 2023. </w:t>
            </w:r>
          </w:p>
          <w:p w14:paraId="1E656EF4" w14:textId="77777777" w:rsidR="00D5179E" w:rsidRPr="00D5179E" w:rsidRDefault="00D5179E" w:rsidP="00D5179E">
            <w:pPr>
              <w:ind w:left="32" w:firstLine="0"/>
              <w:contextualSpacing/>
              <w:rPr>
                <w:bCs/>
                <w:lang w:val="ro-RO" w:bidi="ro-RO"/>
              </w:rPr>
            </w:pPr>
            <w:r w:rsidRPr="00D5179E">
              <w:rPr>
                <w:bCs/>
                <w:lang w:val="it-IT"/>
              </w:rPr>
              <w:t>Comunicarea</w:t>
            </w:r>
            <w:r w:rsidRPr="00D5179E">
              <w:rPr>
                <w:bCs/>
                <w:lang w:val="ro-RO" w:bidi="ro-RO"/>
              </w:rPr>
              <w:t xml:space="preserve">: </w:t>
            </w:r>
            <w:r w:rsidRPr="00D5179E">
              <w:rPr>
                <w:bCs/>
                <w:i/>
                <w:iCs/>
                <w:lang w:val="ro-RO" w:bidi="ro-RO"/>
              </w:rPr>
              <w:t>Дейността на Научното дружество на българистите в Република Молдова относно историята и културата на бесарабските българи</w:t>
            </w:r>
            <w:r w:rsidRPr="00D5179E">
              <w:rPr>
                <w:bCs/>
                <w:lang w:val="ro-RO" w:bidi="ro-RO"/>
              </w:rPr>
              <w:t>.</w:t>
            </w:r>
          </w:p>
          <w:p w14:paraId="345E41FC" w14:textId="77777777" w:rsidR="00D5179E" w:rsidRPr="00D5179E" w:rsidRDefault="00D5179E" w:rsidP="00D5179E">
            <w:pPr>
              <w:ind w:left="32" w:firstLine="0"/>
              <w:contextualSpacing/>
              <w:rPr>
                <w:bCs/>
                <w:lang w:val="ro-RO" w:bidi="ro-RO"/>
              </w:rPr>
            </w:pPr>
          </w:p>
          <w:p w14:paraId="1F1634FE" w14:textId="77777777" w:rsidR="00D5179E" w:rsidRPr="00D5179E" w:rsidRDefault="00D5179E" w:rsidP="00D5179E">
            <w:pPr>
              <w:ind w:left="32" w:firstLine="0"/>
              <w:contextualSpacing/>
              <w:rPr>
                <w:bCs/>
                <w:iCs/>
                <w:lang w:val="ro-RO" w:bidi="ro-RO"/>
              </w:rPr>
            </w:pPr>
            <w:r w:rsidRPr="00D5179E">
              <w:rPr>
                <w:bCs/>
                <w:lang w:val="ro-RO"/>
              </w:rPr>
              <w:t>SÎRF, Vitali, dr. III Международные чтения памяти В. М. Гацака «Традиции во времени». Институт мировой литературы им. А. М. Горького РАН</w:t>
            </w:r>
            <w:r w:rsidRPr="00D5179E">
              <w:rPr>
                <w:bCs/>
                <w:iCs/>
                <w:lang w:val="ro-RO" w:bidi="ro-RO"/>
              </w:rPr>
              <w:t>. Or. Moscova (Federația Rusă), 01-03 iunie 2023.</w:t>
            </w:r>
          </w:p>
          <w:p w14:paraId="31FBC2F3" w14:textId="77777777" w:rsidR="00D5179E" w:rsidRPr="00D5179E" w:rsidRDefault="00D5179E" w:rsidP="00D5179E">
            <w:pPr>
              <w:ind w:left="32" w:firstLine="0"/>
              <w:contextualSpacing/>
              <w:rPr>
                <w:bCs/>
                <w:iCs/>
                <w:lang w:val="ro-RO" w:bidi="ro-RO"/>
              </w:rPr>
            </w:pPr>
            <w:r w:rsidRPr="00D5179E">
              <w:rPr>
                <w:bCs/>
                <w:iCs/>
                <w:lang w:val="ro-RO" w:bidi="ro-RO"/>
              </w:rPr>
              <w:t>Comunicarea:</w:t>
            </w:r>
            <w:r w:rsidRPr="00D5179E">
              <w:rPr>
                <w:bCs/>
                <w:lang w:val="ro-RO"/>
              </w:rPr>
              <w:t xml:space="preserve"> </w:t>
            </w:r>
            <w:r w:rsidRPr="00D5179E">
              <w:rPr>
                <w:bCs/>
                <w:i/>
                <w:iCs/>
                <w:lang w:val="ro-RO"/>
              </w:rPr>
              <w:t>Поэтика и стиль сказок о мачехе и падчерице (АТ 480) в болгарском, гагаузском и восточнославянском фольклоре</w:t>
            </w:r>
            <w:r w:rsidRPr="00D5179E">
              <w:rPr>
                <w:bCs/>
                <w:iCs/>
                <w:lang w:val="ro-RO"/>
              </w:rPr>
              <w:t>.</w:t>
            </w:r>
            <w:r w:rsidRPr="00D5179E">
              <w:rPr>
                <w:bCs/>
                <w:iCs/>
                <w:lang w:val="ro-RO" w:bidi="ro-RO"/>
              </w:rPr>
              <w:t xml:space="preserve"> </w:t>
            </w:r>
          </w:p>
          <w:p w14:paraId="2272B37B" w14:textId="77777777" w:rsidR="00D5179E" w:rsidRPr="00D5179E" w:rsidRDefault="00D5179E" w:rsidP="00D5179E">
            <w:pPr>
              <w:ind w:left="32" w:firstLine="0"/>
              <w:contextualSpacing/>
              <w:rPr>
                <w:bCs/>
                <w:iCs/>
                <w:lang w:val="ro-RO" w:bidi="ro-RO"/>
              </w:rPr>
            </w:pPr>
          </w:p>
          <w:p w14:paraId="255C28F0" w14:textId="77777777" w:rsidR="00D5179E" w:rsidRPr="00D5179E" w:rsidRDefault="00D5179E" w:rsidP="00D5179E">
            <w:pPr>
              <w:ind w:left="32" w:firstLine="0"/>
              <w:contextualSpacing/>
              <w:rPr>
                <w:bCs/>
                <w:iCs/>
                <w:lang w:val="ro-RO" w:bidi="ro-RO"/>
              </w:rPr>
            </w:pPr>
            <w:r w:rsidRPr="00D5179E">
              <w:rPr>
                <w:bCs/>
                <w:iCs/>
                <w:lang w:val="ro-RO" w:bidi="ro-RO"/>
              </w:rPr>
              <w:t xml:space="preserve">SOROCEANU, Evdochia, dr.  Seminarul științifico-didactic online </w:t>
            </w:r>
            <w:r w:rsidRPr="00D5179E">
              <w:rPr>
                <w:bCs/>
                <w:iCs/>
                <w:lang w:val="ro-RO" w:bidi="ro-RO"/>
              </w:rPr>
              <w:lastRenderedPageBreak/>
              <w:t xml:space="preserve">«Семиотические модели в кросскультурном пространстве». Института славяноведения РАН. Or. Moscova (Federația Rusă), 15 martie 2023. </w:t>
            </w:r>
          </w:p>
          <w:p w14:paraId="5B9B3BF4" w14:textId="77777777" w:rsidR="00D5179E" w:rsidRPr="00D5179E" w:rsidRDefault="00D5179E" w:rsidP="00D5179E">
            <w:pPr>
              <w:ind w:left="32" w:firstLine="0"/>
              <w:contextualSpacing/>
              <w:rPr>
                <w:bCs/>
                <w:lang w:val="ro-MD"/>
              </w:rPr>
            </w:pPr>
            <w:r w:rsidRPr="00D5179E">
              <w:rPr>
                <w:bCs/>
                <w:iCs/>
                <w:lang w:val="ro-RO" w:bidi="ro-RO"/>
              </w:rPr>
              <w:t xml:space="preserve">Comunicarea: </w:t>
            </w:r>
            <w:r w:rsidRPr="00D5179E">
              <w:rPr>
                <w:bCs/>
                <w:i/>
                <w:iCs/>
                <w:lang w:val="ro-RO" w:bidi="ro-RO"/>
              </w:rPr>
              <w:t>Семиотика традиционного жилища гагаузов</w:t>
            </w:r>
            <w:r w:rsidRPr="00D5179E">
              <w:rPr>
                <w:bCs/>
                <w:lang w:val="ro-RO"/>
              </w:rPr>
              <w:t>.</w:t>
            </w:r>
          </w:p>
          <w:p w14:paraId="6D57E564" w14:textId="77777777" w:rsidR="00D5179E" w:rsidRPr="00D5179E" w:rsidRDefault="00D5179E" w:rsidP="00D5179E">
            <w:pPr>
              <w:ind w:left="32" w:firstLine="0"/>
              <w:contextualSpacing/>
              <w:rPr>
                <w:bCs/>
                <w:iCs/>
                <w:lang w:val="ro-RO" w:bidi="ro-RO"/>
              </w:rPr>
            </w:pPr>
          </w:p>
          <w:p w14:paraId="600820CA" w14:textId="77777777" w:rsidR="00D5179E" w:rsidRPr="00D5179E" w:rsidRDefault="00D5179E" w:rsidP="00D5179E">
            <w:pPr>
              <w:ind w:left="32" w:firstLine="0"/>
              <w:contextualSpacing/>
              <w:rPr>
                <w:bCs/>
                <w:iCs/>
                <w:lang w:val="ro-RO" w:bidi="ro-RO"/>
              </w:rPr>
            </w:pPr>
            <w:r w:rsidRPr="00D5179E">
              <w:rPr>
                <w:bCs/>
                <w:iCs/>
                <w:lang w:val="ro-RO" w:bidi="ro-RO"/>
              </w:rPr>
              <w:t>SOROCEANU, Evdochia, dr. Conferin</w:t>
            </w:r>
            <w:r w:rsidRPr="00D5179E">
              <w:rPr>
                <w:bCs/>
                <w:iCs/>
                <w:lang w:val="bg-BG"/>
              </w:rPr>
              <w:t>ţ</w:t>
            </w:r>
            <w:r w:rsidRPr="00D5179E">
              <w:rPr>
                <w:bCs/>
                <w:iCs/>
                <w:lang w:val="ro-RO" w:bidi="ro-RO"/>
              </w:rPr>
              <w:t>a</w:t>
            </w:r>
            <w:r w:rsidRPr="00D5179E">
              <w:rPr>
                <w:bCs/>
                <w:iCs/>
                <w:lang w:val="bg-BG"/>
              </w:rPr>
              <w:t xml:space="preserve"> ş</w:t>
            </w:r>
            <w:r w:rsidRPr="00D5179E">
              <w:rPr>
                <w:bCs/>
                <w:iCs/>
                <w:lang w:val="ro-RO" w:bidi="ro-RO"/>
              </w:rPr>
              <w:t>tiin</w:t>
            </w:r>
            <w:r w:rsidRPr="00D5179E">
              <w:rPr>
                <w:bCs/>
                <w:iCs/>
                <w:lang w:val="bg-BG"/>
              </w:rPr>
              <w:t>ţ</w:t>
            </w:r>
            <w:r w:rsidRPr="00D5179E">
              <w:rPr>
                <w:bCs/>
                <w:iCs/>
                <w:lang w:val="ro-RO" w:bidi="ro-RO"/>
              </w:rPr>
              <w:t>ific</w:t>
            </w:r>
            <w:r w:rsidRPr="00D5179E">
              <w:rPr>
                <w:bCs/>
                <w:iCs/>
                <w:lang w:val="bg-BG"/>
              </w:rPr>
              <w:t xml:space="preserve">ă </w:t>
            </w:r>
            <w:r w:rsidRPr="00D5179E">
              <w:rPr>
                <w:bCs/>
                <w:iCs/>
                <w:lang w:val="ro-RO" w:bidi="ro-RO"/>
              </w:rPr>
              <w:t>interna</w:t>
            </w:r>
            <w:r w:rsidRPr="00D5179E">
              <w:rPr>
                <w:bCs/>
                <w:iCs/>
                <w:lang w:val="bg-BG"/>
              </w:rPr>
              <w:t>ţ</w:t>
            </w:r>
            <w:r w:rsidRPr="00D5179E">
              <w:rPr>
                <w:bCs/>
                <w:iCs/>
                <w:lang w:val="ro-RO" w:bidi="ro-RO"/>
              </w:rPr>
              <w:t>ional</w:t>
            </w:r>
            <w:r w:rsidRPr="00D5179E">
              <w:rPr>
                <w:bCs/>
                <w:iCs/>
                <w:lang w:val="bg-BG"/>
              </w:rPr>
              <w:t>ă</w:t>
            </w:r>
            <w:r w:rsidRPr="00D5179E">
              <w:rPr>
                <w:bCs/>
                <w:iCs/>
                <w:lang w:val="ro-RO" w:bidi="ro-RO"/>
              </w:rPr>
              <w:t xml:space="preserve"> „</w:t>
            </w:r>
            <w:r w:rsidRPr="00D5179E">
              <w:rPr>
                <w:bCs/>
                <w:i/>
                <w:iCs/>
                <w:lang w:val="ro-RO" w:bidi="ro-RO"/>
              </w:rPr>
              <w:t xml:space="preserve">Ахановские чтения </w:t>
            </w:r>
            <w:r w:rsidRPr="00D5179E">
              <w:rPr>
                <w:b/>
                <w:bCs/>
                <w:iCs/>
                <w:lang w:val="ro-RO" w:bidi="ro-RO"/>
              </w:rPr>
              <w:t xml:space="preserve">– </w:t>
            </w:r>
            <w:r w:rsidRPr="00D5179E">
              <w:rPr>
                <w:bCs/>
                <w:iCs/>
                <w:lang w:val="ro-RO" w:bidi="ro-RO"/>
              </w:rPr>
              <w:t>XXVI”. Казахский национальный университет им</w:t>
            </w:r>
            <w:r w:rsidRPr="00D5179E">
              <w:rPr>
                <w:bCs/>
                <w:iCs/>
                <w:lang w:val="ro-RO"/>
              </w:rPr>
              <w:t>. аль-Фараби</w:t>
            </w:r>
            <w:r w:rsidRPr="00D5179E">
              <w:rPr>
                <w:bCs/>
                <w:iCs/>
                <w:lang w:val="ro-RO" w:bidi="ro-RO"/>
              </w:rPr>
              <w:t>,</w:t>
            </w:r>
            <w:r w:rsidRPr="00D5179E">
              <w:rPr>
                <w:bCs/>
                <w:lang w:val="ro-RO"/>
              </w:rPr>
              <w:t xml:space="preserve"> </w:t>
            </w:r>
            <w:r w:rsidRPr="00D5179E">
              <w:rPr>
                <w:bCs/>
                <w:iCs/>
                <w:lang w:val="ro-RO"/>
              </w:rPr>
              <w:t>(Алматы), Институт иностранных языков РУДН (Москва), Евразийски</w:t>
            </w:r>
            <w:r w:rsidRPr="00D5179E">
              <w:rPr>
                <w:bCs/>
                <w:iCs/>
                <w:lang w:val="ro-RO" w:bidi="ro-RO"/>
              </w:rPr>
              <w:t>й</w:t>
            </w:r>
            <w:r w:rsidRPr="00D5179E">
              <w:rPr>
                <w:bCs/>
                <w:iCs/>
                <w:lang w:val="ro-RO"/>
              </w:rPr>
              <w:t xml:space="preserve"> исследовательски</w:t>
            </w:r>
            <w:r w:rsidRPr="00D5179E">
              <w:rPr>
                <w:bCs/>
                <w:iCs/>
                <w:lang w:val="ro-RO" w:bidi="ro-RO"/>
              </w:rPr>
              <w:t>й</w:t>
            </w:r>
            <w:r w:rsidRPr="00D5179E">
              <w:rPr>
                <w:bCs/>
                <w:iCs/>
                <w:lang w:val="ro-RO"/>
              </w:rPr>
              <w:t xml:space="preserve"> центр им. аль-Фараби Стамбульского университета (Стамбул). </w:t>
            </w:r>
            <w:r w:rsidRPr="00D5179E">
              <w:rPr>
                <w:bCs/>
                <w:iCs/>
                <w:lang w:val="ro-RO" w:bidi="ro-RO"/>
              </w:rPr>
              <w:t xml:space="preserve">Or. Istanbul (Turcia), 08-09 mai 2023. </w:t>
            </w:r>
            <w:r w:rsidRPr="00D5179E">
              <w:rPr>
                <w:bCs/>
                <w:iCs/>
                <w:lang w:val="ro-RO"/>
              </w:rPr>
              <w:t xml:space="preserve"> </w:t>
            </w:r>
          </w:p>
          <w:p w14:paraId="32DEE224" w14:textId="77777777" w:rsidR="00D5179E" w:rsidRPr="00D5179E" w:rsidRDefault="00D5179E" w:rsidP="00D5179E">
            <w:pPr>
              <w:ind w:left="32" w:firstLine="0"/>
              <w:contextualSpacing/>
              <w:rPr>
                <w:bCs/>
                <w:lang w:val="ro-RO"/>
              </w:rPr>
            </w:pPr>
            <w:r w:rsidRPr="00D5179E">
              <w:rPr>
                <w:bCs/>
                <w:iCs/>
                <w:lang w:val="ro-RO" w:bidi="ro-RO"/>
              </w:rPr>
              <w:t xml:space="preserve">Comunicarea: </w:t>
            </w:r>
            <w:r w:rsidRPr="00D5179E">
              <w:rPr>
                <w:bCs/>
                <w:i/>
                <w:iCs/>
                <w:lang w:val="ro-RO"/>
              </w:rPr>
              <w:t>Особенности внутренней организации пространства усадьбы и дома у гагаузов (лингвокультурологический аспект)</w:t>
            </w:r>
            <w:r w:rsidRPr="00D5179E">
              <w:rPr>
                <w:bCs/>
                <w:lang w:val="ro-RO"/>
              </w:rPr>
              <w:t>.</w:t>
            </w:r>
          </w:p>
          <w:p w14:paraId="2B96431D" w14:textId="77777777" w:rsidR="00D5179E" w:rsidRPr="00D5179E" w:rsidRDefault="00D5179E" w:rsidP="00D5179E">
            <w:pPr>
              <w:ind w:left="32" w:firstLine="0"/>
              <w:contextualSpacing/>
              <w:rPr>
                <w:bCs/>
                <w:lang w:val="ro-RO"/>
              </w:rPr>
            </w:pPr>
          </w:p>
          <w:p w14:paraId="3E9986AD" w14:textId="77777777" w:rsidR="00D5179E" w:rsidRPr="00D5179E" w:rsidRDefault="00D5179E" w:rsidP="00D5179E">
            <w:pPr>
              <w:ind w:left="32" w:firstLine="0"/>
              <w:contextualSpacing/>
              <w:rPr>
                <w:bCs/>
                <w:lang w:val="ro-RO"/>
              </w:rPr>
            </w:pPr>
          </w:p>
          <w:p w14:paraId="22D07E34" w14:textId="77777777" w:rsidR="00D5179E" w:rsidRPr="00D5179E" w:rsidRDefault="00D5179E" w:rsidP="00D5179E">
            <w:pPr>
              <w:ind w:left="32" w:firstLine="0"/>
              <w:contextualSpacing/>
              <w:rPr>
                <w:b/>
                <w:bCs/>
                <w:lang w:val="it-IT"/>
              </w:rPr>
            </w:pPr>
            <w:r w:rsidRPr="00D5179E">
              <w:rPr>
                <w:b/>
                <w:bCs/>
                <w:lang w:val="it-IT"/>
              </w:rPr>
              <w:t>Manifestări științifice internaționale (în Republica Moldova): 23</w:t>
            </w:r>
          </w:p>
          <w:p w14:paraId="33866530" w14:textId="77777777" w:rsidR="00D5179E" w:rsidRPr="00D5179E" w:rsidRDefault="00D5179E" w:rsidP="00D5179E">
            <w:pPr>
              <w:ind w:left="32" w:firstLine="0"/>
              <w:contextualSpacing/>
              <w:rPr>
                <w:bCs/>
                <w:iCs/>
                <w:lang w:val="ro-MD"/>
              </w:rPr>
            </w:pPr>
            <w:r w:rsidRPr="00D5179E">
              <w:rPr>
                <w:bCs/>
                <w:iCs/>
                <w:lang w:val="ro-MD"/>
              </w:rPr>
              <w:t>COJUHARI, Ecaterina, dr.;</w:t>
            </w:r>
            <w:r w:rsidRPr="00D5179E">
              <w:rPr>
                <w:bCs/>
                <w:iCs/>
                <w:lang w:val="it-IT"/>
              </w:rPr>
              <w:t xml:space="preserve"> </w:t>
            </w:r>
            <w:r w:rsidRPr="00D5179E">
              <w:rPr>
                <w:bCs/>
                <w:iCs/>
                <w:lang w:val="ro-RO" w:bidi="ro-RO"/>
              </w:rPr>
              <w:t>С</w:t>
            </w:r>
            <w:r w:rsidRPr="00D5179E">
              <w:rPr>
                <w:bCs/>
                <w:iCs/>
                <w:lang w:val="ro-MD"/>
              </w:rPr>
              <w:t>OJUHARI, Victor, dr.</w:t>
            </w:r>
            <w:r w:rsidRPr="00D5179E">
              <w:rPr>
                <w:bCs/>
                <w:lang w:val="ro-MD"/>
              </w:rPr>
              <w:t xml:space="preserve"> </w:t>
            </w:r>
            <w:r w:rsidRPr="00D5179E">
              <w:rPr>
                <w:bCs/>
                <w:iCs/>
                <w:lang w:val="ro-MD"/>
              </w:rPr>
              <w:t xml:space="preserve">Conferința Internațională „Cultura culinară tradițională turcă și din Republica Moldova”. Comisia Națională a Republicii Moldova pentru UNESCO, Comisia Națională a Turciei pentru UNESCO, Centrul de Etnologie al Institutul Patrimoniului Cultural. Or. Chișinău, 05 mai 2023.  </w:t>
            </w:r>
          </w:p>
          <w:p w14:paraId="45E4A32D" w14:textId="77777777" w:rsidR="00D5179E" w:rsidRPr="00D5179E" w:rsidRDefault="00D5179E" w:rsidP="00D5179E">
            <w:pPr>
              <w:ind w:left="32" w:firstLine="0"/>
              <w:contextualSpacing/>
              <w:rPr>
                <w:bCs/>
                <w:iCs/>
                <w:lang w:val="ro-MD"/>
              </w:rPr>
            </w:pPr>
            <w:r w:rsidRPr="00D5179E">
              <w:rPr>
                <w:bCs/>
                <w:iCs/>
                <w:lang w:val="ro-MD"/>
              </w:rPr>
              <w:t>Comunicarea:</w:t>
            </w:r>
            <w:r w:rsidRPr="00D5179E">
              <w:rPr>
                <w:bCs/>
                <w:lang w:val="ro-MD"/>
              </w:rPr>
              <w:t xml:space="preserve"> </w:t>
            </w:r>
            <w:r w:rsidRPr="00D5179E">
              <w:rPr>
                <w:bCs/>
                <w:i/>
                <w:iCs/>
                <w:lang w:val="ro-MD"/>
              </w:rPr>
              <w:t>Пища и питание украинского населения Республики Молдова</w:t>
            </w:r>
            <w:r w:rsidRPr="00D5179E">
              <w:rPr>
                <w:bCs/>
                <w:lang w:val="ro-MD"/>
              </w:rPr>
              <w:t>.</w:t>
            </w:r>
          </w:p>
          <w:p w14:paraId="6F54CCC9" w14:textId="77777777" w:rsidR="00D5179E" w:rsidRPr="00D5179E" w:rsidRDefault="00D5179E" w:rsidP="00D5179E">
            <w:pPr>
              <w:ind w:left="32" w:firstLine="0"/>
              <w:contextualSpacing/>
              <w:rPr>
                <w:bCs/>
                <w:iCs/>
                <w:lang w:val="ro-MD"/>
              </w:rPr>
            </w:pPr>
          </w:p>
          <w:p w14:paraId="23413A40" w14:textId="77777777" w:rsidR="00D5179E" w:rsidRPr="00D5179E" w:rsidRDefault="00D5179E" w:rsidP="00D5179E">
            <w:pPr>
              <w:ind w:left="32" w:firstLine="0"/>
              <w:contextualSpacing/>
              <w:rPr>
                <w:bCs/>
                <w:lang w:val="ro-RO"/>
              </w:rPr>
            </w:pPr>
            <w:r w:rsidRPr="00D5179E">
              <w:rPr>
                <w:bCs/>
                <w:iCs/>
                <w:lang w:val="ro-MD"/>
              </w:rPr>
              <w:t xml:space="preserve">COJUHARI, Ecaterina, dr. Masa rotundă internțională „Valorile care ne unesc”, organizată </w:t>
            </w:r>
            <w:r w:rsidRPr="00D5179E">
              <w:rPr>
                <w:bCs/>
                <w:lang w:val="ro-MD"/>
              </w:rPr>
              <w:t xml:space="preserve">în cadrul Zilelor Culturii Ucrainene. </w:t>
            </w:r>
            <w:r w:rsidRPr="00D5179E">
              <w:rPr>
                <w:bCs/>
                <w:lang w:val="it-IT"/>
              </w:rPr>
              <w:t xml:space="preserve">Biblioteca Națională a Republicii Moldova, Biblioteca Națională Științifică din Odesa. </w:t>
            </w:r>
            <w:r w:rsidRPr="00D5179E">
              <w:rPr>
                <w:bCs/>
                <w:lang w:val="ro-RO"/>
              </w:rPr>
              <w:t>Or. Chișinău, 12 mai 2023.</w:t>
            </w:r>
          </w:p>
          <w:p w14:paraId="18646D36" w14:textId="77777777" w:rsidR="00D5179E" w:rsidRPr="00D5179E" w:rsidRDefault="00D5179E" w:rsidP="00D5179E">
            <w:pPr>
              <w:ind w:left="32" w:firstLine="0"/>
              <w:contextualSpacing/>
              <w:rPr>
                <w:bCs/>
                <w:lang w:val="ro-RO"/>
              </w:rPr>
            </w:pPr>
            <w:r w:rsidRPr="00D5179E">
              <w:rPr>
                <w:bCs/>
                <w:iCs/>
                <w:lang w:val="ro-RO" w:bidi="ro-RO"/>
              </w:rPr>
              <w:t>Comunicarea:</w:t>
            </w:r>
            <w:r w:rsidRPr="00D5179E">
              <w:rPr>
                <w:bCs/>
                <w:i/>
                <w:iCs/>
                <w:lang w:val="ro-RO"/>
              </w:rPr>
              <w:t xml:space="preserve"> </w:t>
            </w:r>
            <w:r w:rsidRPr="00D5179E">
              <w:rPr>
                <w:bCs/>
                <w:i/>
                <w:iCs/>
                <w:lang w:val="ro-RO" w:bidi="ro-RO"/>
              </w:rPr>
              <w:t>Традиции и обычаи весеннего народного календаря украинского населения Республики Молдова</w:t>
            </w:r>
            <w:r w:rsidRPr="00D5179E">
              <w:rPr>
                <w:bCs/>
                <w:lang w:val="ro-RO"/>
              </w:rPr>
              <w:t>.</w:t>
            </w:r>
          </w:p>
          <w:p w14:paraId="5FBE80CA" w14:textId="77777777" w:rsidR="00D5179E" w:rsidRPr="00D5179E" w:rsidRDefault="00D5179E" w:rsidP="00D5179E">
            <w:pPr>
              <w:ind w:left="32" w:firstLine="0"/>
              <w:contextualSpacing/>
              <w:rPr>
                <w:bCs/>
                <w:lang w:val="ro-RO"/>
              </w:rPr>
            </w:pPr>
          </w:p>
          <w:p w14:paraId="2A5FACDC" w14:textId="77777777" w:rsidR="00D5179E" w:rsidRPr="00D5179E" w:rsidRDefault="00D5179E" w:rsidP="00D5179E">
            <w:pPr>
              <w:ind w:left="32" w:firstLine="0"/>
              <w:contextualSpacing/>
              <w:rPr>
                <w:bCs/>
                <w:iCs/>
                <w:lang w:val="uk-UA"/>
              </w:rPr>
            </w:pPr>
            <w:r w:rsidRPr="00D5179E">
              <w:rPr>
                <w:bCs/>
                <w:iCs/>
                <w:lang w:val="ro-MD"/>
              </w:rPr>
              <w:t>COJUHARI, Ecaterina, dr.</w:t>
            </w:r>
            <w:r w:rsidRPr="00D5179E">
              <w:rPr>
                <w:bCs/>
                <w:lang w:val="uk-UA"/>
              </w:rPr>
              <w:t xml:space="preserve"> </w:t>
            </w:r>
            <w:r w:rsidRPr="00D5179E">
              <w:rPr>
                <w:bCs/>
                <w:iCs/>
                <w:lang w:val="uk-UA"/>
              </w:rPr>
              <w:t xml:space="preserve">Conferința Științifică Internațională „Patrimoniul cultural: cercetare, valorificare, promovare”. Ediția a XV-a. </w:t>
            </w:r>
            <w:r w:rsidRPr="00D5179E">
              <w:rPr>
                <w:bCs/>
                <w:iCs/>
                <w:lang w:val="ro-RO" w:bidi="ro-RO"/>
              </w:rPr>
              <w:t>Institutul</w:t>
            </w:r>
            <w:r w:rsidRPr="00D5179E">
              <w:rPr>
                <w:bCs/>
                <w:iCs/>
                <w:lang w:val="uk-UA"/>
              </w:rPr>
              <w:t xml:space="preserve"> </w:t>
            </w:r>
            <w:r w:rsidRPr="00D5179E">
              <w:rPr>
                <w:bCs/>
                <w:iCs/>
                <w:lang w:val="ro-RO" w:bidi="ro-RO"/>
              </w:rPr>
              <w:t>Patrimoniului</w:t>
            </w:r>
            <w:r w:rsidRPr="00D5179E">
              <w:rPr>
                <w:bCs/>
                <w:iCs/>
                <w:lang w:val="uk-UA"/>
              </w:rPr>
              <w:t xml:space="preserve"> </w:t>
            </w:r>
            <w:r w:rsidRPr="00D5179E">
              <w:rPr>
                <w:bCs/>
                <w:iCs/>
                <w:lang w:val="ro-RO" w:bidi="ro-RO"/>
              </w:rPr>
              <w:t>Cultural</w:t>
            </w:r>
            <w:r w:rsidRPr="00D5179E">
              <w:rPr>
                <w:bCs/>
                <w:iCs/>
                <w:lang w:val="uk-UA"/>
              </w:rPr>
              <w:t xml:space="preserve">. </w:t>
            </w:r>
            <w:r w:rsidRPr="00D5179E">
              <w:rPr>
                <w:bCs/>
                <w:iCs/>
                <w:lang w:val="ro-RO" w:bidi="ro-RO"/>
              </w:rPr>
              <w:t>Or</w:t>
            </w:r>
            <w:r w:rsidRPr="00D5179E">
              <w:rPr>
                <w:bCs/>
                <w:iCs/>
                <w:lang w:val="uk-UA"/>
              </w:rPr>
              <w:t xml:space="preserve">. Chișinău, 30-31 mai 2023. </w:t>
            </w:r>
          </w:p>
          <w:p w14:paraId="337747D8" w14:textId="77777777" w:rsidR="00D5179E" w:rsidRPr="00D5179E" w:rsidRDefault="00D5179E" w:rsidP="00D5179E">
            <w:pPr>
              <w:ind w:left="32" w:firstLine="0"/>
              <w:contextualSpacing/>
              <w:rPr>
                <w:bCs/>
                <w:lang w:val="uk-UA"/>
              </w:rPr>
            </w:pPr>
            <w:r w:rsidRPr="00D5179E">
              <w:rPr>
                <w:bCs/>
                <w:iCs/>
                <w:lang w:val="ro-RO" w:bidi="ro-RO"/>
              </w:rPr>
              <w:t>Comunicarea</w:t>
            </w:r>
            <w:r w:rsidRPr="00D5179E">
              <w:rPr>
                <w:bCs/>
                <w:iCs/>
                <w:lang w:val="uk-UA"/>
              </w:rPr>
              <w:t xml:space="preserve">: </w:t>
            </w:r>
            <w:r w:rsidRPr="00D5179E">
              <w:rPr>
                <w:bCs/>
                <w:i/>
                <w:iCs/>
                <w:lang w:val="uk-UA"/>
              </w:rPr>
              <w:t>Осенняя обрядность украинцев Республики Молдова</w:t>
            </w:r>
            <w:r w:rsidRPr="00D5179E">
              <w:rPr>
                <w:bCs/>
                <w:i/>
                <w:iCs/>
              </w:rPr>
              <w:t> </w:t>
            </w:r>
            <w:r w:rsidRPr="00D5179E">
              <w:rPr>
                <w:bCs/>
                <w:i/>
                <w:iCs/>
                <w:lang w:val="uk-UA"/>
              </w:rPr>
              <w:t>в литературе и источниках</w:t>
            </w:r>
            <w:r w:rsidRPr="00D5179E">
              <w:rPr>
                <w:bCs/>
                <w:lang w:val="uk-UA"/>
              </w:rPr>
              <w:t>.</w:t>
            </w:r>
          </w:p>
          <w:p w14:paraId="020BEDBC" w14:textId="77777777" w:rsidR="00D5179E" w:rsidRPr="00D5179E" w:rsidRDefault="00D5179E" w:rsidP="00D5179E">
            <w:pPr>
              <w:ind w:left="32" w:firstLine="0"/>
              <w:contextualSpacing/>
              <w:rPr>
                <w:bCs/>
                <w:iCs/>
                <w:lang w:val="ro-MD"/>
              </w:rPr>
            </w:pPr>
          </w:p>
          <w:p w14:paraId="1EABE49F" w14:textId="77777777" w:rsidR="00D5179E" w:rsidRPr="00D5179E" w:rsidRDefault="00D5179E" w:rsidP="00D5179E">
            <w:pPr>
              <w:ind w:left="32" w:firstLine="0"/>
              <w:contextualSpacing/>
              <w:rPr>
                <w:bCs/>
                <w:lang w:val="it-IT"/>
              </w:rPr>
            </w:pPr>
            <w:r w:rsidRPr="00D5179E">
              <w:rPr>
                <w:bCs/>
                <w:iCs/>
                <w:lang w:val="ro-MD"/>
              </w:rPr>
              <w:t>COJUHARI, Ecaterina, dr.</w:t>
            </w:r>
            <w:r w:rsidRPr="00D5179E">
              <w:rPr>
                <w:bCs/>
                <w:lang w:val="it-IT"/>
              </w:rPr>
              <w:t xml:space="preserve"> Conferinţă ştiinţifică internaţională</w:t>
            </w:r>
            <w:r w:rsidRPr="00D5179E">
              <w:rPr>
                <w:bCs/>
                <w:lang w:val="ro-MD"/>
              </w:rPr>
              <w:t xml:space="preserve"> </w:t>
            </w:r>
            <w:r w:rsidRPr="00D5179E">
              <w:rPr>
                <w:bCs/>
                <w:lang w:val="it-IT"/>
              </w:rPr>
              <w:t xml:space="preserve"> „Patrimoniul cultural de ieri – implicaţii în dezvoltarea societăţii durabile de mâine”. Ediția</w:t>
            </w:r>
            <w:r w:rsidRPr="00D5179E">
              <w:rPr>
                <w:bCs/>
                <w:lang w:val="uk-UA"/>
              </w:rPr>
              <w:t xml:space="preserve"> </w:t>
            </w:r>
            <w:r w:rsidRPr="00D5179E">
              <w:rPr>
                <w:bCs/>
                <w:lang w:val="it-IT"/>
              </w:rPr>
              <w:t>a</w:t>
            </w:r>
            <w:r w:rsidRPr="00D5179E">
              <w:rPr>
                <w:bCs/>
                <w:lang w:val="uk-UA"/>
              </w:rPr>
              <w:t xml:space="preserve"> </w:t>
            </w:r>
            <w:r w:rsidRPr="00D5179E">
              <w:rPr>
                <w:bCs/>
                <w:lang w:val="it-IT"/>
              </w:rPr>
              <w:t>VII</w:t>
            </w:r>
            <w:r w:rsidRPr="00D5179E">
              <w:rPr>
                <w:bCs/>
                <w:lang w:val="ro-MD"/>
              </w:rPr>
              <w:t>I</w:t>
            </w:r>
            <w:r w:rsidRPr="00D5179E">
              <w:rPr>
                <w:bCs/>
                <w:lang w:val="uk-UA"/>
              </w:rPr>
              <w:t>-</w:t>
            </w:r>
            <w:r w:rsidRPr="00D5179E">
              <w:rPr>
                <w:bCs/>
                <w:lang w:val="it-IT"/>
              </w:rPr>
              <w:t xml:space="preserve">a, organizată în contextul consemnării Zilelor Europene ale Patrimoniului Cultural. Universitatea de Stat din Moldova, Academia de Științe a Moldovei, Centrul Mitropolitan de Cercetări Științifice T.A.B.O.R. (Iași, România), Institutul European pentru Cercetări Multidisciplinare (Buzău, România), Universitatea Liberă din Berlin, Institutul de Etnologie al Academiei Naționale </w:t>
            </w:r>
            <w:r w:rsidRPr="00D5179E">
              <w:rPr>
                <w:bCs/>
                <w:lang w:val="it-IT"/>
              </w:rPr>
              <w:lastRenderedPageBreak/>
              <w:t>de Științe din Ucraina (Lviv); Institutul de Dezvoltare a Societății Informaționale, Universitatea Pedagogică de Stat „Ion Creangă” din Chișinău, Muzeul Național de Istorie a Moldovei. Or. Chișinău,</w:t>
            </w:r>
            <w:r w:rsidRPr="00D5179E">
              <w:rPr>
                <w:bCs/>
                <w:lang w:val="uk-UA"/>
              </w:rPr>
              <w:t xml:space="preserve"> 26-27 </w:t>
            </w:r>
            <w:r w:rsidRPr="00D5179E">
              <w:rPr>
                <w:bCs/>
                <w:lang w:val="ro-MD"/>
              </w:rPr>
              <w:t>septembrie</w:t>
            </w:r>
            <w:r w:rsidRPr="00D5179E">
              <w:rPr>
                <w:bCs/>
                <w:lang w:val="uk-UA"/>
              </w:rPr>
              <w:t xml:space="preserve"> 2023</w:t>
            </w:r>
            <w:r w:rsidRPr="00D5179E">
              <w:rPr>
                <w:bCs/>
                <w:lang w:val="it-IT"/>
              </w:rPr>
              <w:t>.</w:t>
            </w:r>
          </w:p>
          <w:p w14:paraId="436E5865" w14:textId="77777777" w:rsidR="00D5179E" w:rsidRPr="00D5179E" w:rsidRDefault="00D5179E" w:rsidP="00D5179E">
            <w:pPr>
              <w:ind w:left="32" w:firstLine="0"/>
              <w:contextualSpacing/>
              <w:rPr>
                <w:bCs/>
                <w:i/>
                <w:iCs/>
                <w:lang w:val="ro-RO" w:bidi="ro-RO"/>
              </w:rPr>
            </w:pPr>
            <w:r w:rsidRPr="00D5179E">
              <w:rPr>
                <w:bCs/>
                <w:lang w:val="it-IT"/>
              </w:rPr>
              <w:t>Comunicarea</w:t>
            </w:r>
            <w:r w:rsidRPr="00D5179E">
              <w:rPr>
                <w:bCs/>
                <w:lang w:val="ro-RO"/>
              </w:rPr>
              <w:t>:</w:t>
            </w:r>
            <w:r w:rsidRPr="00D5179E">
              <w:rPr>
                <w:bCs/>
                <w:i/>
                <w:iCs/>
                <w:lang w:val="ro-RO" w:bidi="ro-RO"/>
              </w:rPr>
              <w:t xml:space="preserve"> </w:t>
            </w:r>
            <w:r w:rsidRPr="00D5179E">
              <w:rPr>
                <w:bCs/>
                <w:i/>
                <w:lang w:val="ro-RO"/>
              </w:rPr>
              <w:t>Маланка Кодр із вуст Тетяни Попа</w:t>
            </w:r>
            <w:r w:rsidRPr="00D5179E">
              <w:rPr>
                <w:bCs/>
                <w:lang w:val="uk-UA"/>
              </w:rPr>
              <w:t>.</w:t>
            </w:r>
          </w:p>
          <w:p w14:paraId="7B41E0BF" w14:textId="77777777" w:rsidR="00D5179E" w:rsidRPr="00D5179E" w:rsidRDefault="00D5179E" w:rsidP="00D5179E">
            <w:pPr>
              <w:ind w:left="32" w:firstLine="0"/>
              <w:contextualSpacing/>
              <w:rPr>
                <w:bCs/>
                <w:iCs/>
                <w:lang w:val="ro-RO" w:bidi="ro-RO"/>
              </w:rPr>
            </w:pPr>
          </w:p>
          <w:p w14:paraId="2957F939" w14:textId="77777777" w:rsidR="00D5179E" w:rsidRPr="00D5179E" w:rsidRDefault="00D5179E" w:rsidP="00D5179E">
            <w:pPr>
              <w:ind w:left="32" w:firstLine="0"/>
              <w:contextualSpacing/>
              <w:rPr>
                <w:bCs/>
                <w:iCs/>
                <w:lang w:val="uk-UA"/>
              </w:rPr>
            </w:pPr>
            <w:r w:rsidRPr="00D5179E">
              <w:rPr>
                <w:bCs/>
                <w:iCs/>
                <w:lang w:val="ro-RO" w:bidi="ro-RO"/>
              </w:rPr>
              <w:t>С</w:t>
            </w:r>
            <w:r w:rsidRPr="00D5179E">
              <w:rPr>
                <w:bCs/>
                <w:iCs/>
                <w:lang w:val="ro-MD"/>
              </w:rPr>
              <w:t>OJUHARI, Victor, dr.</w:t>
            </w:r>
            <w:r w:rsidRPr="00D5179E">
              <w:rPr>
                <w:bCs/>
                <w:iCs/>
                <w:lang w:val="uk-UA"/>
              </w:rPr>
              <w:t xml:space="preserve"> Conferința Științifică Internațională „Patrimoniul cultural: cercetare, valorificare, promovare”. Ediția a XV-a. </w:t>
            </w:r>
            <w:r w:rsidRPr="00D5179E">
              <w:rPr>
                <w:bCs/>
                <w:iCs/>
                <w:lang w:val="ro-RO" w:bidi="ro-RO"/>
              </w:rPr>
              <w:t>Institutul</w:t>
            </w:r>
            <w:r w:rsidRPr="00D5179E">
              <w:rPr>
                <w:bCs/>
                <w:iCs/>
                <w:lang w:val="uk-UA"/>
              </w:rPr>
              <w:t xml:space="preserve"> </w:t>
            </w:r>
            <w:r w:rsidRPr="00D5179E">
              <w:rPr>
                <w:bCs/>
                <w:iCs/>
                <w:lang w:val="ro-RO" w:bidi="ro-RO"/>
              </w:rPr>
              <w:t>Patrimoniului</w:t>
            </w:r>
            <w:r w:rsidRPr="00D5179E">
              <w:rPr>
                <w:bCs/>
                <w:iCs/>
                <w:lang w:val="uk-UA"/>
              </w:rPr>
              <w:t xml:space="preserve"> </w:t>
            </w:r>
            <w:r w:rsidRPr="00D5179E">
              <w:rPr>
                <w:bCs/>
                <w:iCs/>
                <w:lang w:val="ro-RO" w:bidi="ro-RO"/>
              </w:rPr>
              <w:t>Cultural</w:t>
            </w:r>
            <w:r w:rsidRPr="00D5179E">
              <w:rPr>
                <w:bCs/>
                <w:iCs/>
                <w:lang w:val="uk-UA"/>
              </w:rPr>
              <w:t xml:space="preserve">. </w:t>
            </w:r>
            <w:r w:rsidRPr="00D5179E">
              <w:rPr>
                <w:bCs/>
                <w:iCs/>
                <w:lang w:val="ro-RO" w:bidi="ro-RO"/>
              </w:rPr>
              <w:t>Or</w:t>
            </w:r>
            <w:r w:rsidRPr="00D5179E">
              <w:rPr>
                <w:bCs/>
                <w:iCs/>
                <w:lang w:val="uk-UA"/>
              </w:rPr>
              <w:t xml:space="preserve">. Chișinău, 30-31 mai 2023. </w:t>
            </w:r>
          </w:p>
          <w:p w14:paraId="2F00C0AC" w14:textId="77777777" w:rsidR="00D5179E" w:rsidRPr="00D5179E" w:rsidRDefault="00D5179E" w:rsidP="00D5179E">
            <w:pPr>
              <w:ind w:left="32" w:firstLine="0"/>
              <w:contextualSpacing/>
              <w:rPr>
                <w:bCs/>
                <w:lang w:val="uk-UA"/>
              </w:rPr>
            </w:pPr>
            <w:r w:rsidRPr="00D5179E">
              <w:rPr>
                <w:bCs/>
                <w:iCs/>
                <w:lang w:val="ro-RO" w:bidi="ro-RO"/>
              </w:rPr>
              <w:t>Comunicarea</w:t>
            </w:r>
            <w:r w:rsidRPr="00D5179E">
              <w:rPr>
                <w:bCs/>
                <w:iCs/>
                <w:lang w:val="uk-UA"/>
              </w:rPr>
              <w:t>:</w:t>
            </w:r>
            <w:r w:rsidRPr="00D5179E">
              <w:rPr>
                <w:bCs/>
                <w:i/>
                <w:lang w:val="uk-UA"/>
              </w:rPr>
              <w:t xml:space="preserve"> Экономические аспекты этнодемографических процессов в среде украинцев Республики Молдова в конце ХХ – начале </w:t>
            </w:r>
            <w:r w:rsidRPr="00D5179E">
              <w:rPr>
                <w:bCs/>
                <w:i/>
              </w:rPr>
              <w:t>XXI</w:t>
            </w:r>
            <w:r w:rsidRPr="00D5179E">
              <w:rPr>
                <w:bCs/>
                <w:i/>
                <w:lang w:val="uk-UA"/>
              </w:rPr>
              <w:t xml:space="preserve"> вв</w:t>
            </w:r>
            <w:r w:rsidRPr="00D5179E">
              <w:rPr>
                <w:bCs/>
                <w:lang w:val="uk-UA"/>
              </w:rPr>
              <w:t>.</w:t>
            </w:r>
          </w:p>
          <w:p w14:paraId="4AEC4C78" w14:textId="77777777" w:rsidR="00D5179E" w:rsidRPr="00D5179E" w:rsidRDefault="00D5179E" w:rsidP="00D5179E">
            <w:pPr>
              <w:ind w:left="32" w:firstLine="0"/>
              <w:contextualSpacing/>
              <w:rPr>
                <w:bCs/>
                <w:iCs/>
                <w:lang w:val="uk-UA"/>
              </w:rPr>
            </w:pPr>
          </w:p>
          <w:p w14:paraId="663E6418" w14:textId="77777777" w:rsidR="00D5179E" w:rsidRPr="00D5179E" w:rsidRDefault="00D5179E" w:rsidP="00D5179E">
            <w:pPr>
              <w:ind w:left="32" w:firstLine="0"/>
              <w:contextualSpacing/>
              <w:rPr>
                <w:bCs/>
                <w:lang w:val="it-IT"/>
              </w:rPr>
            </w:pPr>
            <w:r w:rsidRPr="00D5179E">
              <w:rPr>
                <w:bCs/>
                <w:iCs/>
                <w:lang w:val="uk-UA"/>
              </w:rPr>
              <w:t>С</w:t>
            </w:r>
            <w:r w:rsidRPr="00D5179E">
              <w:rPr>
                <w:bCs/>
                <w:iCs/>
                <w:lang w:val="ro-MD"/>
              </w:rPr>
              <w:t>OJUHARI, Victor, dr.</w:t>
            </w:r>
            <w:r w:rsidRPr="00D5179E">
              <w:rPr>
                <w:bCs/>
                <w:lang w:val="uk-UA"/>
              </w:rPr>
              <w:t xml:space="preserve"> </w:t>
            </w:r>
            <w:r w:rsidRPr="00D5179E">
              <w:rPr>
                <w:bCs/>
                <w:lang w:val="ro-RO"/>
              </w:rPr>
              <w:t>Conferin</w:t>
            </w:r>
            <w:r w:rsidRPr="00D5179E">
              <w:rPr>
                <w:bCs/>
                <w:lang w:val="uk-UA"/>
              </w:rPr>
              <w:t>ţă ş</w:t>
            </w:r>
            <w:r w:rsidRPr="00D5179E">
              <w:rPr>
                <w:bCs/>
                <w:lang w:val="ro-RO"/>
              </w:rPr>
              <w:t>tiin</w:t>
            </w:r>
            <w:r w:rsidRPr="00D5179E">
              <w:rPr>
                <w:bCs/>
                <w:lang w:val="uk-UA"/>
              </w:rPr>
              <w:t>ţ</w:t>
            </w:r>
            <w:r w:rsidRPr="00D5179E">
              <w:rPr>
                <w:bCs/>
                <w:lang w:val="ro-RO"/>
              </w:rPr>
              <w:t>ific</w:t>
            </w:r>
            <w:r w:rsidRPr="00D5179E">
              <w:rPr>
                <w:bCs/>
                <w:lang w:val="uk-UA"/>
              </w:rPr>
              <w:t xml:space="preserve">ă </w:t>
            </w:r>
            <w:r w:rsidRPr="00D5179E">
              <w:rPr>
                <w:bCs/>
                <w:lang w:val="ro-RO"/>
              </w:rPr>
              <w:t>interna</w:t>
            </w:r>
            <w:r w:rsidRPr="00D5179E">
              <w:rPr>
                <w:bCs/>
                <w:lang w:val="uk-UA"/>
              </w:rPr>
              <w:t>ţ</w:t>
            </w:r>
            <w:r w:rsidRPr="00D5179E">
              <w:rPr>
                <w:bCs/>
                <w:lang w:val="ro-RO"/>
              </w:rPr>
              <w:t>ional</w:t>
            </w:r>
            <w:r w:rsidRPr="00D5179E">
              <w:rPr>
                <w:bCs/>
                <w:lang w:val="uk-UA"/>
              </w:rPr>
              <w:t>ă</w:t>
            </w:r>
            <w:r w:rsidRPr="00D5179E">
              <w:rPr>
                <w:bCs/>
                <w:lang w:val="ro-MD"/>
              </w:rPr>
              <w:t xml:space="preserve"> </w:t>
            </w:r>
            <w:r w:rsidRPr="00D5179E">
              <w:rPr>
                <w:bCs/>
                <w:lang w:val="uk-UA"/>
              </w:rPr>
              <w:t xml:space="preserve"> „</w:t>
            </w:r>
            <w:r w:rsidRPr="00D5179E">
              <w:rPr>
                <w:bCs/>
                <w:lang w:val="ro-RO"/>
              </w:rPr>
              <w:t>Patrimoniul</w:t>
            </w:r>
            <w:r w:rsidRPr="00D5179E">
              <w:rPr>
                <w:bCs/>
                <w:lang w:val="uk-UA"/>
              </w:rPr>
              <w:t xml:space="preserve"> </w:t>
            </w:r>
            <w:r w:rsidRPr="00D5179E">
              <w:rPr>
                <w:bCs/>
                <w:lang w:val="ro-RO"/>
              </w:rPr>
              <w:t>cultural</w:t>
            </w:r>
            <w:r w:rsidRPr="00D5179E">
              <w:rPr>
                <w:bCs/>
                <w:lang w:val="uk-UA"/>
              </w:rPr>
              <w:t xml:space="preserve"> </w:t>
            </w:r>
            <w:r w:rsidRPr="00D5179E">
              <w:rPr>
                <w:bCs/>
                <w:lang w:val="ro-RO"/>
              </w:rPr>
              <w:t>de</w:t>
            </w:r>
            <w:r w:rsidRPr="00D5179E">
              <w:rPr>
                <w:bCs/>
                <w:lang w:val="uk-UA"/>
              </w:rPr>
              <w:t xml:space="preserve"> </w:t>
            </w:r>
            <w:r w:rsidRPr="00D5179E">
              <w:rPr>
                <w:bCs/>
                <w:lang w:val="ro-RO"/>
              </w:rPr>
              <w:t>ieri</w:t>
            </w:r>
            <w:r w:rsidRPr="00D5179E">
              <w:rPr>
                <w:bCs/>
                <w:lang w:val="uk-UA"/>
              </w:rPr>
              <w:t xml:space="preserve"> – </w:t>
            </w:r>
            <w:r w:rsidRPr="00D5179E">
              <w:rPr>
                <w:bCs/>
                <w:lang w:val="ro-RO"/>
              </w:rPr>
              <w:t>implica</w:t>
            </w:r>
            <w:r w:rsidRPr="00D5179E">
              <w:rPr>
                <w:bCs/>
                <w:lang w:val="uk-UA"/>
              </w:rPr>
              <w:t>ţ</w:t>
            </w:r>
            <w:r w:rsidRPr="00D5179E">
              <w:rPr>
                <w:bCs/>
                <w:lang w:val="ro-RO"/>
              </w:rPr>
              <w:t>ii</w:t>
            </w:r>
            <w:r w:rsidRPr="00D5179E">
              <w:rPr>
                <w:bCs/>
                <w:lang w:val="uk-UA"/>
              </w:rPr>
              <w:t xml:space="preserve"> î</w:t>
            </w:r>
            <w:r w:rsidRPr="00D5179E">
              <w:rPr>
                <w:bCs/>
                <w:lang w:val="ro-RO"/>
              </w:rPr>
              <w:t>n</w:t>
            </w:r>
            <w:r w:rsidRPr="00D5179E">
              <w:rPr>
                <w:bCs/>
                <w:lang w:val="uk-UA"/>
              </w:rPr>
              <w:t xml:space="preserve"> </w:t>
            </w:r>
            <w:r w:rsidRPr="00D5179E">
              <w:rPr>
                <w:bCs/>
                <w:lang w:val="ro-RO"/>
              </w:rPr>
              <w:t>dezvoltarea</w:t>
            </w:r>
            <w:r w:rsidRPr="00D5179E">
              <w:rPr>
                <w:bCs/>
                <w:lang w:val="uk-UA"/>
              </w:rPr>
              <w:t xml:space="preserve"> </w:t>
            </w:r>
            <w:r w:rsidRPr="00D5179E">
              <w:rPr>
                <w:bCs/>
                <w:lang w:val="ro-RO"/>
              </w:rPr>
              <w:t>societ</w:t>
            </w:r>
            <w:r w:rsidRPr="00D5179E">
              <w:rPr>
                <w:bCs/>
                <w:lang w:val="uk-UA"/>
              </w:rPr>
              <w:t>ăţ</w:t>
            </w:r>
            <w:r w:rsidRPr="00D5179E">
              <w:rPr>
                <w:bCs/>
                <w:lang w:val="ro-RO"/>
              </w:rPr>
              <w:t>ii</w:t>
            </w:r>
            <w:r w:rsidRPr="00D5179E">
              <w:rPr>
                <w:bCs/>
                <w:lang w:val="uk-UA"/>
              </w:rPr>
              <w:t xml:space="preserve"> </w:t>
            </w:r>
            <w:r w:rsidRPr="00D5179E">
              <w:rPr>
                <w:bCs/>
                <w:lang w:val="ro-RO"/>
              </w:rPr>
              <w:t>durabile</w:t>
            </w:r>
            <w:r w:rsidRPr="00D5179E">
              <w:rPr>
                <w:bCs/>
                <w:lang w:val="uk-UA"/>
              </w:rPr>
              <w:t xml:space="preserve"> </w:t>
            </w:r>
            <w:r w:rsidRPr="00D5179E">
              <w:rPr>
                <w:bCs/>
                <w:lang w:val="ro-RO"/>
              </w:rPr>
              <w:t>de</w:t>
            </w:r>
            <w:r w:rsidRPr="00D5179E">
              <w:rPr>
                <w:bCs/>
                <w:lang w:val="uk-UA"/>
              </w:rPr>
              <w:t xml:space="preserve"> </w:t>
            </w:r>
            <w:r w:rsidRPr="00D5179E">
              <w:rPr>
                <w:bCs/>
                <w:lang w:val="ro-RO"/>
              </w:rPr>
              <w:t>m</w:t>
            </w:r>
            <w:r w:rsidRPr="00D5179E">
              <w:rPr>
                <w:bCs/>
                <w:lang w:val="uk-UA"/>
              </w:rPr>
              <w:t>â</w:t>
            </w:r>
            <w:r w:rsidRPr="00D5179E">
              <w:rPr>
                <w:bCs/>
                <w:lang w:val="ro-RO"/>
              </w:rPr>
              <w:t>ine</w:t>
            </w:r>
            <w:r w:rsidRPr="00D5179E">
              <w:rPr>
                <w:bCs/>
                <w:lang w:val="uk-UA"/>
              </w:rPr>
              <w:t xml:space="preserve">”. </w:t>
            </w:r>
            <w:r w:rsidRPr="00D5179E">
              <w:rPr>
                <w:bCs/>
                <w:lang w:val="it-IT"/>
              </w:rPr>
              <w:t>Ediția</w:t>
            </w:r>
            <w:r w:rsidRPr="00D5179E">
              <w:rPr>
                <w:bCs/>
                <w:lang w:val="uk-UA"/>
              </w:rPr>
              <w:t xml:space="preserve"> </w:t>
            </w:r>
            <w:r w:rsidRPr="00D5179E">
              <w:rPr>
                <w:bCs/>
                <w:lang w:val="it-IT"/>
              </w:rPr>
              <w:t>a</w:t>
            </w:r>
            <w:r w:rsidRPr="00D5179E">
              <w:rPr>
                <w:bCs/>
                <w:lang w:val="uk-UA"/>
              </w:rPr>
              <w:t xml:space="preserve"> </w:t>
            </w:r>
            <w:r w:rsidRPr="00D5179E">
              <w:rPr>
                <w:bCs/>
                <w:lang w:val="it-IT"/>
              </w:rPr>
              <w:t>VII</w:t>
            </w:r>
            <w:r w:rsidRPr="00D5179E">
              <w:rPr>
                <w:bCs/>
                <w:lang w:val="ro-MD"/>
              </w:rPr>
              <w:t>I</w:t>
            </w:r>
            <w:r w:rsidRPr="00D5179E">
              <w:rPr>
                <w:bCs/>
                <w:lang w:val="uk-UA"/>
              </w:rPr>
              <w:t>-</w:t>
            </w:r>
            <w:r w:rsidRPr="00D5179E">
              <w:rPr>
                <w:bCs/>
                <w:lang w:val="it-IT"/>
              </w:rPr>
              <w:t>a, organizată în contextul consemnării Zilelor Europene ale Patrimoniului Cultural. Universitatea de Stat din Moldova, Academia de Științe a Moldovei, Centrul Mitropolitan de Cercetări Științifice T.A.B.O.R. (Iași, România), Institutul European pentru Cercetări Multidisciplinare (Buzău, România), Universitatea Liberă din Berlin, Institutul de Etnologie al Academiei Naționale de Științe din Ucraina (Lviv); Institutul de Dezvoltare a Societății Informaționale, Universitatea Pedagogică de Stat „Ion Creangă” din Chișinău, Muzeul Național de Istorie a Moldovei. Or. Chișinău,</w:t>
            </w:r>
            <w:r w:rsidRPr="00D5179E">
              <w:rPr>
                <w:bCs/>
                <w:lang w:val="uk-UA"/>
              </w:rPr>
              <w:t xml:space="preserve"> 26-27 </w:t>
            </w:r>
            <w:r w:rsidRPr="00D5179E">
              <w:rPr>
                <w:bCs/>
                <w:lang w:val="ro-MD"/>
              </w:rPr>
              <w:t>septembrie</w:t>
            </w:r>
            <w:r w:rsidRPr="00D5179E">
              <w:rPr>
                <w:bCs/>
                <w:lang w:val="uk-UA"/>
              </w:rPr>
              <w:t xml:space="preserve"> 2023</w:t>
            </w:r>
            <w:r w:rsidRPr="00D5179E">
              <w:rPr>
                <w:bCs/>
                <w:lang w:val="it-IT"/>
              </w:rPr>
              <w:t>.</w:t>
            </w:r>
          </w:p>
          <w:p w14:paraId="0292D805" w14:textId="77777777" w:rsidR="00D5179E" w:rsidRPr="00D5179E" w:rsidRDefault="00D5179E" w:rsidP="00D5179E">
            <w:pPr>
              <w:ind w:left="32" w:firstLine="0"/>
              <w:contextualSpacing/>
              <w:rPr>
                <w:bCs/>
                <w:lang w:val="it-IT"/>
              </w:rPr>
            </w:pPr>
            <w:r w:rsidRPr="00D5179E">
              <w:rPr>
                <w:bCs/>
                <w:lang w:val="it-IT"/>
              </w:rPr>
              <w:t>Comunicarea:</w:t>
            </w:r>
            <w:r w:rsidRPr="00D5179E">
              <w:rPr>
                <w:b/>
                <w:bCs/>
                <w:lang w:val="it-IT"/>
              </w:rPr>
              <w:t xml:space="preserve">  </w:t>
            </w:r>
            <w:r w:rsidRPr="00D5179E">
              <w:rPr>
                <w:bCs/>
                <w:i/>
                <w:iCs/>
                <w:lang w:val="ro-RO"/>
              </w:rPr>
              <w:t>Внутрішня</w:t>
            </w:r>
            <w:r w:rsidRPr="00D5179E">
              <w:rPr>
                <w:bCs/>
                <w:i/>
                <w:iCs/>
                <w:lang w:val="it-IT"/>
              </w:rPr>
              <w:t xml:space="preserve"> </w:t>
            </w:r>
            <w:r w:rsidRPr="00D5179E">
              <w:rPr>
                <w:bCs/>
                <w:i/>
                <w:iCs/>
                <w:lang w:val="ro-RO"/>
              </w:rPr>
              <w:t>міграція</w:t>
            </w:r>
            <w:r w:rsidRPr="00D5179E">
              <w:rPr>
                <w:bCs/>
                <w:i/>
                <w:iCs/>
                <w:lang w:val="it-IT"/>
              </w:rPr>
              <w:t xml:space="preserve"> </w:t>
            </w:r>
            <w:r w:rsidRPr="00D5179E">
              <w:rPr>
                <w:bCs/>
                <w:i/>
                <w:iCs/>
                <w:lang w:val="ro-RO"/>
              </w:rPr>
              <w:t>українців</w:t>
            </w:r>
            <w:r w:rsidRPr="00D5179E">
              <w:rPr>
                <w:bCs/>
                <w:i/>
                <w:iCs/>
                <w:lang w:val="it-IT"/>
              </w:rPr>
              <w:t xml:space="preserve"> </w:t>
            </w:r>
            <w:r w:rsidRPr="00D5179E">
              <w:rPr>
                <w:bCs/>
                <w:i/>
                <w:iCs/>
                <w:lang w:val="ro-RO"/>
              </w:rPr>
              <w:t>у</w:t>
            </w:r>
            <w:r w:rsidRPr="00D5179E">
              <w:rPr>
                <w:bCs/>
                <w:i/>
                <w:iCs/>
                <w:lang w:val="it-IT"/>
              </w:rPr>
              <w:t xml:space="preserve"> </w:t>
            </w:r>
            <w:r w:rsidRPr="00D5179E">
              <w:rPr>
                <w:bCs/>
                <w:i/>
                <w:iCs/>
                <w:lang w:val="ro-RO"/>
              </w:rPr>
              <w:t>контексті</w:t>
            </w:r>
            <w:r w:rsidRPr="00D5179E">
              <w:rPr>
                <w:bCs/>
                <w:i/>
                <w:iCs/>
                <w:lang w:val="it-IT"/>
              </w:rPr>
              <w:t xml:space="preserve"> </w:t>
            </w:r>
            <w:r w:rsidRPr="00D5179E">
              <w:rPr>
                <w:bCs/>
                <w:i/>
                <w:iCs/>
                <w:lang w:val="ro-RO"/>
              </w:rPr>
              <w:t>загальних</w:t>
            </w:r>
            <w:r w:rsidRPr="00D5179E">
              <w:rPr>
                <w:bCs/>
                <w:i/>
                <w:iCs/>
                <w:lang w:val="it-IT"/>
              </w:rPr>
              <w:t xml:space="preserve"> </w:t>
            </w:r>
            <w:r w:rsidRPr="00D5179E">
              <w:rPr>
                <w:bCs/>
                <w:i/>
                <w:iCs/>
                <w:lang w:val="ro-RO"/>
              </w:rPr>
              <w:t>міграційних</w:t>
            </w:r>
            <w:r w:rsidRPr="00D5179E">
              <w:rPr>
                <w:bCs/>
                <w:i/>
                <w:iCs/>
                <w:lang w:val="it-IT"/>
              </w:rPr>
              <w:t xml:space="preserve"> </w:t>
            </w:r>
            <w:r w:rsidRPr="00D5179E">
              <w:rPr>
                <w:bCs/>
                <w:i/>
                <w:iCs/>
                <w:lang w:val="ro-RO"/>
              </w:rPr>
              <w:t>процесів</w:t>
            </w:r>
            <w:r w:rsidRPr="00D5179E">
              <w:rPr>
                <w:bCs/>
                <w:i/>
                <w:iCs/>
                <w:lang w:val="it-IT"/>
              </w:rPr>
              <w:t xml:space="preserve"> </w:t>
            </w:r>
            <w:r w:rsidRPr="00D5179E">
              <w:rPr>
                <w:bCs/>
                <w:i/>
                <w:iCs/>
                <w:lang w:val="ro-RO"/>
              </w:rPr>
              <w:t>у</w:t>
            </w:r>
            <w:r w:rsidRPr="00D5179E">
              <w:rPr>
                <w:bCs/>
                <w:i/>
                <w:iCs/>
                <w:lang w:val="it-IT"/>
              </w:rPr>
              <w:t xml:space="preserve"> </w:t>
            </w:r>
            <w:r w:rsidRPr="00D5179E">
              <w:rPr>
                <w:bCs/>
                <w:i/>
                <w:iCs/>
                <w:lang w:val="ro-RO"/>
              </w:rPr>
              <w:t>Республіці</w:t>
            </w:r>
            <w:r w:rsidRPr="00D5179E">
              <w:rPr>
                <w:bCs/>
                <w:i/>
                <w:iCs/>
                <w:lang w:val="it-IT"/>
              </w:rPr>
              <w:t xml:space="preserve"> </w:t>
            </w:r>
            <w:r w:rsidRPr="00D5179E">
              <w:rPr>
                <w:bCs/>
                <w:i/>
                <w:iCs/>
                <w:lang w:val="ro-RO"/>
              </w:rPr>
              <w:t>Молдова</w:t>
            </w:r>
            <w:r w:rsidRPr="00D5179E">
              <w:rPr>
                <w:bCs/>
                <w:lang w:val="it-IT"/>
              </w:rPr>
              <w:t>.</w:t>
            </w:r>
          </w:p>
          <w:p w14:paraId="5675EF7D" w14:textId="77777777" w:rsidR="00D5179E" w:rsidRPr="00D5179E" w:rsidRDefault="00D5179E" w:rsidP="00D5179E">
            <w:pPr>
              <w:ind w:left="32" w:firstLine="0"/>
              <w:contextualSpacing/>
              <w:rPr>
                <w:bCs/>
                <w:lang w:val="it-IT"/>
              </w:rPr>
            </w:pPr>
          </w:p>
          <w:p w14:paraId="057166AF" w14:textId="77777777" w:rsidR="00D5179E" w:rsidRPr="00D5179E" w:rsidRDefault="00D5179E" w:rsidP="00D5179E">
            <w:pPr>
              <w:ind w:left="32" w:firstLine="0"/>
              <w:contextualSpacing/>
              <w:rPr>
                <w:bCs/>
                <w:iCs/>
                <w:lang w:val="ru-RU"/>
              </w:rPr>
            </w:pPr>
            <w:r w:rsidRPr="00D5179E">
              <w:rPr>
                <w:bCs/>
                <w:lang w:val="it-IT"/>
              </w:rPr>
              <w:t xml:space="preserve">CUȘNIR, Jozefina, dr. hab. </w:t>
            </w:r>
            <w:r w:rsidRPr="00D5179E">
              <w:rPr>
                <w:bCs/>
                <w:iCs/>
                <w:lang w:val="it-IT"/>
              </w:rPr>
              <w:t>Conferința internațională „Identitățile Chișinăului: comunități istorice”. Ediția a VIII-a. Asociația Națională a Tinerilor Istorici din Moldova; Grupul Civic pentru Patrimoniu Cultural. Or</w:t>
            </w:r>
            <w:r w:rsidRPr="00D5179E">
              <w:rPr>
                <w:bCs/>
                <w:iCs/>
                <w:lang w:val="ru-RU"/>
              </w:rPr>
              <w:t xml:space="preserve">. </w:t>
            </w:r>
            <w:r w:rsidRPr="00D5179E">
              <w:rPr>
                <w:bCs/>
                <w:iCs/>
                <w:lang w:val="it-IT"/>
              </w:rPr>
              <w:t>Chi</w:t>
            </w:r>
            <w:r w:rsidRPr="00D5179E">
              <w:rPr>
                <w:bCs/>
                <w:iCs/>
                <w:lang w:val="ru-RU"/>
              </w:rPr>
              <w:t>ș</w:t>
            </w:r>
            <w:r w:rsidRPr="00D5179E">
              <w:rPr>
                <w:bCs/>
                <w:iCs/>
                <w:lang w:val="it-IT"/>
              </w:rPr>
              <w:t>in</w:t>
            </w:r>
            <w:r w:rsidRPr="00D5179E">
              <w:rPr>
                <w:bCs/>
                <w:iCs/>
                <w:lang w:val="ru-RU"/>
              </w:rPr>
              <w:t>ă</w:t>
            </w:r>
            <w:r w:rsidRPr="00D5179E">
              <w:rPr>
                <w:bCs/>
                <w:iCs/>
                <w:lang w:val="it-IT"/>
              </w:rPr>
              <w:t>u</w:t>
            </w:r>
            <w:r w:rsidRPr="00D5179E">
              <w:rPr>
                <w:bCs/>
                <w:iCs/>
                <w:lang w:val="ru-RU"/>
              </w:rPr>
              <w:t xml:space="preserve">, 17-18 </w:t>
            </w:r>
            <w:r w:rsidRPr="00D5179E">
              <w:rPr>
                <w:bCs/>
                <w:iCs/>
                <w:lang w:val="it-IT"/>
              </w:rPr>
              <w:t>octombrie</w:t>
            </w:r>
            <w:r w:rsidRPr="00D5179E">
              <w:rPr>
                <w:bCs/>
                <w:iCs/>
                <w:lang w:val="ru-RU"/>
              </w:rPr>
              <w:t xml:space="preserve"> 2023.</w:t>
            </w:r>
          </w:p>
          <w:p w14:paraId="6A7CEAA3" w14:textId="77777777" w:rsidR="00D5179E" w:rsidRPr="00D5179E" w:rsidRDefault="00D5179E" w:rsidP="00D5179E">
            <w:pPr>
              <w:ind w:left="32" w:firstLine="0"/>
              <w:contextualSpacing/>
              <w:rPr>
                <w:bCs/>
                <w:lang w:val="ro-RO" w:bidi="ro-RO"/>
              </w:rPr>
            </w:pPr>
            <w:r w:rsidRPr="00D5179E">
              <w:rPr>
                <w:bCs/>
                <w:iCs/>
                <w:lang w:val="it-IT"/>
              </w:rPr>
              <w:t>Comunicarea</w:t>
            </w:r>
            <w:r w:rsidRPr="00D5179E">
              <w:rPr>
                <w:bCs/>
                <w:iCs/>
                <w:lang w:val="ro-RO" w:bidi="ro-RO"/>
              </w:rPr>
              <w:t>:</w:t>
            </w:r>
            <w:r w:rsidRPr="00D5179E">
              <w:rPr>
                <w:bCs/>
                <w:i/>
                <w:lang w:val="ro-RO" w:bidi="ro-RO"/>
              </w:rPr>
              <w:t xml:space="preserve"> Бессарабская межэтническая идиллия (открытие Слуцкого-Кона) и этическая эволюция человечества в контексте погрома 1903 года: аспект ноэтической системы концепций</w:t>
            </w:r>
            <w:r w:rsidRPr="00D5179E">
              <w:rPr>
                <w:bCs/>
                <w:lang w:val="ro-RO" w:bidi="ro-RO"/>
              </w:rPr>
              <w:t>.</w:t>
            </w:r>
          </w:p>
          <w:p w14:paraId="55426FB7" w14:textId="77777777" w:rsidR="00D5179E" w:rsidRPr="00D5179E" w:rsidRDefault="00D5179E" w:rsidP="00D5179E">
            <w:pPr>
              <w:ind w:left="32" w:firstLine="0"/>
              <w:contextualSpacing/>
              <w:rPr>
                <w:bCs/>
                <w:lang w:val="ro-RO"/>
              </w:rPr>
            </w:pPr>
          </w:p>
          <w:p w14:paraId="70C4AD06" w14:textId="77777777" w:rsidR="00D5179E" w:rsidRPr="00D5179E" w:rsidRDefault="00D5179E" w:rsidP="00D5179E">
            <w:pPr>
              <w:ind w:left="32" w:firstLine="0"/>
              <w:contextualSpacing/>
              <w:rPr>
                <w:bCs/>
                <w:lang w:val="it-IT"/>
              </w:rPr>
            </w:pPr>
            <w:r w:rsidRPr="00D5179E">
              <w:rPr>
                <w:bCs/>
                <w:lang w:val="it-IT"/>
              </w:rPr>
              <w:t>DAMIAN, Victor, dr. Conferinta International</w:t>
            </w:r>
            <w:r w:rsidRPr="00D5179E">
              <w:rPr>
                <w:bCs/>
                <w:lang w:val="ro-MD"/>
              </w:rPr>
              <w:t>ă</w:t>
            </w:r>
            <w:r w:rsidRPr="00D5179E">
              <w:rPr>
                <w:bCs/>
                <w:lang w:val="it-IT"/>
              </w:rPr>
              <w:t xml:space="preserve"> Interdisciplinară dedicata comemorării a 120 ani de la Pogromul din Chișinău. The Center for Jewish Culture in Moldova „Esther”, Universitatea Liberă Internațională din Moldova. Or. Chișinău, 06 aprilie 2023. </w:t>
            </w:r>
          </w:p>
          <w:p w14:paraId="442EAE73" w14:textId="77777777" w:rsidR="00D5179E" w:rsidRPr="00D5179E" w:rsidRDefault="00D5179E" w:rsidP="00D5179E">
            <w:pPr>
              <w:ind w:left="32" w:firstLine="0"/>
              <w:contextualSpacing/>
              <w:rPr>
                <w:bCs/>
                <w:i/>
                <w:iCs/>
                <w:lang w:val="ro-RO" w:bidi="ro-RO"/>
              </w:rPr>
            </w:pPr>
            <w:r w:rsidRPr="00D5179E">
              <w:rPr>
                <w:bCs/>
                <w:iCs/>
                <w:lang w:val="it-IT"/>
              </w:rPr>
              <w:t>Comunicarea:</w:t>
            </w:r>
            <w:r w:rsidRPr="00D5179E">
              <w:rPr>
                <w:bCs/>
                <w:lang w:val="it-IT"/>
              </w:rPr>
              <w:t xml:space="preserve"> </w:t>
            </w:r>
            <w:r w:rsidRPr="00D5179E">
              <w:rPr>
                <w:bCs/>
                <w:i/>
                <w:iCs/>
                <w:lang w:val="it-IT"/>
              </w:rPr>
              <w:t>E</w:t>
            </w:r>
            <w:r w:rsidRPr="00D5179E">
              <w:rPr>
                <w:bCs/>
                <w:i/>
                <w:iCs/>
                <w:lang w:val="ro-RO" w:bidi="ro-RO"/>
              </w:rPr>
              <w:t>вреи</w:t>
            </w:r>
            <w:r w:rsidRPr="00D5179E">
              <w:rPr>
                <w:bCs/>
                <w:i/>
                <w:iCs/>
                <w:lang w:val="it-IT"/>
              </w:rPr>
              <w:t xml:space="preserve"> </w:t>
            </w:r>
            <w:r w:rsidRPr="00D5179E">
              <w:rPr>
                <w:bCs/>
                <w:i/>
                <w:iCs/>
                <w:lang w:val="ro-RO" w:bidi="ro-RO"/>
              </w:rPr>
              <w:t>Молдавского</w:t>
            </w:r>
            <w:r w:rsidRPr="00D5179E">
              <w:rPr>
                <w:bCs/>
                <w:i/>
                <w:iCs/>
                <w:lang w:val="it-IT"/>
              </w:rPr>
              <w:t xml:space="preserve"> </w:t>
            </w:r>
            <w:r w:rsidRPr="00D5179E">
              <w:rPr>
                <w:bCs/>
                <w:i/>
                <w:iCs/>
                <w:lang w:val="ro-RO" w:bidi="ro-RO"/>
              </w:rPr>
              <w:t>княжества</w:t>
            </w:r>
            <w:r w:rsidRPr="00D5179E">
              <w:rPr>
                <w:bCs/>
                <w:i/>
                <w:iCs/>
                <w:lang w:val="it-IT"/>
              </w:rPr>
              <w:t xml:space="preserve"> </w:t>
            </w:r>
            <w:r w:rsidRPr="00D5179E">
              <w:rPr>
                <w:bCs/>
                <w:i/>
                <w:iCs/>
                <w:lang w:val="ro-RO" w:bidi="ro-RO"/>
              </w:rPr>
              <w:t>в</w:t>
            </w:r>
            <w:r w:rsidRPr="00D5179E">
              <w:rPr>
                <w:bCs/>
                <w:i/>
                <w:iCs/>
                <w:lang w:val="it-IT"/>
              </w:rPr>
              <w:t xml:space="preserve"> 40-50-</w:t>
            </w:r>
            <w:r w:rsidRPr="00D5179E">
              <w:rPr>
                <w:bCs/>
                <w:i/>
                <w:iCs/>
                <w:lang w:val="ro-RO" w:bidi="ro-RO"/>
              </w:rPr>
              <w:t>е</w:t>
            </w:r>
            <w:r w:rsidRPr="00D5179E">
              <w:rPr>
                <w:bCs/>
                <w:i/>
                <w:iCs/>
                <w:lang w:val="it-IT"/>
              </w:rPr>
              <w:t xml:space="preserve"> </w:t>
            </w:r>
            <w:r w:rsidRPr="00D5179E">
              <w:rPr>
                <w:bCs/>
                <w:i/>
                <w:iCs/>
                <w:lang w:val="ro-RO" w:bidi="ro-RO"/>
              </w:rPr>
              <w:t>гг</w:t>
            </w:r>
            <w:r w:rsidRPr="00D5179E">
              <w:rPr>
                <w:bCs/>
                <w:i/>
                <w:iCs/>
                <w:lang w:val="it-IT"/>
              </w:rPr>
              <w:t xml:space="preserve">. </w:t>
            </w:r>
            <w:r w:rsidRPr="00D5179E">
              <w:rPr>
                <w:bCs/>
                <w:i/>
                <w:iCs/>
                <w:lang w:val="ro-RO" w:bidi="ro-RO"/>
              </w:rPr>
              <w:t>XVII века: иммиграционные процессы</w:t>
            </w:r>
            <w:r w:rsidRPr="00D5179E">
              <w:rPr>
                <w:bCs/>
                <w:lang w:val="ro-RO"/>
              </w:rPr>
              <w:t>.</w:t>
            </w:r>
          </w:p>
          <w:p w14:paraId="4DE74193" w14:textId="77777777" w:rsidR="00D5179E" w:rsidRPr="00D5179E" w:rsidRDefault="00D5179E" w:rsidP="00D5179E">
            <w:pPr>
              <w:ind w:left="32" w:firstLine="0"/>
              <w:contextualSpacing/>
              <w:rPr>
                <w:bCs/>
                <w:lang w:val="ro-RO"/>
              </w:rPr>
            </w:pPr>
          </w:p>
          <w:p w14:paraId="3BCB8F67" w14:textId="77777777" w:rsidR="00D5179E" w:rsidRPr="00D5179E" w:rsidRDefault="00D5179E" w:rsidP="00D5179E">
            <w:pPr>
              <w:ind w:left="32" w:firstLine="0"/>
              <w:contextualSpacing/>
              <w:rPr>
                <w:bCs/>
                <w:iCs/>
                <w:lang w:val="ro-RO" w:bidi="ro-RO"/>
              </w:rPr>
            </w:pPr>
            <w:r w:rsidRPr="00D5179E">
              <w:rPr>
                <w:bCs/>
                <w:lang w:val="ro-RO"/>
              </w:rPr>
              <w:t xml:space="preserve">DUMINICA, Ion, dr. </w:t>
            </w:r>
            <w:r w:rsidRPr="00D5179E">
              <w:rPr>
                <w:bCs/>
                <w:iCs/>
                <w:lang w:val="ro-RO" w:bidi="ro-RO"/>
              </w:rPr>
              <w:t xml:space="preserve">Conferința Științifică Internațională „Patrimoniul cultural: cercetare, valorificare, promovare”. Ediția a XV-a. Institutul Patrimoniului </w:t>
            </w:r>
            <w:r w:rsidRPr="00D5179E">
              <w:rPr>
                <w:bCs/>
                <w:iCs/>
                <w:lang w:val="ro-RO" w:bidi="ro-RO"/>
              </w:rPr>
              <w:lastRenderedPageBreak/>
              <w:t xml:space="preserve">Cultural. Or. Chișinău, 30-31 mai 2023. </w:t>
            </w:r>
          </w:p>
          <w:p w14:paraId="0B492495" w14:textId="77777777" w:rsidR="00D5179E" w:rsidRPr="00D5179E" w:rsidRDefault="00D5179E" w:rsidP="00D5179E">
            <w:pPr>
              <w:ind w:left="32" w:firstLine="0"/>
              <w:contextualSpacing/>
              <w:rPr>
                <w:bCs/>
                <w:iCs/>
                <w:lang w:val="ro-RO" w:bidi="ro-RO"/>
              </w:rPr>
            </w:pPr>
            <w:r w:rsidRPr="00D5179E">
              <w:rPr>
                <w:bCs/>
                <w:iCs/>
                <w:lang w:val="ro-RO" w:bidi="ro-RO"/>
              </w:rPr>
              <w:t>Comunicarea:</w:t>
            </w:r>
            <w:r w:rsidRPr="00D5179E">
              <w:rPr>
                <w:bCs/>
                <w:lang w:val="it-IT"/>
              </w:rPr>
              <w:t xml:space="preserve"> </w:t>
            </w:r>
            <w:r w:rsidRPr="00D5179E">
              <w:rPr>
                <w:bCs/>
                <w:i/>
                <w:lang w:val="ro-RO"/>
              </w:rPr>
              <w:t xml:space="preserve">Prezentarea cărții: </w:t>
            </w:r>
            <w:r w:rsidRPr="00D5179E">
              <w:rPr>
                <w:bCs/>
                <w:i/>
                <w:lang w:val="it-IT"/>
              </w:rPr>
              <w:t>„</w:t>
            </w:r>
            <w:r w:rsidRPr="00D5179E">
              <w:rPr>
                <w:bCs/>
                <w:i/>
                <w:iCs/>
                <w:lang w:val="ro-RO" w:bidi="ro-RO"/>
              </w:rPr>
              <w:t>Patrimoniul cultural: cercetare, valorificare, promovare”. Culegere de studii în baza comunicărilor de la conferința științifică internațională. Ediția a XIV-a „Studiind patrimoniul cultural, îi asigurăm viitorul, dezvoltăm inteligența și cercetarea științifică”, 30-31 mai 2022. Chișinău: Institutul Patrimoniului Cultural, 2022. 276 p</w:t>
            </w:r>
            <w:r w:rsidRPr="00D5179E">
              <w:rPr>
                <w:bCs/>
                <w:iCs/>
                <w:lang w:val="ro-RO" w:bidi="ro-RO"/>
              </w:rPr>
              <w:t>.</w:t>
            </w:r>
          </w:p>
          <w:p w14:paraId="100D2A85" w14:textId="77777777" w:rsidR="00D5179E" w:rsidRPr="00D5179E" w:rsidRDefault="00D5179E" w:rsidP="00D5179E">
            <w:pPr>
              <w:ind w:left="32" w:firstLine="0"/>
              <w:contextualSpacing/>
              <w:rPr>
                <w:bCs/>
                <w:iCs/>
              </w:rPr>
            </w:pPr>
          </w:p>
          <w:p w14:paraId="6424E13E" w14:textId="77777777" w:rsidR="00D5179E" w:rsidRPr="00D5179E" w:rsidRDefault="00D5179E" w:rsidP="00D5179E">
            <w:pPr>
              <w:ind w:left="32" w:firstLine="0"/>
              <w:contextualSpacing/>
              <w:rPr>
                <w:bCs/>
                <w:iCs/>
                <w:lang w:val="ro-RO"/>
              </w:rPr>
            </w:pPr>
            <w:r w:rsidRPr="00D5179E">
              <w:rPr>
                <w:bCs/>
                <w:iCs/>
                <w:lang w:val="ro-RO"/>
              </w:rPr>
              <w:t>DUMINICA, Ion, dr. Technical Inception Workshop „Multi-country Survey on the socio-economic vulneralibities of Roma in Georgia, Moldova and Ukraine”. UNDP Moldova, World Bank Office in Chișinău. Or. Chișinău, 21 noiembrie 2023.</w:t>
            </w:r>
          </w:p>
          <w:p w14:paraId="75E1F8D0" w14:textId="77777777" w:rsidR="00D5179E" w:rsidRPr="00D5179E" w:rsidRDefault="00D5179E" w:rsidP="00D5179E">
            <w:pPr>
              <w:ind w:left="32" w:firstLine="0"/>
              <w:contextualSpacing/>
              <w:rPr>
                <w:bCs/>
                <w:iCs/>
                <w:lang w:val="ro-RO"/>
              </w:rPr>
            </w:pPr>
            <w:r w:rsidRPr="00D5179E">
              <w:rPr>
                <w:bCs/>
                <w:iCs/>
                <w:lang w:val="ro-RO"/>
              </w:rPr>
              <w:t xml:space="preserve">Comunicarea: </w:t>
            </w:r>
            <w:r w:rsidRPr="00D5179E">
              <w:rPr>
                <w:bCs/>
                <w:i/>
                <w:iCs/>
                <w:lang w:val="ro-RO"/>
              </w:rPr>
              <w:t>Identitățile etnosociale stratificate a comunității rome din Republica Moldova</w:t>
            </w:r>
            <w:r w:rsidRPr="00D5179E">
              <w:rPr>
                <w:bCs/>
                <w:iCs/>
                <w:lang w:val="ro-RO"/>
              </w:rPr>
              <w:t xml:space="preserve"> – </w:t>
            </w:r>
            <w:r w:rsidRPr="00D5179E">
              <w:rPr>
                <w:bCs/>
                <w:i/>
                <w:iCs/>
                <w:lang w:val="ro-RO"/>
              </w:rPr>
              <w:t>o provocare inevitabilă pentru sondajele socio-economice</w:t>
            </w:r>
            <w:r w:rsidRPr="00D5179E">
              <w:rPr>
                <w:bCs/>
                <w:iCs/>
                <w:lang w:val="ro-RO"/>
              </w:rPr>
              <w:t>.</w:t>
            </w:r>
          </w:p>
          <w:p w14:paraId="791335FA" w14:textId="77777777" w:rsidR="00D5179E" w:rsidRPr="00D5179E" w:rsidRDefault="00D5179E" w:rsidP="00D5179E">
            <w:pPr>
              <w:ind w:left="32" w:firstLine="0"/>
              <w:contextualSpacing/>
              <w:rPr>
                <w:bCs/>
                <w:iCs/>
                <w:lang w:val="ro-RO"/>
              </w:rPr>
            </w:pPr>
          </w:p>
          <w:p w14:paraId="710A9FBE" w14:textId="77777777" w:rsidR="00D5179E" w:rsidRPr="00D5179E" w:rsidRDefault="00D5179E" w:rsidP="00D5179E">
            <w:pPr>
              <w:ind w:left="32" w:firstLine="0"/>
              <w:contextualSpacing/>
              <w:rPr>
                <w:bCs/>
                <w:iCs/>
                <w:lang w:val="it-IT"/>
              </w:rPr>
            </w:pPr>
            <w:r w:rsidRPr="00D5179E">
              <w:rPr>
                <w:bCs/>
                <w:iCs/>
              </w:rPr>
              <w:t xml:space="preserve">DUMINICA, Ivan, dr. hab. 3rd Summer School „Borderland Studies in East Central Europe and the Black Sea Region”. Center for the Interethnic Relations Research in Eastern Europe (Ucraine), Center for Governance and Culture in Europe (University of St. Gallen/Switzerland). </w:t>
            </w:r>
            <w:r w:rsidRPr="00D5179E">
              <w:rPr>
                <w:bCs/>
                <w:iCs/>
                <w:lang w:val="it-IT"/>
              </w:rPr>
              <w:t xml:space="preserve">Or. Comrat, 02 iulie 2023. </w:t>
            </w:r>
          </w:p>
          <w:p w14:paraId="3F9F39D4" w14:textId="77777777" w:rsidR="00D5179E" w:rsidRPr="00D5179E" w:rsidRDefault="00D5179E" w:rsidP="00D5179E">
            <w:pPr>
              <w:ind w:left="32" w:firstLine="0"/>
              <w:contextualSpacing/>
              <w:rPr>
                <w:bCs/>
                <w:iCs/>
                <w:lang w:val="it-IT"/>
              </w:rPr>
            </w:pPr>
            <w:r w:rsidRPr="00D5179E">
              <w:rPr>
                <w:bCs/>
                <w:iCs/>
                <w:lang w:val="it-IT"/>
              </w:rPr>
              <w:t xml:space="preserve">Comunicarea: </w:t>
            </w:r>
            <w:r w:rsidRPr="00D5179E">
              <w:rPr>
                <w:bCs/>
                <w:i/>
                <w:iCs/>
                <w:lang w:val="it-IT"/>
              </w:rPr>
              <w:t>Bulgarii și Găgăuzii în UTA Găgăuzia din Republica Moldova</w:t>
            </w:r>
            <w:r w:rsidRPr="00D5179E">
              <w:rPr>
                <w:bCs/>
                <w:iCs/>
                <w:lang w:val="it-IT"/>
              </w:rPr>
              <w:t xml:space="preserve">. </w:t>
            </w:r>
          </w:p>
          <w:p w14:paraId="5A7A52F4" w14:textId="77777777" w:rsidR="00D5179E" w:rsidRPr="00D5179E" w:rsidRDefault="00D5179E" w:rsidP="00D5179E">
            <w:pPr>
              <w:ind w:left="32" w:firstLine="0"/>
              <w:contextualSpacing/>
              <w:rPr>
                <w:bCs/>
                <w:iCs/>
                <w:lang w:val="it-IT"/>
              </w:rPr>
            </w:pPr>
          </w:p>
          <w:p w14:paraId="21CD4BC9" w14:textId="77777777" w:rsidR="00D5179E" w:rsidRPr="00D5179E" w:rsidRDefault="00D5179E" w:rsidP="00D5179E">
            <w:pPr>
              <w:ind w:left="32" w:firstLine="0"/>
              <w:contextualSpacing/>
              <w:rPr>
                <w:bCs/>
                <w:iCs/>
                <w:lang w:val="ro-RO"/>
              </w:rPr>
            </w:pPr>
            <w:r w:rsidRPr="00D5179E">
              <w:rPr>
                <w:bCs/>
                <w:iCs/>
                <w:lang w:val="ro-RO"/>
              </w:rPr>
              <w:t xml:space="preserve">DUMINICA, Ivan, dr. hab. Școala de vară internațională „Monumente, identități și conflicte ale memoriei”. Moldova Institute Leipzig, Universitatea de Stat din Moldova. Or. Comrat, 01 august 2023. </w:t>
            </w:r>
          </w:p>
          <w:p w14:paraId="5BE11C22" w14:textId="77777777" w:rsidR="00D5179E" w:rsidRPr="00D5179E" w:rsidRDefault="00D5179E" w:rsidP="00D5179E">
            <w:pPr>
              <w:ind w:left="32" w:firstLine="0"/>
              <w:contextualSpacing/>
              <w:rPr>
                <w:bCs/>
                <w:iCs/>
                <w:lang w:val="ro-RO"/>
              </w:rPr>
            </w:pPr>
            <w:r w:rsidRPr="00D5179E">
              <w:rPr>
                <w:bCs/>
                <w:iCs/>
                <w:lang w:val="ro-RO"/>
              </w:rPr>
              <w:t xml:space="preserve">Comunicare: </w:t>
            </w:r>
            <w:r w:rsidRPr="00D5179E">
              <w:rPr>
                <w:bCs/>
                <w:i/>
                <w:iCs/>
                <w:lang w:val="ro-RO"/>
              </w:rPr>
              <w:t>Monumente sovietice și post-sovietice în mun. Comrat</w:t>
            </w:r>
            <w:r w:rsidRPr="00D5179E">
              <w:rPr>
                <w:bCs/>
                <w:iCs/>
                <w:lang w:val="ro-RO"/>
              </w:rPr>
              <w:t>.</w:t>
            </w:r>
          </w:p>
          <w:p w14:paraId="66013471" w14:textId="77777777" w:rsidR="00D5179E" w:rsidRPr="00D5179E" w:rsidRDefault="00D5179E" w:rsidP="00D5179E">
            <w:pPr>
              <w:ind w:left="32" w:firstLine="0"/>
              <w:contextualSpacing/>
              <w:rPr>
                <w:bCs/>
                <w:iCs/>
                <w:lang w:val="fr-FR"/>
              </w:rPr>
            </w:pPr>
          </w:p>
          <w:p w14:paraId="5745C910" w14:textId="77777777" w:rsidR="00D5179E" w:rsidRPr="00D5179E" w:rsidRDefault="00D5179E" w:rsidP="00D5179E">
            <w:pPr>
              <w:ind w:left="32" w:firstLine="0"/>
              <w:contextualSpacing/>
              <w:rPr>
                <w:bCs/>
                <w:iCs/>
                <w:lang w:val="it-IT"/>
              </w:rPr>
            </w:pPr>
            <w:r w:rsidRPr="00D5179E">
              <w:rPr>
                <w:bCs/>
                <w:iCs/>
                <w:lang w:val="ro-RO" w:bidi="ro-RO"/>
              </w:rPr>
              <w:t>DUMINICA, Ivan, dr. hab. Conferința internațională „Identitățile Chișinăului: comunități istorice”.</w:t>
            </w:r>
            <w:r w:rsidRPr="00D5179E">
              <w:rPr>
                <w:bCs/>
                <w:iCs/>
                <w:lang w:val="it-IT"/>
              </w:rPr>
              <w:t xml:space="preserve"> Ediția a VIII-a. Asociația Națională a Tinerilor Istorici din Moldova; Grupul Civic pentru Patrimoniu Cultural. Or. Chișinău, 17-18 octombrie 2023.</w:t>
            </w:r>
          </w:p>
          <w:p w14:paraId="2B3F47E0" w14:textId="77777777" w:rsidR="00D5179E" w:rsidRPr="00D5179E" w:rsidRDefault="00D5179E" w:rsidP="00D5179E">
            <w:pPr>
              <w:ind w:left="32" w:firstLine="0"/>
              <w:contextualSpacing/>
              <w:rPr>
                <w:bCs/>
                <w:iCs/>
                <w:lang w:val="it-IT"/>
              </w:rPr>
            </w:pPr>
            <w:r w:rsidRPr="00D5179E">
              <w:rPr>
                <w:bCs/>
                <w:iCs/>
                <w:lang w:val="it-IT"/>
              </w:rPr>
              <w:t xml:space="preserve">Comunicarea: </w:t>
            </w:r>
            <w:r w:rsidRPr="00D5179E">
              <w:rPr>
                <w:bCs/>
                <w:i/>
                <w:iCs/>
                <w:lang w:val="it-IT"/>
              </w:rPr>
              <w:t>Primari de origine bulgară la cârma Chișinăului în perioada țaristă</w:t>
            </w:r>
            <w:r w:rsidRPr="00D5179E">
              <w:rPr>
                <w:bCs/>
                <w:iCs/>
                <w:lang w:val="it-IT"/>
              </w:rPr>
              <w:t>.</w:t>
            </w:r>
          </w:p>
          <w:p w14:paraId="35B526C8" w14:textId="77777777" w:rsidR="00D5179E" w:rsidRPr="00D5179E" w:rsidRDefault="00D5179E" w:rsidP="00D5179E">
            <w:pPr>
              <w:ind w:left="32" w:firstLine="0"/>
              <w:contextualSpacing/>
              <w:rPr>
                <w:bCs/>
                <w:iCs/>
                <w:lang w:val="it-IT"/>
              </w:rPr>
            </w:pPr>
          </w:p>
          <w:p w14:paraId="019D884C" w14:textId="77777777" w:rsidR="00D5179E" w:rsidRPr="00D5179E" w:rsidRDefault="00D5179E" w:rsidP="00D5179E">
            <w:pPr>
              <w:ind w:left="32" w:firstLine="0"/>
              <w:contextualSpacing/>
              <w:rPr>
                <w:bCs/>
                <w:iCs/>
                <w:lang w:val="ru-RU"/>
              </w:rPr>
            </w:pPr>
            <w:r w:rsidRPr="00D5179E">
              <w:rPr>
                <w:bCs/>
                <w:iCs/>
                <w:lang w:val="it-IT"/>
              </w:rPr>
              <w:t>IJBOLDINA, Irina. Conferința internațională „Identitățile Chișinăului: comunități istorice”. Ediția a VIII-a. Asociația Națională a Tinerilor Istorici din Moldova; Grupul Civic pentru Patrimoniu Cultural. Or</w:t>
            </w:r>
            <w:r w:rsidRPr="00D5179E">
              <w:rPr>
                <w:bCs/>
                <w:iCs/>
                <w:lang w:val="ru-RU"/>
              </w:rPr>
              <w:t xml:space="preserve">. </w:t>
            </w:r>
            <w:r w:rsidRPr="00D5179E">
              <w:rPr>
                <w:bCs/>
                <w:iCs/>
                <w:lang w:val="it-IT"/>
              </w:rPr>
              <w:t>Chi</w:t>
            </w:r>
            <w:r w:rsidRPr="00D5179E">
              <w:rPr>
                <w:bCs/>
                <w:iCs/>
                <w:lang w:val="ru-RU"/>
              </w:rPr>
              <w:t>ș</w:t>
            </w:r>
            <w:r w:rsidRPr="00D5179E">
              <w:rPr>
                <w:bCs/>
                <w:iCs/>
                <w:lang w:val="it-IT"/>
              </w:rPr>
              <w:t>in</w:t>
            </w:r>
            <w:r w:rsidRPr="00D5179E">
              <w:rPr>
                <w:bCs/>
                <w:iCs/>
                <w:lang w:val="ru-RU"/>
              </w:rPr>
              <w:t>ă</w:t>
            </w:r>
            <w:r w:rsidRPr="00D5179E">
              <w:rPr>
                <w:bCs/>
                <w:iCs/>
                <w:lang w:val="it-IT"/>
              </w:rPr>
              <w:t>u</w:t>
            </w:r>
            <w:r w:rsidRPr="00D5179E">
              <w:rPr>
                <w:bCs/>
                <w:iCs/>
                <w:lang w:val="ru-RU"/>
              </w:rPr>
              <w:t xml:space="preserve">, 17-18 </w:t>
            </w:r>
            <w:r w:rsidRPr="00D5179E">
              <w:rPr>
                <w:bCs/>
                <w:iCs/>
                <w:lang w:val="it-IT"/>
              </w:rPr>
              <w:t>octombrie</w:t>
            </w:r>
            <w:r w:rsidRPr="00D5179E">
              <w:rPr>
                <w:bCs/>
                <w:iCs/>
                <w:lang w:val="ru-RU"/>
              </w:rPr>
              <w:t xml:space="preserve"> 2023.</w:t>
            </w:r>
          </w:p>
          <w:p w14:paraId="13828395" w14:textId="77777777" w:rsidR="00D5179E" w:rsidRPr="00D5179E" w:rsidRDefault="00D5179E" w:rsidP="00D5179E">
            <w:pPr>
              <w:ind w:left="32" w:firstLine="0"/>
              <w:contextualSpacing/>
              <w:rPr>
                <w:bCs/>
                <w:iCs/>
                <w:lang w:val="ro-RO"/>
              </w:rPr>
            </w:pPr>
            <w:r w:rsidRPr="00D5179E">
              <w:rPr>
                <w:bCs/>
                <w:iCs/>
                <w:lang w:val="ro-RO"/>
              </w:rPr>
              <w:t>Comunicarea: «</w:t>
            </w:r>
            <w:r w:rsidRPr="00D5179E">
              <w:rPr>
                <w:bCs/>
                <w:i/>
                <w:iCs/>
                <w:lang w:val="ro-RO"/>
              </w:rPr>
              <w:t>Культура повседневности» Кишинева 1920-х годов в русскоязычной прессе межвоенного периода»</w:t>
            </w:r>
            <w:r w:rsidRPr="00D5179E">
              <w:rPr>
                <w:bCs/>
                <w:iCs/>
                <w:lang w:val="ro-RO"/>
              </w:rPr>
              <w:t>.</w:t>
            </w:r>
          </w:p>
          <w:p w14:paraId="10FEB8E9" w14:textId="77777777" w:rsidR="00D5179E" w:rsidRPr="00D5179E" w:rsidRDefault="00D5179E" w:rsidP="00D5179E">
            <w:pPr>
              <w:ind w:left="32" w:firstLine="0"/>
              <w:contextualSpacing/>
              <w:rPr>
                <w:bCs/>
                <w:iCs/>
                <w:lang w:val="ro-RO"/>
              </w:rPr>
            </w:pPr>
          </w:p>
          <w:p w14:paraId="17087017" w14:textId="77777777" w:rsidR="00D5179E" w:rsidRPr="00D5179E" w:rsidRDefault="00D5179E" w:rsidP="00D5179E">
            <w:pPr>
              <w:ind w:left="32" w:firstLine="0"/>
              <w:contextualSpacing/>
              <w:rPr>
                <w:bCs/>
                <w:iCs/>
                <w:lang w:val="it-IT"/>
              </w:rPr>
            </w:pPr>
            <w:r w:rsidRPr="00D5179E">
              <w:rPr>
                <w:bCs/>
                <w:iCs/>
                <w:lang w:val="it-IT"/>
              </w:rPr>
              <w:t>NICOGLO, Diana, dr. Conferinţă ştiinţifică internaţională</w:t>
            </w:r>
            <w:r w:rsidRPr="00D5179E">
              <w:rPr>
                <w:bCs/>
                <w:iCs/>
                <w:lang w:val="ro-MD"/>
              </w:rPr>
              <w:t xml:space="preserve"> </w:t>
            </w:r>
            <w:r w:rsidRPr="00D5179E">
              <w:rPr>
                <w:bCs/>
                <w:iCs/>
                <w:lang w:val="it-IT"/>
              </w:rPr>
              <w:t xml:space="preserve"> „Patrimoniul cultural </w:t>
            </w:r>
            <w:r w:rsidRPr="00D5179E">
              <w:rPr>
                <w:bCs/>
                <w:iCs/>
                <w:lang w:val="it-IT"/>
              </w:rPr>
              <w:lastRenderedPageBreak/>
              <w:t>de ieri – implicaţii în dezvoltarea societăţii durabile de mâine”. Ediția</w:t>
            </w:r>
            <w:r w:rsidRPr="00D5179E">
              <w:rPr>
                <w:bCs/>
                <w:iCs/>
                <w:lang w:val="uk-UA"/>
              </w:rPr>
              <w:t xml:space="preserve"> </w:t>
            </w:r>
            <w:r w:rsidRPr="00D5179E">
              <w:rPr>
                <w:bCs/>
                <w:iCs/>
                <w:lang w:val="it-IT"/>
              </w:rPr>
              <w:t>a</w:t>
            </w:r>
            <w:r w:rsidRPr="00D5179E">
              <w:rPr>
                <w:bCs/>
                <w:iCs/>
                <w:lang w:val="uk-UA"/>
              </w:rPr>
              <w:t xml:space="preserve"> </w:t>
            </w:r>
            <w:r w:rsidRPr="00D5179E">
              <w:rPr>
                <w:bCs/>
                <w:iCs/>
                <w:lang w:val="it-IT"/>
              </w:rPr>
              <w:t>VII</w:t>
            </w:r>
            <w:r w:rsidRPr="00D5179E">
              <w:rPr>
                <w:bCs/>
                <w:iCs/>
                <w:lang w:val="ro-MD"/>
              </w:rPr>
              <w:t>I</w:t>
            </w:r>
            <w:r w:rsidRPr="00D5179E">
              <w:rPr>
                <w:bCs/>
                <w:iCs/>
                <w:lang w:val="uk-UA"/>
              </w:rPr>
              <w:t>-</w:t>
            </w:r>
            <w:r w:rsidRPr="00D5179E">
              <w:rPr>
                <w:bCs/>
                <w:iCs/>
                <w:lang w:val="it-IT"/>
              </w:rPr>
              <w:t>a, organizată în contextul consemnării Zilelor Europene ale Patrimoniului Cultural. Universitatea de Stat din Moldova, Academia de Științe a Moldovei, Centrul Mitropolitan de Cercetări Științifice T.A.B.O.R. (Iași, România), Institutul European pentru Cercetări Multidisciplinare (Buzău, România), Universitatea Liberă din Berlin, Institutul de Etnologie al Academiei Naționale de Științe din Ucraina (Lviv); Institutul de Dezvoltare a Societății Informaționale, Universitatea Pedagogică de Stat „Ion Creangă” din Chișinău, Muzeul Național de Istorie a Moldovei. Or. Chișinău,</w:t>
            </w:r>
            <w:r w:rsidRPr="00D5179E">
              <w:rPr>
                <w:bCs/>
                <w:iCs/>
                <w:lang w:val="uk-UA"/>
              </w:rPr>
              <w:t xml:space="preserve"> 26-27 </w:t>
            </w:r>
            <w:r w:rsidRPr="00D5179E">
              <w:rPr>
                <w:bCs/>
                <w:iCs/>
                <w:lang w:val="ro-MD"/>
              </w:rPr>
              <w:t>septembrie</w:t>
            </w:r>
            <w:r w:rsidRPr="00D5179E">
              <w:rPr>
                <w:bCs/>
                <w:iCs/>
                <w:lang w:val="uk-UA"/>
              </w:rPr>
              <w:t xml:space="preserve"> 2023</w:t>
            </w:r>
            <w:r w:rsidRPr="00D5179E">
              <w:rPr>
                <w:bCs/>
                <w:iCs/>
                <w:lang w:val="it-IT"/>
              </w:rPr>
              <w:t>.</w:t>
            </w:r>
          </w:p>
          <w:p w14:paraId="39C0EF58" w14:textId="77777777" w:rsidR="00D5179E" w:rsidRPr="00D5179E" w:rsidRDefault="00D5179E" w:rsidP="00D5179E">
            <w:pPr>
              <w:ind w:left="32" w:firstLine="0"/>
              <w:contextualSpacing/>
              <w:rPr>
                <w:bCs/>
                <w:iCs/>
                <w:lang w:val="it-IT"/>
              </w:rPr>
            </w:pPr>
            <w:r w:rsidRPr="00D5179E">
              <w:rPr>
                <w:bCs/>
                <w:iCs/>
                <w:lang w:val="it-IT"/>
              </w:rPr>
              <w:t>Comunicarea:</w:t>
            </w:r>
            <w:r w:rsidRPr="00D5179E">
              <w:rPr>
                <w:bCs/>
                <w:i/>
                <w:iCs/>
                <w:lang w:val="it-IT"/>
              </w:rPr>
              <w:t xml:space="preserve">  Reprezentarile despre sărăcie și bogăție (bazate pe operele de ficțiune ale găgăuzilor)</w:t>
            </w:r>
            <w:r w:rsidRPr="00D5179E">
              <w:rPr>
                <w:bCs/>
                <w:iCs/>
                <w:lang w:val="it-IT"/>
              </w:rPr>
              <w:t>.</w:t>
            </w:r>
          </w:p>
          <w:p w14:paraId="39AAE204" w14:textId="77777777" w:rsidR="00D5179E" w:rsidRPr="00D5179E" w:rsidRDefault="00D5179E" w:rsidP="00D5179E">
            <w:pPr>
              <w:ind w:left="32" w:firstLine="0"/>
              <w:contextualSpacing/>
              <w:rPr>
                <w:bCs/>
                <w:iCs/>
                <w:lang w:val="it-IT"/>
              </w:rPr>
            </w:pPr>
          </w:p>
          <w:p w14:paraId="6BAD89EB" w14:textId="77777777" w:rsidR="00D5179E" w:rsidRPr="00D5179E" w:rsidRDefault="00D5179E" w:rsidP="00D5179E">
            <w:pPr>
              <w:ind w:left="32" w:firstLine="0"/>
              <w:contextualSpacing/>
              <w:rPr>
                <w:bCs/>
                <w:iCs/>
                <w:lang w:val="ro-RO" w:bidi="ro-RO"/>
              </w:rPr>
            </w:pPr>
            <w:r w:rsidRPr="00D5179E">
              <w:rPr>
                <w:bCs/>
                <w:iCs/>
                <w:lang w:val="it-IT"/>
              </w:rPr>
              <w:t xml:space="preserve">NICOGLO, Diana, dr. Conferinţa ştiinţifică internaţională „Identitățile Chișinăului: comunități istorice”. Ediția a VIII-a. Asociaţia Naţională a Tinerilor Istorici din Moldova și Grupul Civic pentru Patrimoniu Cultural. </w:t>
            </w:r>
            <w:r w:rsidRPr="00D5179E">
              <w:rPr>
                <w:bCs/>
                <w:iCs/>
                <w:lang w:val="ro-RO" w:bidi="ro-RO"/>
              </w:rPr>
              <w:t xml:space="preserve">Or. Chişinău, 17-18 octombrie 2023. </w:t>
            </w:r>
          </w:p>
          <w:p w14:paraId="7B90EDBC" w14:textId="77777777" w:rsidR="00D5179E" w:rsidRPr="00D5179E" w:rsidRDefault="00D5179E" w:rsidP="00D5179E">
            <w:pPr>
              <w:ind w:left="32" w:firstLine="0"/>
              <w:contextualSpacing/>
              <w:rPr>
                <w:bCs/>
                <w:iCs/>
                <w:lang w:val="ro-RO" w:bidi="ro-RO"/>
              </w:rPr>
            </w:pPr>
            <w:r w:rsidRPr="00D5179E">
              <w:rPr>
                <w:bCs/>
                <w:iCs/>
                <w:lang w:val="ro-RO" w:bidi="ro-RO"/>
              </w:rPr>
              <w:t>Comunicarea:</w:t>
            </w:r>
            <w:r w:rsidRPr="00D5179E">
              <w:rPr>
                <w:bCs/>
                <w:i/>
                <w:iCs/>
                <w:lang w:val="ro-RO" w:bidi="ro-RO"/>
              </w:rPr>
              <w:t xml:space="preserve"> Этническая тематика в творчестве писателей гагаузского происхождения, проживающих в Кишиневе</w:t>
            </w:r>
            <w:r w:rsidRPr="00D5179E">
              <w:rPr>
                <w:bCs/>
                <w:iCs/>
                <w:lang w:val="ro-RO" w:bidi="ro-RO"/>
              </w:rPr>
              <w:t>.</w:t>
            </w:r>
          </w:p>
          <w:p w14:paraId="01FD3EC2" w14:textId="77777777" w:rsidR="00D5179E" w:rsidRPr="00D5179E" w:rsidRDefault="00D5179E" w:rsidP="00D5179E">
            <w:pPr>
              <w:ind w:left="32" w:firstLine="0"/>
              <w:contextualSpacing/>
              <w:rPr>
                <w:bCs/>
                <w:iCs/>
                <w:lang w:val="ro-RO"/>
              </w:rPr>
            </w:pPr>
          </w:p>
          <w:p w14:paraId="6B5D5CE2" w14:textId="77777777" w:rsidR="00D5179E" w:rsidRPr="00D5179E" w:rsidRDefault="00D5179E" w:rsidP="00D5179E">
            <w:pPr>
              <w:ind w:left="32" w:firstLine="0"/>
              <w:contextualSpacing/>
              <w:rPr>
                <w:bCs/>
                <w:iCs/>
                <w:lang w:val="it-IT"/>
              </w:rPr>
            </w:pPr>
            <w:r w:rsidRPr="00D5179E">
              <w:rPr>
                <w:bCs/>
                <w:iCs/>
                <w:lang w:val="ro-RO"/>
              </w:rPr>
              <w:t xml:space="preserve">PROCOP, Svetlana, dr. Conferinţa ştiinţifică internaţională „Identitățile Chișinăului: comunități istorice”. </w:t>
            </w:r>
            <w:r w:rsidRPr="00D5179E">
              <w:rPr>
                <w:bCs/>
                <w:iCs/>
                <w:lang w:val="it-IT"/>
              </w:rPr>
              <w:t xml:space="preserve">Ediția a VIII-a. Asociaţia Naţională a Tinerilor Istorici din Moldova și Grupul Civic pentru Patrimoniu Cultural. Or. Chişinău, 17-18 octombrie 2023 </w:t>
            </w:r>
          </w:p>
          <w:p w14:paraId="77C14416" w14:textId="77777777" w:rsidR="00D5179E" w:rsidRPr="00D5179E" w:rsidRDefault="00D5179E" w:rsidP="00D5179E">
            <w:pPr>
              <w:ind w:left="32" w:firstLine="0"/>
              <w:contextualSpacing/>
              <w:rPr>
                <w:bCs/>
                <w:iCs/>
                <w:lang w:val="it-IT"/>
              </w:rPr>
            </w:pPr>
            <w:r w:rsidRPr="00D5179E">
              <w:rPr>
                <w:bCs/>
                <w:iCs/>
                <w:lang w:val="it-IT"/>
              </w:rPr>
              <w:t xml:space="preserve">Comunicarea: </w:t>
            </w:r>
            <w:r w:rsidRPr="00D5179E">
              <w:rPr>
                <w:bCs/>
                <w:i/>
                <w:iCs/>
                <w:lang w:val="it-IT"/>
              </w:rPr>
              <w:t>Cu privire la personalități de origine italiană în Basarabia: familia Basso</w:t>
            </w:r>
            <w:r w:rsidRPr="00D5179E">
              <w:rPr>
                <w:bCs/>
                <w:iCs/>
                <w:lang w:val="it-IT"/>
              </w:rPr>
              <w:t>.</w:t>
            </w:r>
          </w:p>
          <w:p w14:paraId="4C5DE5D2" w14:textId="77777777" w:rsidR="00D5179E" w:rsidRPr="00D5179E" w:rsidRDefault="00D5179E" w:rsidP="00D5179E">
            <w:pPr>
              <w:ind w:left="32" w:firstLine="0"/>
              <w:contextualSpacing/>
              <w:rPr>
                <w:bCs/>
                <w:iCs/>
                <w:lang w:val="it-IT"/>
              </w:rPr>
            </w:pPr>
          </w:p>
          <w:p w14:paraId="49467D6F" w14:textId="77777777" w:rsidR="00D5179E" w:rsidRPr="00D5179E" w:rsidRDefault="00D5179E" w:rsidP="00D5179E">
            <w:pPr>
              <w:ind w:left="32" w:firstLine="0"/>
              <w:contextualSpacing/>
              <w:rPr>
                <w:bCs/>
                <w:iCs/>
                <w:lang w:val="ru-RU"/>
              </w:rPr>
            </w:pPr>
            <w:r w:rsidRPr="00D5179E">
              <w:rPr>
                <w:bCs/>
                <w:iCs/>
                <w:lang w:val="it-IT"/>
              </w:rPr>
              <w:t>SÎRF, Vitali, dr. Conferința științifică internațională „Identitățile Chișinăului: comunități istorice”, Ediția a VIII-a. Asociaţia Naţională a Tinerilor Istorici din Moldova, Grupul Civic pentru Patrimoniu Cultural. Or</w:t>
            </w:r>
            <w:r w:rsidRPr="00D5179E">
              <w:rPr>
                <w:bCs/>
                <w:iCs/>
                <w:lang w:val="ru-RU"/>
              </w:rPr>
              <w:t xml:space="preserve">. </w:t>
            </w:r>
            <w:r w:rsidRPr="00D5179E">
              <w:rPr>
                <w:bCs/>
                <w:iCs/>
                <w:lang w:val="it-IT"/>
              </w:rPr>
              <w:t>Chi</w:t>
            </w:r>
            <w:r w:rsidRPr="00D5179E">
              <w:rPr>
                <w:bCs/>
                <w:iCs/>
                <w:lang w:val="ru-RU"/>
              </w:rPr>
              <w:t>ş</w:t>
            </w:r>
            <w:r w:rsidRPr="00D5179E">
              <w:rPr>
                <w:bCs/>
                <w:iCs/>
                <w:lang w:val="it-IT"/>
              </w:rPr>
              <w:t>in</w:t>
            </w:r>
            <w:r w:rsidRPr="00D5179E">
              <w:rPr>
                <w:bCs/>
                <w:iCs/>
                <w:lang w:val="ru-RU"/>
              </w:rPr>
              <w:t>ă</w:t>
            </w:r>
            <w:r w:rsidRPr="00D5179E">
              <w:rPr>
                <w:bCs/>
                <w:iCs/>
                <w:lang w:val="it-IT"/>
              </w:rPr>
              <w:t>u</w:t>
            </w:r>
            <w:r w:rsidRPr="00D5179E">
              <w:rPr>
                <w:bCs/>
                <w:iCs/>
                <w:lang w:val="ru-RU"/>
              </w:rPr>
              <w:t xml:space="preserve">, 17-18 </w:t>
            </w:r>
            <w:r w:rsidRPr="00D5179E">
              <w:rPr>
                <w:bCs/>
                <w:iCs/>
                <w:lang w:val="it-IT"/>
              </w:rPr>
              <w:t>octombrie</w:t>
            </w:r>
            <w:r w:rsidRPr="00D5179E">
              <w:rPr>
                <w:bCs/>
                <w:iCs/>
                <w:lang w:val="ru-RU"/>
              </w:rPr>
              <w:t xml:space="preserve"> 2023.</w:t>
            </w:r>
          </w:p>
          <w:p w14:paraId="3046E47D" w14:textId="77777777" w:rsidR="00D5179E" w:rsidRPr="00D5179E" w:rsidRDefault="00D5179E" w:rsidP="00D5179E">
            <w:pPr>
              <w:ind w:left="32" w:firstLine="0"/>
              <w:contextualSpacing/>
              <w:rPr>
                <w:bCs/>
                <w:iCs/>
                <w:lang w:val="ro-RO"/>
              </w:rPr>
            </w:pPr>
            <w:r w:rsidRPr="00D5179E">
              <w:rPr>
                <w:bCs/>
                <w:iCs/>
                <w:lang w:val="it-IT"/>
              </w:rPr>
              <w:t>Comunicarea</w:t>
            </w:r>
            <w:r w:rsidRPr="00D5179E">
              <w:rPr>
                <w:bCs/>
                <w:iCs/>
                <w:lang w:val="ro-RO"/>
              </w:rPr>
              <w:t xml:space="preserve">: </w:t>
            </w:r>
            <w:r w:rsidRPr="00D5179E">
              <w:rPr>
                <w:bCs/>
                <w:i/>
                <w:iCs/>
                <w:lang w:val="ro-RO"/>
              </w:rPr>
              <w:t>Секция гагаузской литературы при Союзе писателе Молдавии (г. Кишинев</w:t>
            </w:r>
            <w:r w:rsidRPr="00D5179E">
              <w:rPr>
                <w:bCs/>
                <w:iCs/>
                <w:lang w:val="ro-RO"/>
              </w:rPr>
              <w:t>).</w:t>
            </w:r>
          </w:p>
          <w:p w14:paraId="2AB86F18" w14:textId="77777777" w:rsidR="00D5179E" w:rsidRPr="00D5179E" w:rsidRDefault="00D5179E" w:rsidP="00D5179E">
            <w:pPr>
              <w:ind w:left="32" w:firstLine="0"/>
              <w:contextualSpacing/>
              <w:rPr>
                <w:bCs/>
                <w:iCs/>
                <w:lang w:val="ro-RO" w:bidi="ro-RO"/>
              </w:rPr>
            </w:pPr>
          </w:p>
          <w:p w14:paraId="008AC3D7" w14:textId="77777777" w:rsidR="00D5179E" w:rsidRPr="00D5179E" w:rsidRDefault="00D5179E" w:rsidP="00D5179E">
            <w:pPr>
              <w:ind w:left="32" w:firstLine="0"/>
              <w:contextualSpacing/>
              <w:rPr>
                <w:bCs/>
                <w:iCs/>
                <w:lang w:val="it-IT"/>
              </w:rPr>
            </w:pPr>
            <w:r w:rsidRPr="00D5179E">
              <w:rPr>
                <w:bCs/>
                <w:iCs/>
                <w:lang w:val="it-IT"/>
              </w:rPr>
              <w:t>SOROCEANU, Evdochia, dr.; NICOGLO, Diana, dr. Simpozionul Internațional de Etnologie: Tradiții și procese etnice. Centrul de Etnologie al Institutul Patrimoniului Cultural. Chișinău, 30-31 martie 2023.</w:t>
            </w:r>
          </w:p>
          <w:p w14:paraId="6687B398" w14:textId="77777777" w:rsidR="00D5179E" w:rsidRPr="00D5179E" w:rsidRDefault="00D5179E" w:rsidP="00D5179E">
            <w:pPr>
              <w:ind w:left="32" w:firstLine="0"/>
              <w:contextualSpacing/>
              <w:rPr>
                <w:bCs/>
                <w:i/>
                <w:iCs/>
                <w:lang w:val="it-IT"/>
              </w:rPr>
            </w:pPr>
            <w:r w:rsidRPr="00D5179E">
              <w:rPr>
                <w:bCs/>
                <w:iCs/>
                <w:lang w:val="it-IT"/>
              </w:rPr>
              <w:t xml:space="preserve">  Comunicarea:</w:t>
            </w:r>
            <w:r w:rsidRPr="00D5179E">
              <w:rPr>
                <w:bCs/>
                <w:i/>
                <w:iCs/>
                <w:lang w:val="it-IT"/>
              </w:rPr>
              <w:t xml:space="preserve"> Prezentarea cărții: </w:t>
            </w:r>
            <w:r w:rsidRPr="00D5179E">
              <w:rPr>
                <w:bCs/>
                <w:i/>
                <w:iCs/>
                <w:lang w:val="ro-RO"/>
              </w:rPr>
              <w:t>Никогло</w:t>
            </w:r>
            <w:r w:rsidRPr="00D5179E">
              <w:rPr>
                <w:bCs/>
                <w:i/>
                <w:iCs/>
                <w:lang w:val="it-IT"/>
              </w:rPr>
              <w:t xml:space="preserve"> </w:t>
            </w:r>
            <w:r w:rsidRPr="00D5179E">
              <w:rPr>
                <w:bCs/>
                <w:i/>
                <w:iCs/>
                <w:lang w:val="ro-RO"/>
              </w:rPr>
              <w:t>Диана</w:t>
            </w:r>
            <w:r w:rsidRPr="00D5179E">
              <w:rPr>
                <w:bCs/>
                <w:i/>
                <w:iCs/>
                <w:lang w:val="it-IT"/>
              </w:rPr>
              <w:t xml:space="preserve"> „</w:t>
            </w:r>
            <w:r w:rsidRPr="00D5179E">
              <w:rPr>
                <w:bCs/>
                <w:i/>
                <w:iCs/>
                <w:lang w:val="ro-RO"/>
              </w:rPr>
              <w:t>Этничность</w:t>
            </w:r>
            <w:r w:rsidRPr="00D5179E">
              <w:rPr>
                <w:bCs/>
                <w:i/>
                <w:iCs/>
                <w:lang w:val="it-IT"/>
              </w:rPr>
              <w:t xml:space="preserve"> </w:t>
            </w:r>
            <w:r w:rsidRPr="00D5179E">
              <w:rPr>
                <w:bCs/>
                <w:i/>
                <w:iCs/>
                <w:lang w:val="ro-RO"/>
              </w:rPr>
              <w:t>в</w:t>
            </w:r>
            <w:r w:rsidRPr="00D5179E">
              <w:rPr>
                <w:bCs/>
                <w:i/>
                <w:iCs/>
                <w:lang w:val="it-IT"/>
              </w:rPr>
              <w:t xml:space="preserve"> </w:t>
            </w:r>
            <w:r w:rsidRPr="00D5179E">
              <w:rPr>
                <w:bCs/>
                <w:i/>
                <w:iCs/>
                <w:lang w:val="ro-RO"/>
              </w:rPr>
              <w:t>художественной</w:t>
            </w:r>
            <w:r w:rsidRPr="00D5179E">
              <w:rPr>
                <w:bCs/>
                <w:i/>
                <w:iCs/>
                <w:lang w:val="it-IT"/>
              </w:rPr>
              <w:t xml:space="preserve"> </w:t>
            </w:r>
            <w:r w:rsidRPr="00D5179E">
              <w:rPr>
                <w:bCs/>
                <w:i/>
                <w:iCs/>
                <w:lang w:val="ro-RO"/>
              </w:rPr>
              <w:t>литературе</w:t>
            </w:r>
            <w:r w:rsidRPr="00D5179E">
              <w:rPr>
                <w:bCs/>
                <w:i/>
                <w:iCs/>
                <w:lang w:val="it-IT"/>
              </w:rPr>
              <w:t xml:space="preserve"> </w:t>
            </w:r>
            <w:r w:rsidRPr="00D5179E">
              <w:rPr>
                <w:bCs/>
                <w:i/>
                <w:iCs/>
                <w:lang w:val="ro-RO"/>
              </w:rPr>
              <w:t>гагаузов</w:t>
            </w:r>
            <w:r w:rsidRPr="00D5179E">
              <w:rPr>
                <w:bCs/>
                <w:i/>
                <w:iCs/>
                <w:lang w:val="it-IT"/>
              </w:rPr>
              <w:t>”. Chișinău: Notograf Prim, 2022. 248 p</w:t>
            </w:r>
            <w:r w:rsidRPr="00D5179E">
              <w:rPr>
                <w:bCs/>
                <w:iCs/>
                <w:lang w:val="it-IT"/>
              </w:rPr>
              <w:t>.</w:t>
            </w:r>
          </w:p>
          <w:p w14:paraId="7F01B9AA" w14:textId="77777777" w:rsidR="00D5179E" w:rsidRPr="00D5179E" w:rsidRDefault="00D5179E" w:rsidP="00D5179E">
            <w:pPr>
              <w:ind w:left="32" w:firstLine="0"/>
              <w:contextualSpacing/>
              <w:rPr>
                <w:bCs/>
                <w:i/>
                <w:iCs/>
                <w:lang w:val="it-IT"/>
              </w:rPr>
            </w:pPr>
          </w:p>
          <w:p w14:paraId="003CA633" w14:textId="77777777" w:rsidR="00D5179E" w:rsidRPr="00D5179E" w:rsidRDefault="00D5179E" w:rsidP="00D5179E">
            <w:pPr>
              <w:ind w:left="32" w:firstLine="0"/>
              <w:contextualSpacing/>
              <w:rPr>
                <w:bCs/>
                <w:iCs/>
                <w:lang w:val="ro-MD"/>
              </w:rPr>
            </w:pPr>
            <w:r w:rsidRPr="00D5179E">
              <w:rPr>
                <w:bCs/>
                <w:iCs/>
                <w:lang w:val="it-IT"/>
              </w:rPr>
              <w:t>SOROCEANU, Evdochia, dr.</w:t>
            </w:r>
            <w:r w:rsidRPr="00D5179E">
              <w:rPr>
                <w:bCs/>
                <w:iCs/>
                <w:lang w:val="ro-MD"/>
              </w:rPr>
              <w:t xml:space="preserve"> Conferința Internațională „Cultura culinară </w:t>
            </w:r>
            <w:r w:rsidRPr="00D5179E">
              <w:rPr>
                <w:bCs/>
                <w:iCs/>
                <w:lang w:val="ro-MD"/>
              </w:rPr>
              <w:lastRenderedPageBreak/>
              <w:t xml:space="preserve">tradițională turcă și din Republica Moldova”. Comisia Națională a Republicii Moldova pentru UNESCO, Comisia Națională a Turciei pentru UNESCO, Centrul de Etnologie al Institutul Patrimoniului Cultural. Or. Chișinău, 05 mai 2023.  </w:t>
            </w:r>
          </w:p>
          <w:p w14:paraId="31C09452" w14:textId="77777777" w:rsidR="00D5179E" w:rsidRPr="00D5179E" w:rsidRDefault="00D5179E" w:rsidP="00D5179E">
            <w:pPr>
              <w:ind w:left="32" w:firstLine="0"/>
              <w:contextualSpacing/>
              <w:rPr>
                <w:bCs/>
                <w:iCs/>
                <w:lang w:val="ro-MD"/>
              </w:rPr>
            </w:pPr>
            <w:r w:rsidRPr="00D5179E">
              <w:rPr>
                <w:bCs/>
                <w:iCs/>
                <w:lang w:val="ro-MD"/>
              </w:rPr>
              <w:t xml:space="preserve">Comunicarea: </w:t>
            </w:r>
            <w:r w:rsidRPr="00D5179E">
              <w:rPr>
                <w:bCs/>
                <w:i/>
                <w:iCs/>
                <w:lang w:val="ro-MD"/>
              </w:rPr>
              <w:t>Хлеб в народной культуре гагаузов</w:t>
            </w:r>
            <w:r w:rsidRPr="00D5179E">
              <w:rPr>
                <w:bCs/>
                <w:iCs/>
                <w:lang w:val="ro-MD"/>
              </w:rPr>
              <w:t>.</w:t>
            </w:r>
          </w:p>
          <w:p w14:paraId="4406E48F" w14:textId="77777777" w:rsidR="00D5179E" w:rsidRPr="00D5179E" w:rsidRDefault="00D5179E" w:rsidP="00D5179E">
            <w:pPr>
              <w:ind w:left="32" w:firstLine="0"/>
              <w:contextualSpacing/>
              <w:rPr>
                <w:bCs/>
                <w:iCs/>
                <w:lang w:val="ro-MD"/>
              </w:rPr>
            </w:pPr>
          </w:p>
          <w:p w14:paraId="577B10D9" w14:textId="77777777" w:rsidR="00D5179E" w:rsidRPr="00D5179E" w:rsidRDefault="00D5179E" w:rsidP="00D5179E">
            <w:pPr>
              <w:ind w:left="32" w:firstLine="0"/>
              <w:contextualSpacing/>
              <w:rPr>
                <w:bCs/>
                <w:iCs/>
                <w:lang w:val="ro-MD"/>
              </w:rPr>
            </w:pPr>
            <w:r w:rsidRPr="00D5179E">
              <w:rPr>
                <w:bCs/>
                <w:iCs/>
                <w:lang w:val="ro-MD"/>
              </w:rPr>
              <w:t xml:space="preserve">SOROCEANU, Evdochia, dr.  Simpozionul Internaţional „Găgăuzia: limbă, istorie, cultură”, dedicată împlinirii a 50 de ani de la publicarea Dicționarului găgăuz-rus-moldovenesc” (Moscova 1973). Universitatea de Stat din Comrat. Or. Comrat, 01 decembrie 2023. </w:t>
            </w:r>
          </w:p>
          <w:p w14:paraId="274238F0" w14:textId="77777777" w:rsidR="00D5179E" w:rsidRPr="00D5179E" w:rsidRDefault="00D5179E" w:rsidP="00D5179E">
            <w:pPr>
              <w:ind w:left="32" w:firstLine="0"/>
              <w:contextualSpacing/>
              <w:rPr>
                <w:bCs/>
                <w:iCs/>
                <w:lang w:val="ro-MD"/>
              </w:rPr>
            </w:pPr>
            <w:r w:rsidRPr="00D5179E">
              <w:rPr>
                <w:bCs/>
                <w:iCs/>
                <w:lang w:val="ro-MD"/>
              </w:rPr>
              <w:t xml:space="preserve">Comunicarea: </w:t>
            </w:r>
            <w:r w:rsidRPr="00D5179E">
              <w:rPr>
                <w:bCs/>
                <w:i/>
                <w:iCs/>
                <w:lang w:val="ro-MD"/>
              </w:rPr>
              <w:t>Лингвистические и этнолингвистические словари гагаузского языка</w:t>
            </w:r>
            <w:r w:rsidRPr="00D5179E">
              <w:rPr>
                <w:bCs/>
                <w:iCs/>
                <w:lang w:val="ro-MD"/>
              </w:rPr>
              <w:t>.</w:t>
            </w:r>
          </w:p>
          <w:p w14:paraId="328F1C71" w14:textId="77777777" w:rsidR="00D5179E" w:rsidRPr="00D5179E" w:rsidRDefault="00D5179E" w:rsidP="00D5179E">
            <w:pPr>
              <w:ind w:left="32" w:firstLine="0"/>
              <w:contextualSpacing/>
              <w:rPr>
                <w:bCs/>
                <w:iCs/>
                <w:lang w:val="ro-MD"/>
              </w:rPr>
            </w:pPr>
          </w:p>
          <w:p w14:paraId="3742D8F1" w14:textId="77777777" w:rsidR="00D5179E" w:rsidRPr="00D5179E" w:rsidRDefault="00D5179E" w:rsidP="00D5179E">
            <w:pPr>
              <w:ind w:left="32" w:firstLine="0"/>
              <w:contextualSpacing/>
              <w:rPr>
                <w:bCs/>
                <w:iCs/>
                <w:lang w:val="it-IT"/>
              </w:rPr>
            </w:pPr>
            <w:r w:rsidRPr="00D5179E">
              <w:rPr>
                <w:bCs/>
                <w:iCs/>
                <w:lang w:val="it-IT"/>
              </w:rPr>
              <w:t>ȘIHOVA, Irina, dr. Conferinţa ştiinţifică internaţională „Identitățile Chișinăului: comunități istorice”. Ediția a VIII-a. Asociaţia Naţională a Tinerilor Istorici din Moldova, Grupul Civic pentru Patrimoniu Cultural. Or. Chişinău, 17-18 octombrie 2023.</w:t>
            </w:r>
          </w:p>
          <w:p w14:paraId="1A8970BE" w14:textId="77777777" w:rsidR="00D5179E" w:rsidRPr="00D5179E" w:rsidRDefault="00D5179E" w:rsidP="00D5179E">
            <w:pPr>
              <w:ind w:left="32" w:firstLine="0"/>
              <w:contextualSpacing/>
              <w:rPr>
                <w:bCs/>
                <w:iCs/>
                <w:lang w:val="it-IT"/>
              </w:rPr>
            </w:pPr>
            <w:r w:rsidRPr="00D5179E">
              <w:rPr>
                <w:bCs/>
                <w:iCs/>
                <w:lang w:val="it-IT"/>
              </w:rPr>
              <w:t xml:space="preserve">Comunicarea: </w:t>
            </w:r>
            <w:r w:rsidRPr="00D5179E">
              <w:rPr>
                <w:bCs/>
                <w:i/>
                <w:iCs/>
                <w:lang w:val="it-IT"/>
              </w:rPr>
              <w:t>Cimitirele evreiești din Chișinău: istorie și noi descoperiri</w:t>
            </w:r>
            <w:r w:rsidRPr="00D5179E">
              <w:rPr>
                <w:bCs/>
                <w:iCs/>
                <w:lang w:val="it-IT"/>
              </w:rPr>
              <w:t>.</w:t>
            </w:r>
          </w:p>
          <w:p w14:paraId="25B6DEAD" w14:textId="77777777" w:rsidR="00D5179E" w:rsidRPr="00D5179E" w:rsidRDefault="00D5179E" w:rsidP="00D5179E">
            <w:pPr>
              <w:ind w:left="32" w:firstLine="0"/>
              <w:contextualSpacing/>
              <w:rPr>
                <w:bCs/>
                <w:iCs/>
                <w:lang w:val="ro-MD"/>
              </w:rPr>
            </w:pPr>
          </w:p>
          <w:p w14:paraId="7389486B" w14:textId="77777777" w:rsidR="00D5179E" w:rsidRPr="00D5179E" w:rsidRDefault="00D5179E" w:rsidP="00D5179E">
            <w:pPr>
              <w:ind w:left="32" w:firstLine="0"/>
              <w:contextualSpacing/>
              <w:rPr>
                <w:bCs/>
                <w:iCs/>
                <w:lang w:val="ro-RO"/>
              </w:rPr>
            </w:pPr>
            <w:r w:rsidRPr="00D5179E">
              <w:rPr>
                <w:bCs/>
                <w:iCs/>
                <w:lang w:val="ro-MD"/>
              </w:rPr>
              <w:t xml:space="preserve">ZAICOVSCHI, Tatiana, dr. </w:t>
            </w:r>
            <w:r w:rsidRPr="00D5179E">
              <w:rPr>
                <w:bCs/>
                <w:iCs/>
                <w:lang w:val="it-IT"/>
              </w:rPr>
              <w:t xml:space="preserve">Conferința științifică internațională „Identitățile Chișinăului: comunități istorice”, Ediția a VIII-a. Asociaţia Naţională a Tinerilor Istorici din Moldova, Grupul Civic pentru Patrimoniu Cultural. </w:t>
            </w:r>
            <w:r w:rsidRPr="00D5179E">
              <w:rPr>
                <w:bCs/>
                <w:iCs/>
                <w:lang w:val="ro-RO" w:bidi="ro-RO"/>
              </w:rPr>
              <w:t>Or. Chişinău, 17-18 octombrie 2023.</w:t>
            </w:r>
          </w:p>
          <w:p w14:paraId="74AC2C33" w14:textId="77777777" w:rsidR="00D5179E" w:rsidRPr="00D5179E" w:rsidRDefault="00D5179E" w:rsidP="00D5179E">
            <w:pPr>
              <w:ind w:left="32" w:firstLine="0"/>
              <w:contextualSpacing/>
              <w:rPr>
                <w:bCs/>
                <w:iCs/>
                <w:lang w:val="ro-RO"/>
              </w:rPr>
            </w:pPr>
            <w:r w:rsidRPr="00D5179E">
              <w:rPr>
                <w:bCs/>
                <w:iCs/>
                <w:lang w:val="ro-RO"/>
              </w:rPr>
              <w:t xml:space="preserve">Comunicarea: </w:t>
            </w:r>
            <w:r w:rsidRPr="00D5179E">
              <w:rPr>
                <w:bCs/>
                <w:i/>
                <w:iCs/>
                <w:lang w:val="ro-RO"/>
              </w:rPr>
              <w:t>Особенности семейной обрядности липован г. Кишинева (на основе полевых исследований)</w:t>
            </w:r>
            <w:r w:rsidRPr="00D5179E">
              <w:rPr>
                <w:bCs/>
                <w:iCs/>
                <w:lang w:val="ro-RO"/>
              </w:rPr>
              <w:t>.</w:t>
            </w:r>
          </w:p>
          <w:p w14:paraId="0C28A022" w14:textId="77777777" w:rsidR="00D5179E" w:rsidRPr="00D5179E" w:rsidRDefault="00D5179E" w:rsidP="00D5179E">
            <w:pPr>
              <w:ind w:left="32" w:firstLine="0"/>
              <w:contextualSpacing/>
              <w:rPr>
                <w:bCs/>
                <w:iCs/>
                <w:lang w:val="ro-RO"/>
              </w:rPr>
            </w:pPr>
            <w:r w:rsidRPr="00D5179E">
              <w:rPr>
                <w:bCs/>
                <w:iCs/>
                <w:lang w:val="ro-RO"/>
              </w:rPr>
              <w:t xml:space="preserve">  </w:t>
            </w:r>
          </w:p>
          <w:p w14:paraId="0D93F8B8" w14:textId="77777777" w:rsidR="00D5179E" w:rsidRPr="00D5179E" w:rsidRDefault="00D5179E" w:rsidP="00D5179E">
            <w:pPr>
              <w:ind w:left="32" w:firstLine="0"/>
              <w:contextualSpacing/>
              <w:rPr>
                <w:b/>
                <w:bCs/>
                <w:iCs/>
                <w:lang w:val="it-IT"/>
              </w:rPr>
            </w:pPr>
            <w:r w:rsidRPr="00D5179E">
              <w:rPr>
                <w:b/>
                <w:bCs/>
                <w:iCs/>
                <w:lang w:val="it-IT"/>
              </w:rPr>
              <w:t>Manifestări științifice naționale cu participare internațională: 2</w:t>
            </w:r>
          </w:p>
          <w:p w14:paraId="00B95F73" w14:textId="77777777" w:rsidR="00D5179E" w:rsidRPr="00D5179E" w:rsidRDefault="00D5179E" w:rsidP="00D5179E">
            <w:pPr>
              <w:ind w:left="32" w:firstLine="0"/>
              <w:contextualSpacing/>
              <w:rPr>
                <w:bCs/>
                <w:iCs/>
                <w:lang w:val="ro-MD"/>
              </w:rPr>
            </w:pPr>
            <w:r w:rsidRPr="00D5179E">
              <w:rPr>
                <w:bCs/>
                <w:iCs/>
                <w:lang w:val="it-IT"/>
              </w:rPr>
              <w:t>IJBOLDINA, Irina.</w:t>
            </w:r>
            <w:r w:rsidRPr="00D5179E">
              <w:rPr>
                <w:bCs/>
                <w:iCs/>
                <w:lang w:val="ro-MD"/>
              </w:rPr>
              <w:t xml:space="preserve"> </w:t>
            </w:r>
            <w:r w:rsidRPr="00D5179E">
              <w:rPr>
                <w:bCs/>
                <w:iCs/>
                <w:lang w:val="ro-RO"/>
              </w:rPr>
              <w:t>Conferința științifică națională cu participare internațională „Cercetarea istorică și culturologică în spațiul unitar european: paradigme, realități, perspective”.</w:t>
            </w:r>
            <w:r w:rsidRPr="00D5179E">
              <w:rPr>
                <w:bCs/>
                <w:iCs/>
                <w:lang w:val="ro-MD"/>
              </w:rPr>
              <w:t xml:space="preserve"> </w:t>
            </w:r>
            <w:r w:rsidRPr="00D5179E">
              <w:rPr>
                <w:bCs/>
                <w:iCs/>
                <w:lang w:val="ro-RO"/>
              </w:rPr>
              <w:t xml:space="preserve">Catedra de Istorie și Științe Sociale / Facultatea de Filologie și Istorie / Școala Doctorală „Istorie. Patrimoniu Cultural. Modernitate” / Universitatea Pedagogică de Stat „Ion Creangă” din Chișinău. </w:t>
            </w:r>
            <w:r w:rsidRPr="00D5179E">
              <w:rPr>
                <w:bCs/>
                <w:iCs/>
                <w:lang w:val="ro-MD"/>
              </w:rPr>
              <w:t>Or. Chișinău,</w:t>
            </w:r>
            <w:r w:rsidRPr="00D5179E">
              <w:rPr>
                <w:bCs/>
                <w:iCs/>
                <w:lang w:val="ro-RO"/>
              </w:rPr>
              <w:t xml:space="preserve"> 24-25 februarie 2023.</w:t>
            </w:r>
          </w:p>
          <w:p w14:paraId="628F5F85" w14:textId="77777777" w:rsidR="00D5179E" w:rsidRPr="00D5179E" w:rsidRDefault="00D5179E" w:rsidP="00D5179E">
            <w:pPr>
              <w:ind w:left="32" w:firstLine="0"/>
              <w:contextualSpacing/>
              <w:rPr>
                <w:bCs/>
                <w:iCs/>
                <w:lang w:val="ro-RO"/>
              </w:rPr>
            </w:pPr>
            <w:r w:rsidRPr="00D5179E">
              <w:rPr>
                <w:bCs/>
                <w:iCs/>
                <w:lang w:val="it-IT"/>
              </w:rPr>
              <w:t>Comunicarea</w:t>
            </w:r>
            <w:r w:rsidRPr="00D5179E">
              <w:rPr>
                <w:bCs/>
                <w:iCs/>
                <w:lang w:val="ro-RO"/>
              </w:rPr>
              <w:t>:</w:t>
            </w:r>
            <w:r w:rsidRPr="00D5179E">
              <w:rPr>
                <w:bCs/>
                <w:iCs/>
                <w:lang w:val="ro-MD"/>
              </w:rPr>
              <w:t xml:space="preserve"> </w:t>
            </w:r>
            <w:r w:rsidRPr="00D5179E">
              <w:rPr>
                <w:bCs/>
                <w:i/>
                <w:iCs/>
                <w:lang w:val="ro-RO"/>
              </w:rPr>
              <w:t>Научное наследие Е. Двойченко-Марковой как историко-культурный феномен</w:t>
            </w:r>
            <w:r w:rsidRPr="00D5179E">
              <w:rPr>
                <w:bCs/>
                <w:iCs/>
                <w:lang w:val="ro-RO"/>
              </w:rPr>
              <w:t>.</w:t>
            </w:r>
          </w:p>
          <w:p w14:paraId="3150599E" w14:textId="77777777" w:rsidR="00D5179E" w:rsidRPr="00D5179E" w:rsidRDefault="00D5179E" w:rsidP="00D5179E">
            <w:pPr>
              <w:ind w:left="32" w:firstLine="0"/>
              <w:contextualSpacing/>
              <w:rPr>
                <w:bCs/>
                <w:iCs/>
                <w:lang w:val="ro-RO" w:bidi="ro-RO"/>
              </w:rPr>
            </w:pPr>
          </w:p>
          <w:p w14:paraId="728AE1B4" w14:textId="77777777" w:rsidR="00D5179E" w:rsidRPr="00D5179E" w:rsidRDefault="00D5179E" w:rsidP="00D5179E">
            <w:pPr>
              <w:ind w:left="32" w:firstLine="0"/>
              <w:contextualSpacing/>
              <w:rPr>
                <w:bCs/>
                <w:iCs/>
                <w:lang w:val="ro-MD"/>
              </w:rPr>
            </w:pPr>
            <w:r w:rsidRPr="00D5179E">
              <w:rPr>
                <w:bCs/>
                <w:iCs/>
                <w:lang w:val="ro-RO" w:bidi="ro-RO"/>
              </w:rPr>
              <w:t>NICOGLO, Diana, dr. Conferința științifică națională cu participare internațională „Cercetarea istorică și culturologică în spațiul unitar european: paradigme, realități, perspective”.</w:t>
            </w:r>
            <w:r w:rsidRPr="00D5179E">
              <w:rPr>
                <w:bCs/>
                <w:iCs/>
                <w:lang w:val="ro-MD"/>
              </w:rPr>
              <w:t xml:space="preserve"> Catedra de Istorie și Științe Sociale / Facultatea de Filologie și Istorie / Școala Doctorală „Istorie. Patrimoniu Cultural. Modernitate” / Universitatea Pedagogică de Stat „Ion Creangă” din </w:t>
            </w:r>
            <w:r w:rsidRPr="00D5179E">
              <w:rPr>
                <w:bCs/>
                <w:iCs/>
                <w:lang w:val="ro-MD"/>
              </w:rPr>
              <w:lastRenderedPageBreak/>
              <w:t>Chișinău. Or. Chișinău,</w:t>
            </w:r>
            <w:r w:rsidRPr="00D5179E">
              <w:rPr>
                <w:bCs/>
                <w:iCs/>
                <w:lang w:val="ro-RO" w:bidi="ro-RO"/>
              </w:rPr>
              <w:t xml:space="preserve"> 24-25 februarie 2023.</w:t>
            </w:r>
          </w:p>
          <w:p w14:paraId="5501B864" w14:textId="77777777" w:rsidR="00D5179E" w:rsidRPr="00D5179E" w:rsidRDefault="00D5179E" w:rsidP="00D5179E">
            <w:pPr>
              <w:ind w:left="32" w:firstLine="0"/>
              <w:contextualSpacing/>
              <w:rPr>
                <w:bCs/>
                <w:iCs/>
                <w:lang w:val="ro-RO"/>
              </w:rPr>
            </w:pPr>
            <w:r w:rsidRPr="00D5179E">
              <w:rPr>
                <w:bCs/>
                <w:iCs/>
                <w:lang w:val="ro-RO" w:bidi="ro-RO"/>
              </w:rPr>
              <w:t>Comunicarea</w:t>
            </w:r>
            <w:r w:rsidRPr="00D5179E">
              <w:rPr>
                <w:bCs/>
                <w:iCs/>
                <w:lang w:val="ro-RO"/>
              </w:rPr>
              <w:t>:</w:t>
            </w:r>
            <w:r w:rsidRPr="00D5179E">
              <w:rPr>
                <w:bCs/>
                <w:i/>
                <w:iCs/>
                <w:lang w:val="ro-RO"/>
              </w:rPr>
              <w:t xml:space="preserve"> Археологические, исторические, антропологические и лингвистические факторы этногенеза гагаузов (к вопросу о преподавании проблемы происхождения гагаузов</w:t>
            </w:r>
            <w:r w:rsidRPr="00D5179E">
              <w:rPr>
                <w:bCs/>
                <w:iCs/>
                <w:lang w:val="ro-RO"/>
              </w:rPr>
              <w:t>.</w:t>
            </w:r>
          </w:p>
          <w:p w14:paraId="3E0BB3DD" w14:textId="77777777" w:rsidR="00D5179E" w:rsidRPr="00D5179E" w:rsidRDefault="00D5179E" w:rsidP="00D5179E">
            <w:pPr>
              <w:ind w:left="32" w:firstLine="0"/>
              <w:contextualSpacing/>
              <w:rPr>
                <w:bCs/>
                <w:iCs/>
                <w:lang w:val="ro-RO"/>
              </w:rPr>
            </w:pPr>
          </w:p>
          <w:p w14:paraId="61FFEF76" w14:textId="77777777" w:rsidR="00D5179E" w:rsidRPr="00D5179E" w:rsidRDefault="00D5179E" w:rsidP="00D5179E">
            <w:pPr>
              <w:ind w:left="32" w:firstLine="0"/>
              <w:contextualSpacing/>
              <w:rPr>
                <w:b/>
                <w:bCs/>
                <w:lang w:val="it-IT"/>
              </w:rPr>
            </w:pPr>
            <w:r w:rsidRPr="00D5179E">
              <w:rPr>
                <w:b/>
                <w:bCs/>
                <w:lang w:val="it-IT"/>
              </w:rPr>
              <w:t>Manifestări științifice naționale: 25</w:t>
            </w:r>
          </w:p>
          <w:p w14:paraId="32927B54" w14:textId="77777777" w:rsidR="00D5179E" w:rsidRPr="00D5179E" w:rsidRDefault="00D5179E" w:rsidP="00D5179E">
            <w:pPr>
              <w:ind w:left="32" w:firstLine="0"/>
              <w:contextualSpacing/>
              <w:rPr>
                <w:bCs/>
                <w:iCs/>
                <w:lang w:val="ru-RU"/>
              </w:rPr>
            </w:pPr>
            <w:r w:rsidRPr="00D5179E">
              <w:rPr>
                <w:bCs/>
                <w:iCs/>
                <w:lang w:val="ro-RO" w:bidi="ro-RO"/>
              </w:rPr>
              <w:t xml:space="preserve">CARA, Nadejda, dr. </w:t>
            </w:r>
            <w:r w:rsidRPr="00D5179E">
              <w:rPr>
                <w:bCs/>
                <w:iCs/>
                <w:lang w:val="ro-RO"/>
              </w:rPr>
              <w:t xml:space="preserve">Научно-практическая конференция „Пътят на България от Освобождението до Манифеста за Независимост”, посветена на 145-та годишнина на Освобождението на България и на 115-та годишнина от подписването на Манифеста за Независимост. </w:t>
            </w:r>
            <w:r w:rsidRPr="00D5179E">
              <w:rPr>
                <w:bCs/>
                <w:iCs/>
                <w:lang w:val="it-IT"/>
              </w:rPr>
              <w:t>Societatea științifică a bulgariștilor din Republica Moldova, Biblioteca bulgară „Hristo Botev” / Filiala municipală B.P. Hașdeu din Chișinău. Or</w:t>
            </w:r>
            <w:r w:rsidRPr="00D5179E">
              <w:rPr>
                <w:bCs/>
                <w:iCs/>
                <w:lang w:val="ru-RU"/>
              </w:rPr>
              <w:t xml:space="preserve">. </w:t>
            </w:r>
            <w:r w:rsidRPr="00D5179E">
              <w:rPr>
                <w:bCs/>
                <w:iCs/>
                <w:lang w:val="it-IT"/>
              </w:rPr>
              <w:t>Chi</w:t>
            </w:r>
            <w:r w:rsidRPr="00D5179E">
              <w:rPr>
                <w:bCs/>
                <w:iCs/>
                <w:lang w:val="ru-RU"/>
              </w:rPr>
              <w:t>ș</w:t>
            </w:r>
            <w:r w:rsidRPr="00D5179E">
              <w:rPr>
                <w:bCs/>
                <w:iCs/>
                <w:lang w:val="it-IT"/>
              </w:rPr>
              <w:t>in</w:t>
            </w:r>
            <w:r w:rsidRPr="00D5179E">
              <w:rPr>
                <w:bCs/>
                <w:iCs/>
                <w:lang w:val="ru-RU"/>
              </w:rPr>
              <w:t>ă</w:t>
            </w:r>
            <w:r w:rsidRPr="00D5179E">
              <w:rPr>
                <w:bCs/>
                <w:iCs/>
                <w:lang w:val="it-IT"/>
              </w:rPr>
              <w:t>u</w:t>
            </w:r>
            <w:r w:rsidRPr="00D5179E">
              <w:rPr>
                <w:bCs/>
                <w:iCs/>
                <w:lang w:val="ru-RU"/>
              </w:rPr>
              <w:t xml:space="preserve">, 20 </w:t>
            </w:r>
            <w:r w:rsidRPr="00D5179E">
              <w:rPr>
                <w:bCs/>
                <w:iCs/>
                <w:lang w:val="it-IT"/>
              </w:rPr>
              <w:t>septembrie</w:t>
            </w:r>
            <w:r w:rsidRPr="00D5179E">
              <w:rPr>
                <w:bCs/>
                <w:iCs/>
                <w:lang w:val="ru-RU"/>
              </w:rPr>
              <w:t xml:space="preserve"> 2023.</w:t>
            </w:r>
          </w:p>
          <w:p w14:paraId="389209DA" w14:textId="77777777" w:rsidR="00D5179E" w:rsidRPr="00D5179E" w:rsidRDefault="00D5179E" w:rsidP="00D5179E">
            <w:pPr>
              <w:ind w:left="32" w:firstLine="0"/>
              <w:contextualSpacing/>
              <w:rPr>
                <w:bCs/>
                <w:iCs/>
                <w:lang w:val="ro-RO"/>
              </w:rPr>
            </w:pPr>
            <w:r w:rsidRPr="00D5179E">
              <w:rPr>
                <w:bCs/>
                <w:iCs/>
                <w:lang w:val="it-IT"/>
              </w:rPr>
              <w:t>Comunicarea</w:t>
            </w:r>
            <w:r w:rsidRPr="00D5179E">
              <w:rPr>
                <w:bCs/>
                <w:iCs/>
                <w:lang w:val="ro-RO"/>
              </w:rPr>
              <w:t xml:space="preserve">:  </w:t>
            </w:r>
            <w:r w:rsidRPr="00D5179E">
              <w:rPr>
                <w:bCs/>
                <w:i/>
                <w:iCs/>
                <w:lang w:val="ro-RO"/>
              </w:rPr>
              <w:t>Формиране на новобългарския книжовен език през периода от Освобождението до началото на ХХ век</w:t>
            </w:r>
            <w:r w:rsidRPr="00D5179E">
              <w:rPr>
                <w:bCs/>
                <w:iCs/>
                <w:lang w:val="ro-RO"/>
              </w:rPr>
              <w:t xml:space="preserve"> .</w:t>
            </w:r>
          </w:p>
          <w:p w14:paraId="5590BCD9" w14:textId="77777777" w:rsidR="00D5179E" w:rsidRPr="00D5179E" w:rsidRDefault="00D5179E" w:rsidP="00D5179E">
            <w:pPr>
              <w:ind w:left="32" w:firstLine="0"/>
              <w:contextualSpacing/>
              <w:rPr>
                <w:bCs/>
                <w:iCs/>
                <w:lang w:val="ro-RO" w:bidi="ro-RO"/>
              </w:rPr>
            </w:pPr>
          </w:p>
          <w:p w14:paraId="2CA9A3B4" w14:textId="77777777" w:rsidR="00D5179E" w:rsidRPr="00D5179E" w:rsidRDefault="00D5179E" w:rsidP="00D5179E">
            <w:pPr>
              <w:ind w:left="32" w:firstLine="0"/>
              <w:contextualSpacing/>
              <w:rPr>
                <w:bCs/>
                <w:iCs/>
                <w:lang w:val="ro-RO"/>
              </w:rPr>
            </w:pPr>
            <w:r w:rsidRPr="00D5179E">
              <w:rPr>
                <w:bCs/>
                <w:iCs/>
                <w:lang w:val="ro-MD"/>
              </w:rPr>
              <w:t>COJUHARI, Ecaterina, dr.</w:t>
            </w:r>
            <w:r w:rsidRPr="00D5179E">
              <w:rPr>
                <w:bCs/>
                <w:iCs/>
                <w:lang w:val="ro-RO"/>
              </w:rPr>
              <w:t xml:space="preserve"> Kультурно-освітній захід “…А буде син, і буде мати, і будуть людe на землі”. Eтнокультурна асоціація «Квітучий край», Українськa громадa Молдови. Or. Chişinău, 04 martie 2023.</w:t>
            </w:r>
          </w:p>
          <w:p w14:paraId="02FA0630" w14:textId="77777777" w:rsidR="00D5179E" w:rsidRPr="00D5179E" w:rsidRDefault="00D5179E" w:rsidP="00D5179E">
            <w:pPr>
              <w:ind w:left="32" w:firstLine="0"/>
              <w:contextualSpacing/>
              <w:rPr>
                <w:bCs/>
                <w:iCs/>
                <w:lang w:val="ro-RO"/>
              </w:rPr>
            </w:pPr>
            <w:r w:rsidRPr="00D5179E">
              <w:rPr>
                <w:bCs/>
                <w:iCs/>
                <w:lang w:val="ro-RO" w:bidi="ro-RO"/>
              </w:rPr>
              <w:t>Comunicarea:</w:t>
            </w:r>
            <w:r w:rsidRPr="00D5179E">
              <w:rPr>
                <w:bCs/>
                <w:iCs/>
                <w:lang w:val="uk-UA"/>
              </w:rPr>
              <w:t xml:space="preserve"> </w:t>
            </w:r>
            <w:r w:rsidRPr="00D5179E">
              <w:rPr>
                <w:bCs/>
                <w:i/>
                <w:iCs/>
                <w:lang w:val="ro-RO" w:bidi="ro-RO"/>
              </w:rPr>
              <w:t>Збереження та популяризація спадщини Тараса Шевченка в Республіці Молдова</w:t>
            </w:r>
            <w:r w:rsidRPr="00D5179E">
              <w:rPr>
                <w:bCs/>
                <w:iCs/>
                <w:lang w:val="ro-RO"/>
              </w:rPr>
              <w:t>.</w:t>
            </w:r>
          </w:p>
          <w:p w14:paraId="4CCC1217" w14:textId="77777777" w:rsidR="00D5179E" w:rsidRPr="00D5179E" w:rsidRDefault="00D5179E" w:rsidP="00D5179E">
            <w:pPr>
              <w:ind w:left="32" w:firstLine="0"/>
              <w:contextualSpacing/>
              <w:rPr>
                <w:bCs/>
                <w:iCs/>
                <w:lang w:val="ro-RO"/>
              </w:rPr>
            </w:pPr>
          </w:p>
          <w:p w14:paraId="4BDECE1B" w14:textId="77777777" w:rsidR="00D5179E" w:rsidRPr="00D5179E" w:rsidRDefault="00D5179E" w:rsidP="00D5179E">
            <w:pPr>
              <w:ind w:left="32" w:firstLine="0"/>
              <w:contextualSpacing/>
              <w:rPr>
                <w:bCs/>
                <w:iCs/>
                <w:lang w:val="ru-RU"/>
              </w:rPr>
            </w:pPr>
            <w:r w:rsidRPr="00D5179E">
              <w:rPr>
                <w:bCs/>
                <w:iCs/>
                <w:lang w:val="ro-MD"/>
              </w:rPr>
              <w:t>COJUHARI, Ecaterina, dr.;</w:t>
            </w:r>
            <w:r w:rsidRPr="00D5179E">
              <w:rPr>
                <w:bCs/>
                <w:iCs/>
                <w:lang w:val="it-IT"/>
              </w:rPr>
              <w:t xml:space="preserve"> </w:t>
            </w:r>
            <w:r w:rsidRPr="00D5179E">
              <w:rPr>
                <w:bCs/>
                <w:iCs/>
                <w:lang w:val="ro-RO" w:bidi="ro-RO"/>
              </w:rPr>
              <w:t>С</w:t>
            </w:r>
            <w:r w:rsidRPr="00D5179E">
              <w:rPr>
                <w:bCs/>
                <w:iCs/>
                <w:lang w:val="ro-MD"/>
              </w:rPr>
              <w:t>OJUHARI, Victor, dr.</w:t>
            </w:r>
            <w:r w:rsidRPr="00D5179E">
              <w:rPr>
                <w:bCs/>
                <w:iCs/>
                <w:lang w:val="it-IT"/>
              </w:rPr>
              <w:t xml:space="preserve"> Simpozionul Na</w:t>
            </w:r>
            <w:r w:rsidRPr="00D5179E">
              <w:rPr>
                <w:rFonts w:hint="eastAsia"/>
                <w:bCs/>
                <w:iCs/>
                <w:lang w:val="it-IT"/>
              </w:rPr>
              <w:t>ţ</w:t>
            </w:r>
            <w:r w:rsidRPr="00D5179E">
              <w:rPr>
                <w:bCs/>
                <w:iCs/>
                <w:lang w:val="it-IT"/>
              </w:rPr>
              <w:t>ional de Studii Culturale. Ediţia a V-a, dedicată  Zilelor Europene ale Patrimoniului. Institutul Patrimoniului Cultural, Biblioteca municipală B.P. Hașdeu / Filiala de Arte „Tudor Arghezi”. Or</w:t>
            </w:r>
            <w:r w:rsidRPr="00D5179E">
              <w:rPr>
                <w:bCs/>
                <w:iCs/>
                <w:lang w:val="ru-RU"/>
              </w:rPr>
              <w:t xml:space="preserve">. </w:t>
            </w:r>
            <w:r w:rsidRPr="00D5179E">
              <w:rPr>
                <w:bCs/>
                <w:iCs/>
                <w:lang w:val="it-IT"/>
              </w:rPr>
              <w:t>Chi</w:t>
            </w:r>
            <w:r w:rsidRPr="00D5179E">
              <w:rPr>
                <w:bCs/>
                <w:iCs/>
                <w:lang w:val="ru-RU"/>
              </w:rPr>
              <w:t>ș</w:t>
            </w:r>
            <w:r w:rsidRPr="00D5179E">
              <w:rPr>
                <w:bCs/>
                <w:iCs/>
                <w:lang w:val="it-IT"/>
              </w:rPr>
              <w:t>in</w:t>
            </w:r>
            <w:r w:rsidRPr="00D5179E">
              <w:rPr>
                <w:bCs/>
                <w:iCs/>
                <w:lang w:val="ru-RU"/>
              </w:rPr>
              <w:t>ă</w:t>
            </w:r>
            <w:r w:rsidRPr="00D5179E">
              <w:rPr>
                <w:bCs/>
                <w:iCs/>
                <w:lang w:val="it-IT"/>
              </w:rPr>
              <w:t>u</w:t>
            </w:r>
            <w:r w:rsidRPr="00D5179E">
              <w:rPr>
                <w:bCs/>
                <w:iCs/>
                <w:lang w:val="ru-RU"/>
              </w:rPr>
              <w:t xml:space="preserve">, 26 </w:t>
            </w:r>
            <w:r w:rsidRPr="00D5179E">
              <w:rPr>
                <w:bCs/>
                <w:iCs/>
                <w:lang w:val="it-IT"/>
              </w:rPr>
              <w:t>septembrie</w:t>
            </w:r>
            <w:r w:rsidRPr="00D5179E">
              <w:rPr>
                <w:bCs/>
                <w:iCs/>
                <w:lang w:val="ru-RU"/>
              </w:rPr>
              <w:t xml:space="preserve"> 2023.</w:t>
            </w:r>
          </w:p>
          <w:p w14:paraId="3D95B2CE" w14:textId="77777777" w:rsidR="00D5179E" w:rsidRPr="00D5179E" w:rsidRDefault="00D5179E" w:rsidP="00D5179E">
            <w:pPr>
              <w:ind w:left="32" w:firstLine="0"/>
              <w:contextualSpacing/>
              <w:rPr>
                <w:bCs/>
                <w:iCs/>
                <w:lang w:val="ro-RO"/>
              </w:rPr>
            </w:pPr>
            <w:r w:rsidRPr="00D5179E">
              <w:rPr>
                <w:bCs/>
                <w:iCs/>
                <w:lang w:val="it-IT"/>
              </w:rPr>
              <w:t>Comunicarea</w:t>
            </w:r>
            <w:r w:rsidRPr="00D5179E">
              <w:rPr>
                <w:bCs/>
                <w:iCs/>
                <w:lang w:val="ro-RO" w:bidi="ro-RO"/>
              </w:rPr>
              <w:t>:</w:t>
            </w:r>
            <w:r w:rsidRPr="00D5179E">
              <w:rPr>
                <w:bCs/>
                <w:iCs/>
                <w:lang w:val="ro-RO"/>
              </w:rPr>
              <w:t xml:space="preserve"> </w:t>
            </w:r>
            <w:r w:rsidRPr="00D5179E">
              <w:rPr>
                <w:bCs/>
                <w:i/>
                <w:iCs/>
                <w:lang w:val="ro-RO"/>
              </w:rPr>
              <w:t>Память Константина Шишкана нетленна (к 90-летию со дня рождения)</w:t>
            </w:r>
            <w:r w:rsidRPr="00D5179E">
              <w:rPr>
                <w:bCs/>
                <w:iCs/>
                <w:lang w:val="ro-RO"/>
              </w:rPr>
              <w:t>.</w:t>
            </w:r>
          </w:p>
          <w:p w14:paraId="32F9703D" w14:textId="77777777" w:rsidR="00D5179E" w:rsidRPr="00D5179E" w:rsidRDefault="00D5179E" w:rsidP="00D5179E">
            <w:pPr>
              <w:ind w:left="32" w:firstLine="0"/>
              <w:contextualSpacing/>
              <w:rPr>
                <w:bCs/>
                <w:iCs/>
                <w:lang w:val="ro-RO"/>
              </w:rPr>
            </w:pPr>
          </w:p>
          <w:p w14:paraId="2653A11D" w14:textId="77777777" w:rsidR="00D5179E" w:rsidRPr="00D5179E" w:rsidRDefault="00D5179E" w:rsidP="00D5179E">
            <w:pPr>
              <w:ind w:left="32" w:firstLine="0"/>
              <w:contextualSpacing/>
              <w:rPr>
                <w:bCs/>
                <w:iCs/>
                <w:lang w:val="ro-RO"/>
              </w:rPr>
            </w:pPr>
            <w:r w:rsidRPr="00D5179E">
              <w:rPr>
                <w:bCs/>
                <w:iCs/>
                <w:lang w:val="ro-RO"/>
              </w:rPr>
              <w:t xml:space="preserve">DAMIAN, Victor, dr. </w:t>
            </w:r>
            <w:r w:rsidRPr="00D5179E">
              <w:rPr>
                <w:bCs/>
                <w:iCs/>
                <w:lang w:val="it-IT"/>
              </w:rPr>
              <w:t>Conferin</w:t>
            </w:r>
            <w:r w:rsidRPr="00D5179E">
              <w:rPr>
                <w:bCs/>
                <w:iCs/>
                <w:lang w:val="ro-RO"/>
              </w:rPr>
              <w:t>ț</w:t>
            </w:r>
            <w:r w:rsidRPr="00D5179E">
              <w:rPr>
                <w:bCs/>
                <w:iCs/>
                <w:lang w:val="it-IT"/>
              </w:rPr>
              <w:t>a</w:t>
            </w:r>
            <w:r w:rsidRPr="00D5179E">
              <w:rPr>
                <w:bCs/>
                <w:iCs/>
                <w:lang w:val="ro-RO"/>
              </w:rPr>
              <w:t xml:space="preserve"> ș</w:t>
            </w:r>
            <w:r w:rsidRPr="00D5179E">
              <w:rPr>
                <w:bCs/>
                <w:iCs/>
                <w:lang w:val="it-IT"/>
              </w:rPr>
              <w:t>tiin</w:t>
            </w:r>
            <w:r w:rsidRPr="00D5179E">
              <w:rPr>
                <w:bCs/>
                <w:iCs/>
                <w:lang w:val="ro-RO"/>
              </w:rPr>
              <w:t>ț</w:t>
            </w:r>
            <w:r w:rsidRPr="00D5179E">
              <w:rPr>
                <w:bCs/>
                <w:iCs/>
                <w:lang w:val="it-IT"/>
              </w:rPr>
              <w:t>ific</w:t>
            </w:r>
            <w:r w:rsidRPr="00D5179E">
              <w:rPr>
                <w:bCs/>
                <w:iCs/>
                <w:lang w:val="ro-RO"/>
              </w:rPr>
              <w:t xml:space="preserve">ă </w:t>
            </w:r>
            <w:r w:rsidRPr="00D5179E">
              <w:rPr>
                <w:bCs/>
                <w:iCs/>
                <w:lang w:val="it-IT"/>
              </w:rPr>
              <w:t>na</w:t>
            </w:r>
            <w:r w:rsidRPr="00D5179E">
              <w:rPr>
                <w:bCs/>
                <w:iCs/>
                <w:lang w:val="ro-RO"/>
              </w:rPr>
              <w:t>ț</w:t>
            </w:r>
            <w:r w:rsidRPr="00D5179E">
              <w:rPr>
                <w:bCs/>
                <w:iCs/>
                <w:lang w:val="it-IT"/>
              </w:rPr>
              <w:t>ional</w:t>
            </w:r>
            <w:r w:rsidRPr="00D5179E">
              <w:rPr>
                <w:bCs/>
                <w:iCs/>
                <w:lang w:val="ro-RO"/>
              </w:rPr>
              <w:t xml:space="preserve">ă „Ко дню национальной культуры «Друг другу чужды, по судьбе, они родня по вдохновенью»”. Дом-музей А.С. Пушкина в Кишиневе. Or. Chişinău, 12 ianuarie 2023. </w:t>
            </w:r>
          </w:p>
          <w:p w14:paraId="71589DEA" w14:textId="77777777" w:rsidR="00D5179E" w:rsidRPr="00D5179E" w:rsidRDefault="00D5179E" w:rsidP="00D5179E">
            <w:pPr>
              <w:ind w:left="32" w:firstLine="0"/>
              <w:contextualSpacing/>
              <w:rPr>
                <w:bCs/>
                <w:iCs/>
                <w:lang w:val="ro-RO"/>
              </w:rPr>
            </w:pPr>
            <w:r w:rsidRPr="00D5179E">
              <w:rPr>
                <w:bCs/>
                <w:iCs/>
                <w:lang w:val="ro-RO"/>
              </w:rPr>
              <w:t xml:space="preserve">Comunicarea: </w:t>
            </w:r>
            <w:r w:rsidRPr="00D5179E">
              <w:rPr>
                <w:bCs/>
                <w:i/>
                <w:iCs/>
                <w:lang w:val="ro-RO"/>
              </w:rPr>
              <w:t>Русский язык в жизни евреев Бессарабии / Республики Молдова</w:t>
            </w:r>
            <w:r w:rsidRPr="00D5179E">
              <w:rPr>
                <w:bCs/>
                <w:iCs/>
                <w:lang w:val="ro-RO"/>
              </w:rPr>
              <w:t>.</w:t>
            </w:r>
          </w:p>
          <w:p w14:paraId="6FAF05AD" w14:textId="77777777" w:rsidR="00D5179E" w:rsidRPr="00D5179E" w:rsidRDefault="00D5179E" w:rsidP="00D5179E">
            <w:pPr>
              <w:ind w:left="32" w:firstLine="0"/>
              <w:contextualSpacing/>
              <w:rPr>
                <w:bCs/>
                <w:iCs/>
                <w:lang w:val="ro-RO"/>
              </w:rPr>
            </w:pPr>
          </w:p>
          <w:p w14:paraId="2879BECD" w14:textId="77777777" w:rsidR="00D5179E" w:rsidRPr="00D5179E" w:rsidRDefault="00D5179E" w:rsidP="00D5179E">
            <w:pPr>
              <w:ind w:left="32" w:firstLine="0"/>
              <w:contextualSpacing/>
              <w:rPr>
                <w:bCs/>
                <w:iCs/>
                <w:lang w:val="it-IT"/>
              </w:rPr>
            </w:pPr>
            <w:r w:rsidRPr="00D5179E">
              <w:rPr>
                <w:bCs/>
                <w:iCs/>
                <w:lang w:val="ro-RO"/>
              </w:rPr>
              <w:t xml:space="preserve">DUMINICA, Ion, dr. Lecţia publică „27 ianuarie – </w:t>
            </w:r>
            <w:r w:rsidRPr="00D5179E">
              <w:rPr>
                <w:bCs/>
                <w:lang w:val="ro-RO"/>
              </w:rPr>
              <w:t>Ziua Internaţională a Comemorării Victimelor Holocaustului”. Şcoala profesională nr. 3 din mun. Chişinău, Biblioteca municipală B.P. Hasedu / Filiala „Ştefan cel Mare şi Sfânt”. Chişinău, 28 ianuarie 2023.</w:t>
            </w:r>
          </w:p>
          <w:p w14:paraId="6199892D" w14:textId="77777777" w:rsidR="00D5179E" w:rsidRPr="00D5179E" w:rsidRDefault="00D5179E" w:rsidP="00D5179E">
            <w:pPr>
              <w:ind w:left="32" w:firstLine="0"/>
              <w:contextualSpacing/>
              <w:rPr>
                <w:bCs/>
                <w:iCs/>
                <w:lang w:val="it-IT"/>
              </w:rPr>
            </w:pPr>
            <w:r w:rsidRPr="00D5179E">
              <w:rPr>
                <w:bCs/>
                <w:iCs/>
                <w:lang w:val="ro-RO"/>
              </w:rPr>
              <w:t xml:space="preserve">Comunicarea: </w:t>
            </w:r>
            <w:r w:rsidRPr="00D5179E">
              <w:rPr>
                <w:bCs/>
                <w:i/>
                <w:iCs/>
                <w:lang w:val="ro-RO"/>
              </w:rPr>
              <w:t>Holocaustul/Genocidul romilor basarbeni în Transnistria (1942-1944)</w:t>
            </w:r>
            <w:r w:rsidRPr="00D5179E">
              <w:rPr>
                <w:bCs/>
                <w:iCs/>
                <w:lang w:val="ro-RO"/>
              </w:rPr>
              <w:t>.</w:t>
            </w:r>
          </w:p>
          <w:p w14:paraId="5A3060DB" w14:textId="77777777" w:rsidR="00D5179E" w:rsidRPr="00D5179E" w:rsidRDefault="00D5179E" w:rsidP="00D5179E">
            <w:pPr>
              <w:ind w:left="32" w:firstLine="0"/>
              <w:contextualSpacing/>
              <w:rPr>
                <w:bCs/>
                <w:iCs/>
                <w:lang w:val="it-IT"/>
              </w:rPr>
            </w:pPr>
          </w:p>
          <w:p w14:paraId="0D00A5C7" w14:textId="77777777" w:rsidR="00D5179E" w:rsidRPr="00D5179E" w:rsidRDefault="00D5179E" w:rsidP="00D5179E">
            <w:pPr>
              <w:ind w:left="32" w:firstLine="0"/>
              <w:contextualSpacing/>
              <w:rPr>
                <w:bCs/>
                <w:iCs/>
                <w:lang w:val="ro-RO"/>
              </w:rPr>
            </w:pPr>
            <w:r w:rsidRPr="00D5179E">
              <w:rPr>
                <w:bCs/>
                <w:lang w:val="ro-RO"/>
              </w:rPr>
              <w:t>DUMINICA, Ion, dr.</w:t>
            </w:r>
            <w:r w:rsidRPr="00D5179E">
              <w:rPr>
                <w:bCs/>
                <w:iCs/>
                <w:lang w:val="ro-RO"/>
              </w:rPr>
              <w:t xml:space="preserve"> Evenimentul de comemorare a victimelor Holocaustului în anii celui de al II-lea război mondial. Centrul de Etnologie al Institutul Patrimoniului Cultural, Muzeul de Istorie a Evreilor din Republica Moldova. Chișinău, 31 ianuarie 2023.  </w:t>
            </w:r>
          </w:p>
          <w:p w14:paraId="6CE46C34" w14:textId="77777777" w:rsidR="00D5179E" w:rsidRPr="00D5179E" w:rsidRDefault="00D5179E" w:rsidP="00D5179E">
            <w:pPr>
              <w:ind w:left="32" w:firstLine="0"/>
              <w:contextualSpacing/>
              <w:rPr>
                <w:bCs/>
                <w:iCs/>
                <w:lang w:val="ro-RO"/>
              </w:rPr>
            </w:pPr>
            <w:r w:rsidRPr="00D5179E">
              <w:rPr>
                <w:bCs/>
                <w:iCs/>
                <w:lang w:val="ro-RO"/>
              </w:rPr>
              <w:t xml:space="preserve">Comunicarea: </w:t>
            </w:r>
            <w:r w:rsidRPr="00D5179E">
              <w:rPr>
                <w:bCs/>
                <w:i/>
                <w:iCs/>
                <w:lang w:val="ro-RO"/>
              </w:rPr>
              <w:t xml:space="preserve">Prezentarea lucrărilor </w:t>
            </w:r>
            <w:r w:rsidRPr="00D5179E">
              <w:rPr>
                <w:bCs/>
                <w:i/>
                <w:lang w:val="ro-RO"/>
              </w:rPr>
              <w:t>incluse în Expoziţia de carte „</w:t>
            </w:r>
            <w:r w:rsidRPr="00D5179E">
              <w:rPr>
                <w:bCs/>
                <w:i/>
                <w:iCs/>
                <w:lang w:val="ro-RO"/>
              </w:rPr>
              <w:t>Cercetarea Holocaustului – cartografierea memoriei istorice în spaţiul european</w:t>
            </w:r>
            <w:r w:rsidRPr="00D5179E">
              <w:rPr>
                <w:bCs/>
                <w:i/>
                <w:lang w:val="ro-RO"/>
              </w:rPr>
              <w:t>”, dedicată cercetării, educaţiei şi comemorării victimelor Holocaustului evreilor şi romilor în cel de-al II-lea război mondial (1939-1945).</w:t>
            </w:r>
          </w:p>
          <w:p w14:paraId="1217E77A" w14:textId="77777777" w:rsidR="00D5179E" w:rsidRPr="00D5179E" w:rsidRDefault="00D5179E" w:rsidP="00D5179E">
            <w:pPr>
              <w:ind w:left="32" w:firstLine="0"/>
              <w:contextualSpacing/>
              <w:rPr>
                <w:bCs/>
                <w:iCs/>
                <w:lang w:val="ro-RO"/>
              </w:rPr>
            </w:pPr>
          </w:p>
          <w:p w14:paraId="3A17EC0B" w14:textId="77777777" w:rsidR="00D5179E" w:rsidRPr="00D5179E" w:rsidRDefault="00D5179E" w:rsidP="00D5179E">
            <w:pPr>
              <w:ind w:left="32" w:firstLine="0"/>
              <w:contextualSpacing/>
              <w:rPr>
                <w:bCs/>
                <w:lang w:val="it-IT"/>
              </w:rPr>
            </w:pPr>
            <w:r w:rsidRPr="00D5179E">
              <w:rPr>
                <w:bCs/>
                <w:iCs/>
                <w:lang w:val="ro-RO"/>
              </w:rPr>
              <w:t>DUMINICA, Ion, dr.</w:t>
            </w:r>
            <w:r w:rsidRPr="00D5179E">
              <w:rPr>
                <w:bCs/>
                <w:lang w:val="ro-RO"/>
              </w:rPr>
              <w:t xml:space="preserve"> Masa rotunda „Împreună pentru emancipare și abilitare”, organizată cu ocazia Zilei Internaționale a Romilor cu scopul de susținere a procesului de implementare al Obiectivelor de Dezvoltare Durabilă în Moldova pentru a împuternici și a promova incluziunea socială, economică, politică a tuturor oamenilor din țară, indiferent de vârstă, sex, dizabilitate, rasă, etnie, origine, religie sau statut economic. Ș</w:t>
            </w:r>
            <w:r w:rsidRPr="00D5179E">
              <w:rPr>
                <w:bCs/>
                <w:lang w:val="it-IT"/>
              </w:rPr>
              <w:t>coala Profesională nr. 3, Biblioteca „Ștefan cel Mare și Sfânt” / filiala Bibliotecii municipale B. P. Hasdeu. Or. Chișinău, 10 aprilie 2023.</w:t>
            </w:r>
          </w:p>
          <w:p w14:paraId="42C728BB" w14:textId="77777777" w:rsidR="00D5179E" w:rsidRPr="00D5179E" w:rsidRDefault="00D5179E" w:rsidP="00D5179E">
            <w:pPr>
              <w:ind w:left="32" w:firstLine="0"/>
              <w:contextualSpacing/>
              <w:rPr>
                <w:bCs/>
                <w:iCs/>
                <w:lang w:val="it-IT"/>
              </w:rPr>
            </w:pPr>
            <w:r w:rsidRPr="00D5179E">
              <w:rPr>
                <w:bCs/>
                <w:iCs/>
                <w:lang w:val="it-IT"/>
              </w:rPr>
              <w:t>Comunicarea</w:t>
            </w:r>
            <w:r w:rsidRPr="00D5179E">
              <w:rPr>
                <w:bCs/>
                <w:iCs/>
                <w:lang w:val="ro-RO"/>
              </w:rPr>
              <w:t>:</w:t>
            </w:r>
            <w:r w:rsidRPr="00D5179E">
              <w:rPr>
                <w:bCs/>
                <w:lang w:val="it-IT"/>
              </w:rPr>
              <w:t xml:space="preserve"> </w:t>
            </w:r>
            <w:r w:rsidRPr="00D5179E">
              <w:rPr>
                <w:bCs/>
                <w:i/>
                <w:lang w:val="it-IT"/>
              </w:rPr>
              <w:t>Istoria și Cultura Romilor din Republica Moldova</w:t>
            </w:r>
            <w:r w:rsidRPr="00D5179E">
              <w:rPr>
                <w:bCs/>
                <w:lang w:val="it-IT"/>
              </w:rPr>
              <w:t>.</w:t>
            </w:r>
          </w:p>
          <w:p w14:paraId="6D725364" w14:textId="77777777" w:rsidR="00D5179E" w:rsidRPr="00D5179E" w:rsidRDefault="00D5179E" w:rsidP="00D5179E">
            <w:pPr>
              <w:ind w:left="32" w:firstLine="0"/>
              <w:contextualSpacing/>
              <w:rPr>
                <w:bCs/>
                <w:iCs/>
                <w:lang w:val="ro-RO"/>
              </w:rPr>
            </w:pPr>
          </w:p>
          <w:p w14:paraId="55F60BC7" w14:textId="77777777" w:rsidR="00D5179E" w:rsidRPr="00D5179E" w:rsidRDefault="00D5179E" w:rsidP="00D5179E">
            <w:pPr>
              <w:ind w:left="32" w:firstLine="0"/>
              <w:contextualSpacing/>
              <w:rPr>
                <w:bCs/>
                <w:lang w:val="ro-RO"/>
              </w:rPr>
            </w:pPr>
            <w:r w:rsidRPr="00D5179E">
              <w:rPr>
                <w:bCs/>
                <w:iCs/>
                <w:lang w:val="ro-RO"/>
              </w:rPr>
              <w:t>DUMINICA, Ion, dr. Lecţia publică „Istoria și Cultura Romilor din Republica Moldova”.</w:t>
            </w:r>
            <w:r w:rsidRPr="00D5179E">
              <w:rPr>
                <w:bCs/>
                <w:lang w:val="ro-RO"/>
              </w:rPr>
              <w:t xml:space="preserve"> Agențiile ONU din Moldova, Organizațiile internaționale pro-rome implicate în gestionarea crizei refugiaților de război din Ucraina, </w:t>
            </w:r>
            <w:r w:rsidRPr="00D5179E">
              <w:rPr>
                <w:bCs/>
                <w:lang w:val="ro-RO" w:bidi="ro-RO"/>
              </w:rPr>
              <w:t>Agenția ONU pentru Refugiați din Moldova.</w:t>
            </w:r>
            <w:r w:rsidRPr="00D5179E">
              <w:rPr>
                <w:bCs/>
                <w:lang w:val="ro-RO"/>
              </w:rPr>
              <w:t xml:space="preserve"> Or. Chișinău, 05 mai 2023. </w:t>
            </w:r>
          </w:p>
          <w:p w14:paraId="5B2EB339" w14:textId="77777777" w:rsidR="00D5179E" w:rsidRPr="00D5179E" w:rsidRDefault="00D5179E" w:rsidP="00D5179E">
            <w:pPr>
              <w:ind w:left="32" w:firstLine="0"/>
              <w:contextualSpacing/>
              <w:rPr>
                <w:bCs/>
                <w:lang w:val="ro-RO"/>
              </w:rPr>
            </w:pPr>
            <w:r w:rsidRPr="00D5179E">
              <w:rPr>
                <w:bCs/>
                <w:iCs/>
                <w:lang w:val="ro-RO"/>
              </w:rPr>
              <w:t>Comunicarea:</w:t>
            </w:r>
            <w:r w:rsidRPr="00D5179E">
              <w:rPr>
                <w:bCs/>
                <w:lang w:val="ro-RO"/>
              </w:rPr>
              <w:t xml:space="preserve"> </w:t>
            </w:r>
            <w:r w:rsidRPr="00D5179E">
              <w:rPr>
                <w:bCs/>
                <w:i/>
                <w:iCs/>
                <w:lang w:val="ro-RO"/>
              </w:rPr>
              <w:t>Originile istorice a prejudecăților culturale umilitoare antițigănești inserate în mentalul colectiv al societății moldovenești: sindromul intergenerațional multisecular al proprietarilor de robi/sclavi țigani și victimelor robiei/sclaviei țiganilor (sec. XV – XIX). Impedimentele sistemice în gestionarea crizei refugiaților romi din Ucraina</w:t>
            </w:r>
            <w:r w:rsidRPr="00D5179E">
              <w:rPr>
                <w:bCs/>
                <w:iCs/>
                <w:lang w:val="ro-RO"/>
              </w:rPr>
              <w:t>.</w:t>
            </w:r>
          </w:p>
          <w:p w14:paraId="299E7B0F" w14:textId="77777777" w:rsidR="00D5179E" w:rsidRPr="00D5179E" w:rsidRDefault="00D5179E" w:rsidP="00D5179E">
            <w:pPr>
              <w:ind w:left="32" w:firstLine="0"/>
              <w:contextualSpacing/>
              <w:rPr>
                <w:bCs/>
                <w:iCs/>
                <w:lang w:val="ro-RO"/>
              </w:rPr>
            </w:pPr>
          </w:p>
          <w:p w14:paraId="3FE3B0C3" w14:textId="77777777" w:rsidR="00D5179E" w:rsidRPr="00D5179E" w:rsidRDefault="00D5179E" w:rsidP="00D5179E">
            <w:pPr>
              <w:ind w:left="32" w:firstLine="0"/>
              <w:contextualSpacing/>
              <w:rPr>
                <w:bCs/>
                <w:lang w:val="ro-RO"/>
              </w:rPr>
            </w:pPr>
            <w:r w:rsidRPr="00D5179E">
              <w:rPr>
                <w:bCs/>
                <w:iCs/>
                <w:lang w:val="it-IT"/>
              </w:rPr>
              <w:t>DUMINICA I.</w:t>
            </w:r>
            <w:r w:rsidRPr="00D5179E">
              <w:rPr>
                <w:bCs/>
                <w:lang w:val="it-IT"/>
              </w:rPr>
              <w:t xml:space="preserve"> Masa rotundă și Marșul comemorativ „Ultimul tren spre moarte... la Bug, in Transnistria”, dedicate comemorării victimelor Holocaustului împotriva Romilor basarabeni  în al II-lea război mondial. Ediția a II-a. </w:t>
            </w:r>
            <w:r w:rsidRPr="00D5179E">
              <w:rPr>
                <w:bCs/>
                <w:lang w:val="ro-RO"/>
              </w:rPr>
              <w:t>Coaliția „Vocea Romilor” din Republica Moldova, Agenția Relații Interetnice. Chișinău, 16 septembrie 2023</w:t>
            </w:r>
          </w:p>
          <w:p w14:paraId="1D00F92A" w14:textId="77777777" w:rsidR="00D5179E" w:rsidRPr="00D5179E" w:rsidRDefault="00D5179E" w:rsidP="00D5179E">
            <w:pPr>
              <w:ind w:left="32" w:firstLine="0"/>
              <w:contextualSpacing/>
              <w:rPr>
                <w:bCs/>
                <w:lang w:val="it-IT"/>
              </w:rPr>
            </w:pPr>
            <w:r w:rsidRPr="00D5179E">
              <w:rPr>
                <w:bCs/>
                <w:iCs/>
                <w:lang w:val="it-IT"/>
              </w:rPr>
              <w:t>Comunicarea:</w:t>
            </w:r>
            <w:r w:rsidRPr="00D5179E">
              <w:rPr>
                <w:bCs/>
                <w:lang w:val="it-IT"/>
              </w:rPr>
              <w:t xml:space="preserve">  </w:t>
            </w:r>
            <w:r w:rsidRPr="00D5179E">
              <w:rPr>
                <w:bCs/>
                <w:i/>
                <w:lang w:val="it-IT"/>
              </w:rPr>
              <w:t>Holocaustul împotriva Romilor în al II-lea război mondial: Educație și Cercetare</w:t>
            </w:r>
            <w:r w:rsidRPr="00D5179E">
              <w:rPr>
                <w:bCs/>
                <w:lang w:val="it-IT"/>
              </w:rPr>
              <w:t>.</w:t>
            </w:r>
          </w:p>
          <w:p w14:paraId="49638F4F" w14:textId="77777777" w:rsidR="00D5179E" w:rsidRPr="00D5179E" w:rsidRDefault="00D5179E" w:rsidP="00D5179E">
            <w:pPr>
              <w:ind w:left="32" w:firstLine="0"/>
              <w:contextualSpacing/>
              <w:rPr>
                <w:bCs/>
                <w:lang w:val="it-IT"/>
              </w:rPr>
            </w:pPr>
          </w:p>
          <w:p w14:paraId="0B7D9561" w14:textId="77777777" w:rsidR="00D5179E" w:rsidRPr="00D5179E" w:rsidRDefault="00D5179E" w:rsidP="00D5179E">
            <w:pPr>
              <w:ind w:left="32" w:firstLine="0"/>
              <w:contextualSpacing/>
              <w:rPr>
                <w:bCs/>
                <w:iCs/>
                <w:lang w:val="ro-RO"/>
              </w:rPr>
            </w:pPr>
            <w:r w:rsidRPr="00D5179E">
              <w:rPr>
                <w:bCs/>
                <w:iCs/>
                <w:lang w:val="ro-RO"/>
              </w:rPr>
              <w:t>DUMINICA, Ion, dr.</w:t>
            </w:r>
            <w:r w:rsidRPr="00D5179E">
              <w:rPr>
                <w:bCs/>
                <w:iCs/>
                <w:lang w:val="it-IT"/>
              </w:rPr>
              <w:t xml:space="preserve"> Simpozionul Naţional de Studii Culturale. Ediția a V-a, dedicată</w:t>
            </w:r>
            <w:r w:rsidRPr="00D5179E">
              <w:rPr>
                <w:bCs/>
                <w:i/>
                <w:iCs/>
                <w:lang w:val="it-IT"/>
              </w:rPr>
              <w:t xml:space="preserve"> </w:t>
            </w:r>
            <w:r w:rsidRPr="00D5179E">
              <w:rPr>
                <w:bCs/>
                <w:iCs/>
                <w:lang w:val="it-IT"/>
              </w:rPr>
              <w:t>Zilelor Europene ale Patrimoniului</w:t>
            </w:r>
            <w:r w:rsidRPr="00D5179E">
              <w:rPr>
                <w:bCs/>
                <w:lang w:val="it-IT"/>
              </w:rPr>
              <w:t>. Institutul Patrimoniului Cultural. Or. Chișinău, 26 septembrie 2023</w:t>
            </w:r>
          </w:p>
          <w:p w14:paraId="6BD86F3F" w14:textId="77777777" w:rsidR="00D5179E" w:rsidRPr="00D5179E" w:rsidRDefault="00D5179E" w:rsidP="00D5179E">
            <w:pPr>
              <w:ind w:left="32" w:firstLine="0"/>
              <w:contextualSpacing/>
              <w:rPr>
                <w:bCs/>
                <w:lang w:val="ro-RO" w:bidi="ro-RO"/>
              </w:rPr>
            </w:pPr>
            <w:r w:rsidRPr="00D5179E">
              <w:rPr>
                <w:bCs/>
                <w:lang w:val="it-IT"/>
              </w:rPr>
              <w:lastRenderedPageBreak/>
              <w:t xml:space="preserve">Comunicarea: </w:t>
            </w:r>
            <w:r w:rsidRPr="00D5179E">
              <w:rPr>
                <w:bCs/>
                <w:i/>
                <w:lang w:val="it-IT"/>
              </w:rPr>
              <w:t>Prezentare Culegerii de materiale a Conferinței științifice naționale „</w:t>
            </w:r>
            <w:r w:rsidRPr="00D5179E">
              <w:rPr>
                <w:bCs/>
                <w:i/>
                <w:lang w:val="ro-RO" w:bidi="ro-RO"/>
              </w:rPr>
              <w:t>Salvgardarea şi conservarea digitală a patrimoniului etnografic din Republica Moldova”, 13 decembrie 2022. Chișinău: Institutul Patrimoniului Cultural, 2023,</w:t>
            </w:r>
            <w:r w:rsidRPr="00D5179E">
              <w:rPr>
                <w:bCs/>
                <w:i/>
                <w:lang w:val="ro-RO"/>
              </w:rPr>
              <w:t xml:space="preserve"> </w:t>
            </w:r>
            <w:r w:rsidRPr="00D5179E">
              <w:rPr>
                <w:bCs/>
                <w:i/>
                <w:lang w:val="ro-RO" w:bidi="ro-RO"/>
              </w:rPr>
              <w:t xml:space="preserve">304 p. </w:t>
            </w:r>
          </w:p>
          <w:p w14:paraId="6930A8E3" w14:textId="77777777" w:rsidR="00D5179E" w:rsidRPr="00D5179E" w:rsidRDefault="00D5179E" w:rsidP="00D5179E">
            <w:pPr>
              <w:ind w:left="32" w:firstLine="0"/>
              <w:contextualSpacing/>
              <w:rPr>
                <w:bCs/>
                <w:iCs/>
                <w:lang w:val="ro-RO"/>
              </w:rPr>
            </w:pPr>
          </w:p>
          <w:p w14:paraId="0ACC06FA" w14:textId="77777777" w:rsidR="00D5179E" w:rsidRPr="00D5179E" w:rsidRDefault="00D5179E" w:rsidP="00D5179E">
            <w:pPr>
              <w:ind w:left="32" w:firstLine="0"/>
              <w:contextualSpacing/>
              <w:rPr>
                <w:bCs/>
                <w:lang w:val="ro-RO"/>
              </w:rPr>
            </w:pPr>
            <w:r w:rsidRPr="00D5179E">
              <w:rPr>
                <w:bCs/>
                <w:iCs/>
                <w:lang w:val="ro-RO"/>
              </w:rPr>
              <w:t>DUMINICA, Ion, dr. Atelier didactic-științific „</w:t>
            </w:r>
            <w:r w:rsidRPr="00D5179E">
              <w:rPr>
                <w:bCs/>
                <w:lang w:val="ro-RO"/>
              </w:rPr>
              <w:t>Istoria și Cultura Romilor din Republica Moldova: trecut și prezent</w:t>
            </w:r>
            <w:r w:rsidRPr="00D5179E">
              <w:rPr>
                <w:bCs/>
                <w:iCs/>
                <w:lang w:val="ro-RO"/>
              </w:rPr>
              <w:t>” cu studenții anului I / Programul de Master „</w:t>
            </w:r>
            <w:r w:rsidRPr="00D5179E">
              <w:rPr>
                <w:bCs/>
                <w:lang w:val="ro-RO"/>
              </w:rPr>
              <w:t>Managementul Patrimoniului Cultural”. Centrul de Management al Patrimoniului Cultural, Facultatea de Istorie și Filosofie, Universitatea de Stat din Moldova. Or. Chișinău, 02 octombrie 2023.</w:t>
            </w:r>
          </w:p>
          <w:p w14:paraId="5034579F" w14:textId="77777777" w:rsidR="00D5179E" w:rsidRPr="00D5179E" w:rsidRDefault="00D5179E" w:rsidP="00D5179E">
            <w:pPr>
              <w:ind w:left="32" w:firstLine="0"/>
              <w:contextualSpacing/>
              <w:rPr>
                <w:bCs/>
                <w:lang w:val="ro-RO"/>
              </w:rPr>
            </w:pPr>
            <w:r w:rsidRPr="00D5179E">
              <w:rPr>
                <w:bCs/>
                <w:iCs/>
                <w:lang w:val="ro-RO"/>
              </w:rPr>
              <w:t>Comunicarea:</w:t>
            </w:r>
            <w:r w:rsidRPr="00D5179E">
              <w:rPr>
                <w:bCs/>
                <w:lang w:val="ro-RO"/>
              </w:rPr>
              <w:t xml:space="preserve"> </w:t>
            </w:r>
            <w:r w:rsidRPr="00D5179E">
              <w:rPr>
                <w:bCs/>
                <w:i/>
                <w:lang w:val="ro-RO"/>
              </w:rPr>
              <w:t xml:space="preserve"> Explorarea potențialelor itinerarii turistice: „Cartierul Romilor din Dealul Sorocii”; „Pe urmele cronotopice ale legendelor „rustice” basarabene aferente „peregrinării tragico-romantice” a poetului rus A. Pușkin în șatrele de țigani din Zona Codrilor”</w:t>
            </w:r>
            <w:r w:rsidRPr="00D5179E">
              <w:rPr>
                <w:bCs/>
                <w:lang w:val="ro-RO"/>
              </w:rPr>
              <w:t xml:space="preserve"> (prelegere publică). </w:t>
            </w:r>
          </w:p>
          <w:p w14:paraId="03124E73" w14:textId="77777777" w:rsidR="00D5179E" w:rsidRPr="00D5179E" w:rsidRDefault="00D5179E" w:rsidP="00D5179E">
            <w:pPr>
              <w:ind w:left="32" w:firstLine="0"/>
              <w:contextualSpacing/>
              <w:rPr>
                <w:bCs/>
                <w:iCs/>
                <w:lang w:val="ro-RO"/>
              </w:rPr>
            </w:pPr>
          </w:p>
          <w:p w14:paraId="70584387" w14:textId="77777777" w:rsidR="00D5179E" w:rsidRPr="00D5179E" w:rsidRDefault="00D5179E" w:rsidP="00D5179E">
            <w:pPr>
              <w:ind w:left="32" w:firstLine="0"/>
              <w:contextualSpacing/>
              <w:rPr>
                <w:bCs/>
                <w:lang w:val="ro-RO"/>
              </w:rPr>
            </w:pPr>
            <w:r w:rsidRPr="00D5179E">
              <w:rPr>
                <w:bCs/>
                <w:iCs/>
                <w:lang w:val="ro-RO"/>
              </w:rPr>
              <w:t>DUMINICA, Ion, dr.</w:t>
            </w:r>
            <w:r w:rsidRPr="00D5179E">
              <w:rPr>
                <w:bCs/>
                <w:lang w:val="ro-RO"/>
              </w:rPr>
              <w:t xml:space="preserve"> Masă rotundă „Dosta! O viață socială fără filtre etnice”. Platforma Femeilor Rome „Romni”, UN Women Moldova. Or. Chișinău, 11 octombrie 2023.</w:t>
            </w:r>
          </w:p>
          <w:p w14:paraId="05238344" w14:textId="77777777" w:rsidR="00D5179E" w:rsidRPr="00D5179E" w:rsidRDefault="00D5179E" w:rsidP="00D5179E">
            <w:pPr>
              <w:ind w:left="32" w:firstLine="0"/>
              <w:contextualSpacing/>
              <w:rPr>
                <w:bCs/>
                <w:lang w:val="ro-RO"/>
              </w:rPr>
            </w:pPr>
            <w:r w:rsidRPr="00D5179E">
              <w:rPr>
                <w:bCs/>
                <w:iCs/>
                <w:lang w:val="ro-RO"/>
              </w:rPr>
              <w:t xml:space="preserve">Comunicarea: </w:t>
            </w:r>
            <w:r w:rsidRPr="00D5179E">
              <w:rPr>
                <w:bCs/>
                <w:i/>
                <w:iCs/>
                <w:lang w:val="ro-RO"/>
              </w:rPr>
              <w:t xml:space="preserve">Necesitatea de predare/învățare </w:t>
            </w:r>
            <w:r w:rsidRPr="00D5179E">
              <w:rPr>
                <w:bCs/>
                <w:i/>
                <w:lang w:val="ro-RO"/>
              </w:rPr>
              <w:t>comună a „Istoriei și Culturii Romilor din Republica Moldova”, alături de alte comunități etnice conlocuitoare, care au contribuit la codificarea patrimoniului etnocultural al Republicii Moldova</w:t>
            </w:r>
            <w:r w:rsidRPr="00D5179E">
              <w:rPr>
                <w:bCs/>
                <w:lang w:val="ro-RO"/>
              </w:rPr>
              <w:t>.</w:t>
            </w:r>
          </w:p>
          <w:p w14:paraId="3E6F7D6D" w14:textId="77777777" w:rsidR="00D5179E" w:rsidRPr="00D5179E" w:rsidRDefault="00D5179E" w:rsidP="00D5179E">
            <w:pPr>
              <w:ind w:left="32" w:firstLine="0"/>
              <w:contextualSpacing/>
              <w:rPr>
                <w:bCs/>
                <w:iCs/>
                <w:lang w:val="ro-RO"/>
              </w:rPr>
            </w:pPr>
          </w:p>
          <w:p w14:paraId="562BA181" w14:textId="77777777" w:rsidR="00D5179E" w:rsidRPr="00D5179E" w:rsidRDefault="00D5179E" w:rsidP="00D5179E">
            <w:pPr>
              <w:ind w:left="32" w:firstLine="0"/>
              <w:contextualSpacing/>
              <w:rPr>
                <w:bCs/>
                <w:iCs/>
                <w:lang w:val="ro-RO"/>
              </w:rPr>
            </w:pPr>
            <w:r w:rsidRPr="00D5179E">
              <w:rPr>
                <w:bCs/>
                <w:iCs/>
                <w:lang w:val="ro-RO"/>
              </w:rPr>
              <w:t>DUMINICA, Ivan, dr. hab. Conferința științifică „Просветительские Рождественские встречи”. Centrul de Cercetări Științifice al U.T.A. Găgăuzia „M. V. Mаrunevici”, Protopopiatul din Comrat / Eparhia de Cahul și Comrat. Or. Comrat, 16 ianuarie 2023.</w:t>
            </w:r>
          </w:p>
          <w:p w14:paraId="62DFA2B6" w14:textId="77777777" w:rsidR="00D5179E" w:rsidRPr="00D5179E" w:rsidRDefault="00D5179E" w:rsidP="00D5179E">
            <w:pPr>
              <w:ind w:left="32" w:firstLine="0"/>
              <w:contextualSpacing/>
              <w:rPr>
                <w:bCs/>
                <w:iCs/>
                <w:lang w:val="ro-RO"/>
              </w:rPr>
            </w:pPr>
            <w:r w:rsidRPr="00D5179E">
              <w:rPr>
                <w:bCs/>
                <w:iCs/>
                <w:lang w:val="ro-RO"/>
              </w:rPr>
              <w:t xml:space="preserve">Comunicarea: </w:t>
            </w:r>
            <w:r w:rsidRPr="00D5179E">
              <w:rPr>
                <w:bCs/>
                <w:i/>
                <w:iCs/>
                <w:lang w:val="ro-RO"/>
              </w:rPr>
              <w:t>Комратский просветитель – священник Феодор Златов (1840–1924)</w:t>
            </w:r>
            <w:r w:rsidRPr="00D5179E">
              <w:rPr>
                <w:bCs/>
                <w:iCs/>
                <w:lang w:val="ro-RO"/>
              </w:rPr>
              <w:t xml:space="preserve"> (prezentare în sesiune).</w:t>
            </w:r>
          </w:p>
          <w:p w14:paraId="3871F995" w14:textId="77777777" w:rsidR="00D5179E" w:rsidRPr="00D5179E" w:rsidRDefault="00D5179E" w:rsidP="00D5179E">
            <w:pPr>
              <w:ind w:left="32" w:firstLine="0"/>
              <w:contextualSpacing/>
              <w:rPr>
                <w:bCs/>
                <w:iCs/>
                <w:lang w:val="ro-RO"/>
              </w:rPr>
            </w:pPr>
          </w:p>
          <w:p w14:paraId="07809E53" w14:textId="77777777" w:rsidR="00D5179E" w:rsidRPr="00D5179E" w:rsidRDefault="00D5179E" w:rsidP="00D5179E">
            <w:pPr>
              <w:ind w:left="32" w:firstLine="0"/>
              <w:contextualSpacing/>
              <w:rPr>
                <w:bCs/>
                <w:iCs/>
                <w:lang w:val="it-IT"/>
              </w:rPr>
            </w:pPr>
            <w:r w:rsidRPr="00D5179E">
              <w:rPr>
                <w:bCs/>
                <w:iCs/>
                <w:lang w:val="ro-RO"/>
              </w:rPr>
              <w:t>DUMINICA, Ivan, dr. hab. Masă Rotundă „Васил Левски – Апостола на Българската Свобода” (посветена на 150-годишнината от гибелта).</w:t>
            </w:r>
            <w:r w:rsidRPr="00D5179E">
              <w:rPr>
                <w:bCs/>
                <w:i/>
                <w:iCs/>
                <w:lang w:val="ro-RO"/>
              </w:rPr>
              <w:t xml:space="preserve"> </w:t>
            </w:r>
            <w:r w:rsidRPr="00D5179E">
              <w:rPr>
                <w:bCs/>
                <w:iCs/>
                <w:lang w:val="it-IT"/>
              </w:rPr>
              <w:t>Consiliul raional Taraclia, Societatea Ştiinţifică a Bulgariştilor din Republica Moldova Societatea, Agenția Telegrafică Bulgară. Or. Taraclia, 18 februarie 2023.</w:t>
            </w:r>
          </w:p>
          <w:p w14:paraId="6C469DC8" w14:textId="77777777" w:rsidR="00D5179E" w:rsidRPr="00D5179E" w:rsidRDefault="00D5179E" w:rsidP="00D5179E">
            <w:pPr>
              <w:ind w:left="32" w:firstLine="0"/>
              <w:contextualSpacing/>
              <w:rPr>
                <w:bCs/>
                <w:iCs/>
                <w:lang w:val="it-IT"/>
              </w:rPr>
            </w:pPr>
            <w:r w:rsidRPr="00D5179E">
              <w:rPr>
                <w:bCs/>
                <w:iCs/>
                <w:lang w:val="it-IT"/>
              </w:rPr>
              <w:t xml:space="preserve">Comunicarea: </w:t>
            </w:r>
            <w:r w:rsidRPr="00D5179E">
              <w:rPr>
                <w:bCs/>
                <w:i/>
                <w:iCs/>
                <w:lang w:val="ro-RO"/>
              </w:rPr>
              <w:t>Представите</w:t>
            </w:r>
            <w:r w:rsidRPr="00D5179E">
              <w:rPr>
                <w:bCs/>
                <w:i/>
                <w:iCs/>
                <w:lang w:val="it-IT"/>
              </w:rPr>
              <w:t xml:space="preserve"> </w:t>
            </w:r>
            <w:r w:rsidRPr="00D5179E">
              <w:rPr>
                <w:bCs/>
                <w:i/>
                <w:iCs/>
                <w:lang w:val="ro-RO"/>
              </w:rPr>
              <w:t>на</w:t>
            </w:r>
            <w:r w:rsidRPr="00D5179E">
              <w:rPr>
                <w:bCs/>
                <w:i/>
                <w:iCs/>
                <w:lang w:val="it-IT"/>
              </w:rPr>
              <w:t xml:space="preserve"> </w:t>
            </w:r>
            <w:r w:rsidRPr="00D5179E">
              <w:rPr>
                <w:bCs/>
                <w:i/>
                <w:iCs/>
                <w:lang w:val="ro-RO"/>
              </w:rPr>
              <w:t>Васил</w:t>
            </w:r>
            <w:r w:rsidRPr="00D5179E">
              <w:rPr>
                <w:bCs/>
                <w:i/>
                <w:iCs/>
                <w:lang w:val="it-IT"/>
              </w:rPr>
              <w:t xml:space="preserve"> </w:t>
            </w:r>
            <w:r w:rsidRPr="00D5179E">
              <w:rPr>
                <w:bCs/>
                <w:i/>
                <w:iCs/>
                <w:lang w:val="ro-RO"/>
              </w:rPr>
              <w:t>Левски</w:t>
            </w:r>
            <w:r w:rsidRPr="00D5179E">
              <w:rPr>
                <w:bCs/>
                <w:i/>
                <w:iCs/>
                <w:lang w:val="it-IT"/>
              </w:rPr>
              <w:t xml:space="preserve"> </w:t>
            </w:r>
            <w:r w:rsidRPr="00D5179E">
              <w:rPr>
                <w:bCs/>
                <w:i/>
                <w:iCs/>
                <w:lang w:val="ro-RO"/>
              </w:rPr>
              <w:t>за</w:t>
            </w:r>
            <w:r w:rsidRPr="00D5179E">
              <w:rPr>
                <w:bCs/>
                <w:i/>
                <w:iCs/>
                <w:lang w:val="it-IT"/>
              </w:rPr>
              <w:t xml:space="preserve"> </w:t>
            </w:r>
            <w:r w:rsidRPr="00D5179E">
              <w:rPr>
                <w:bCs/>
                <w:i/>
                <w:iCs/>
                <w:lang w:val="ro-RO"/>
              </w:rPr>
              <w:t>бъдещата</w:t>
            </w:r>
            <w:r w:rsidRPr="00D5179E">
              <w:rPr>
                <w:bCs/>
                <w:i/>
                <w:iCs/>
                <w:lang w:val="it-IT"/>
              </w:rPr>
              <w:t xml:space="preserve"> </w:t>
            </w:r>
            <w:r w:rsidRPr="00D5179E">
              <w:rPr>
                <w:bCs/>
                <w:i/>
                <w:iCs/>
                <w:lang w:val="ro-RO"/>
              </w:rPr>
              <w:t>българска</w:t>
            </w:r>
            <w:r w:rsidRPr="00D5179E">
              <w:rPr>
                <w:bCs/>
                <w:i/>
                <w:iCs/>
                <w:lang w:val="it-IT"/>
              </w:rPr>
              <w:t xml:space="preserve"> </w:t>
            </w:r>
            <w:r w:rsidRPr="00D5179E">
              <w:rPr>
                <w:bCs/>
                <w:i/>
                <w:iCs/>
                <w:lang w:val="ro-RO"/>
              </w:rPr>
              <w:t>държава</w:t>
            </w:r>
            <w:r w:rsidRPr="00D5179E">
              <w:rPr>
                <w:bCs/>
                <w:iCs/>
                <w:lang w:val="it-IT"/>
              </w:rPr>
              <w:t xml:space="preserve"> (prezentare în sesiune).</w:t>
            </w:r>
          </w:p>
          <w:p w14:paraId="6C1FF45E" w14:textId="77777777" w:rsidR="00D5179E" w:rsidRPr="00D5179E" w:rsidRDefault="00D5179E" w:rsidP="00D5179E">
            <w:pPr>
              <w:ind w:left="32" w:firstLine="0"/>
              <w:contextualSpacing/>
              <w:rPr>
                <w:bCs/>
                <w:iCs/>
                <w:lang w:val="it-IT"/>
              </w:rPr>
            </w:pPr>
          </w:p>
          <w:p w14:paraId="20EEBDF3" w14:textId="77777777" w:rsidR="00D5179E" w:rsidRPr="00D5179E" w:rsidRDefault="00D5179E" w:rsidP="00D5179E">
            <w:pPr>
              <w:ind w:left="32" w:firstLine="0"/>
              <w:contextualSpacing/>
              <w:rPr>
                <w:bCs/>
                <w:iCs/>
                <w:lang w:val="it-IT"/>
              </w:rPr>
            </w:pPr>
            <w:r w:rsidRPr="00D5179E">
              <w:rPr>
                <w:bCs/>
                <w:iCs/>
                <w:lang w:val="ro-RO"/>
              </w:rPr>
              <w:t>DUMINICA, Ivan, dr. hab. Masă Rotundă „Бесарабските българи и Освобождението на Прародината”, посветена на 145-годишнината на Освобождението на България от османското иго</w:t>
            </w:r>
            <w:r w:rsidRPr="00D5179E">
              <w:rPr>
                <w:bCs/>
                <w:iCs/>
                <w:lang w:val="ro-MD"/>
              </w:rPr>
              <w:t>.</w:t>
            </w:r>
            <w:r w:rsidRPr="00D5179E">
              <w:rPr>
                <w:bCs/>
                <w:iCs/>
                <w:lang w:val="ro-RO"/>
              </w:rPr>
              <w:t xml:space="preserve"> </w:t>
            </w:r>
            <w:r w:rsidRPr="00D5179E">
              <w:rPr>
                <w:bCs/>
                <w:iCs/>
                <w:lang w:val="it-IT"/>
              </w:rPr>
              <w:t xml:space="preserve">Consiliul raional Taraclia, </w:t>
            </w:r>
            <w:r w:rsidRPr="00D5179E">
              <w:rPr>
                <w:bCs/>
                <w:iCs/>
                <w:lang w:val="it-IT"/>
              </w:rPr>
              <w:lastRenderedPageBreak/>
              <w:t>Societatea Ştiinţifică a Bulgariştilor din Republica Moldova, Universitatea de Stat din Taraclia „Grigorii Țamblac”. Or. Taraclia,</w:t>
            </w:r>
            <w:r w:rsidRPr="00D5179E">
              <w:rPr>
                <w:bCs/>
                <w:i/>
                <w:iCs/>
                <w:lang w:val="it-IT"/>
              </w:rPr>
              <w:t xml:space="preserve"> </w:t>
            </w:r>
            <w:r w:rsidRPr="00D5179E">
              <w:rPr>
                <w:bCs/>
                <w:iCs/>
                <w:lang w:val="it-IT"/>
              </w:rPr>
              <w:t>02 martie</w:t>
            </w:r>
            <w:r w:rsidRPr="00D5179E">
              <w:rPr>
                <w:bCs/>
                <w:iCs/>
                <w:lang w:val="ro-MD"/>
              </w:rPr>
              <w:t xml:space="preserve"> 2023</w:t>
            </w:r>
            <w:r w:rsidRPr="00D5179E">
              <w:rPr>
                <w:bCs/>
                <w:iCs/>
                <w:lang w:val="it-IT"/>
              </w:rPr>
              <w:t>.</w:t>
            </w:r>
          </w:p>
          <w:p w14:paraId="01F9DA3D" w14:textId="77777777" w:rsidR="00D5179E" w:rsidRPr="00D5179E" w:rsidRDefault="00D5179E" w:rsidP="00D5179E">
            <w:pPr>
              <w:ind w:left="32" w:firstLine="0"/>
              <w:contextualSpacing/>
              <w:rPr>
                <w:bCs/>
                <w:iCs/>
                <w:lang w:val="it-IT"/>
              </w:rPr>
            </w:pPr>
            <w:r w:rsidRPr="00D5179E">
              <w:rPr>
                <w:bCs/>
                <w:iCs/>
                <w:lang w:val="it-IT"/>
              </w:rPr>
              <w:t>Comunicarea:</w:t>
            </w:r>
            <w:r w:rsidRPr="00D5179E">
              <w:rPr>
                <w:bCs/>
                <w:i/>
                <w:iCs/>
                <w:lang w:val="it-IT"/>
              </w:rPr>
              <w:t xml:space="preserve"> </w:t>
            </w:r>
            <w:r w:rsidRPr="00D5179E">
              <w:rPr>
                <w:bCs/>
                <w:i/>
                <w:iCs/>
                <w:lang w:val="ro-RO"/>
              </w:rPr>
              <w:t>Инвалиден</w:t>
            </w:r>
            <w:r w:rsidRPr="00D5179E">
              <w:rPr>
                <w:bCs/>
                <w:i/>
                <w:iCs/>
                <w:lang w:val="it-IT"/>
              </w:rPr>
              <w:t xml:space="preserve"> </w:t>
            </w:r>
            <w:r w:rsidRPr="00D5179E">
              <w:rPr>
                <w:bCs/>
                <w:i/>
                <w:iCs/>
                <w:lang w:val="ro-RO"/>
              </w:rPr>
              <w:t>дом</w:t>
            </w:r>
            <w:r w:rsidRPr="00D5179E">
              <w:rPr>
                <w:bCs/>
                <w:i/>
                <w:iCs/>
                <w:lang w:val="it-IT"/>
              </w:rPr>
              <w:t xml:space="preserve"> </w:t>
            </w:r>
            <w:r w:rsidRPr="00D5179E">
              <w:rPr>
                <w:bCs/>
                <w:i/>
                <w:iCs/>
                <w:lang w:val="ro-RO"/>
              </w:rPr>
              <w:t>и</w:t>
            </w:r>
            <w:r w:rsidRPr="00D5179E">
              <w:rPr>
                <w:bCs/>
                <w:i/>
                <w:iCs/>
                <w:lang w:val="it-IT"/>
              </w:rPr>
              <w:t xml:space="preserve"> </w:t>
            </w:r>
            <w:r w:rsidRPr="00D5179E">
              <w:rPr>
                <w:bCs/>
                <w:i/>
                <w:iCs/>
                <w:lang w:val="ro-RO"/>
              </w:rPr>
              <w:t>параклис</w:t>
            </w:r>
            <w:r w:rsidRPr="00D5179E">
              <w:rPr>
                <w:bCs/>
                <w:i/>
                <w:iCs/>
                <w:lang w:val="it-IT"/>
              </w:rPr>
              <w:t xml:space="preserve"> </w:t>
            </w:r>
            <w:r w:rsidRPr="00D5179E">
              <w:rPr>
                <w:bCs/>
                <w:i/>
                <w:iCs/>
                <w:lang w:val="ro-RO"/>
              </w:rPr>
              <w:t>в</w:t>
            </w:r>
            <w:r w:rsidRPr="00D5179E">
              <w:rPr>
                <w:bCs/>
                <w:i/>
                <w:iCs/>
                <w:lang w:val="it-IT"/>
              </w:rPr>
              <w:t xml:space="preserve"> </w:t>
            </w:r>
            <w:r w:rsidRPr="00D5179E">
              <w:rPr>
                <w:bCs/>
                <w:i/>
                <w:iCs/>
                <w:lang w:val="ro-RO"/>
              </w:rPr>
              <w:t>Кишинев</w:t>
            </w:r>
            <w:r w:rsidRPr="00D5179E">
              <w:rPr>
                <w:bCs/>
                <w:i/>
                <w:iCs/>
                <w:lang w:val="it-IT"/>
              </w:rPr>
              <w:t xml:space="preserve"> </w:t>
            </w:r>
            <w:r w:rsidRPr="00D5179E">
              <w:rPr>
                <w:bCs/>
                <w:i/>
                <w:iCs/>
                <w:lang w:val="ro-RO"/>
              </w:rPr>
              <w:t>за</w:t>
            </w:r>
            <w:r w:rsidRPr="00D5179E">
              <w:rPr>
                <w:bCs/>
                <w:i/>
                <w:iCs/>
                <w:lang w:val="it-IT"/>
              </w:rPr>
              <w:t xml:space="preserve"> </w:t>
            </w:r>
            <w:r w:rsidRPr="00D5179E">
              <w:rPr>
                <w:bCs/>
                <w:i/>
                <w:iCs/>
                <w:lang w:val="ro-RO"/>
              </w:rPr>
              <w:t>участниците</w:t>
            </w:r>
            <w:r w:rsidRPr="00D5179E">
              <w:rPr>
                <w:bCs/>
                <w:i/>
                <w:iCs/>
                <w:lang w:val="it-IT"/>
              </w:rPr>
              <w:t xml:space="preserve"> </w:t>
            </w:r>
            <w:r w:rsidRPr="00D5179E">
              <w:rPr>
                <w:bCs/>
                <w:i/>
                <w:iCs/>
                <w:lang w:val="ro-RO"/>
              </w:rPr>
              <w:t>в</w:t>
            </w:r>
            <w:r w:rsidRPr="00D5179E">
              <w:rPr>
                <w:bCs/>
                <w:i/>
                <w:iCs/>
                <w:lang w:val="it-IT"/>
              </w:rPr>
              <w:t xml:space="preserve"> </w:t>
            </w:r>
            <w:r w:rsidRPr="00D5179E">
              <w:rPr>
                <w:bCs/>
                <w:i/>
                <w:iCs/>
                <w:lang w:val="ro-RO"/>
              </w:rPr>
              <w:t>Освободителната</w:t>
            </w:r>
            <w:r w:rsidRPr="00D5179E">
              <w:rPr>
                <w:bCs/>
                <w:i/>
                <w:iCs/>
                <w:lang w:val="it-IT"/>
              </w:rPr>
              <w:t xml:space="preserve"> </w:t>
            </w:r>
            <w:r w:rsidRPr="00D5179E">
              <w:rPr>
                <w:bCs/>
                <w:i/>
                <w:iCs/>
                <w:lang w:val="ro-RO"/>
              </w:rPr>
              <w:t>война</w:t>
            </w:r>
            <w:r w:rsidRPr="00D5179E">
              <w:rPr>
                <w:bCs/>
                <w:iCs/>
                <w:lang w:val="it-IT"/>
              </w:rPr>
              <w:t xml:space="preserve"> (prezentare în sesiune).</w:t>
            </w:r>
          </w:p>
          <w:p w14:paraId="69360A29" w14:textId="77777777" w:rsidR="00D5179E" w:rsidRPr="00D5179E" w:rsidRDefault="00D5179E" w:rsidP="00D5179E">
            <w:pPr>
              <w:ind w:left="32" w:firstLine="0"/>
              <w:contextualSpacing/>
              <w:rPr>
                <w:bCs/>
                <w:iCs/>
                <w:lang w:val="it-IT"/>
              </w:rPr>
            </w:pPr>
          </w:p>
          <w:p w14:paraId="5930A2FC" w14:textId="77777777" w:rsidR="00D5179E" w:rsidRPr="00D5179E" w:rsidRDefault="00D5179E" w:rsidP="00D5179E">
            <w:pPr>
              <w:ind w:left="32" w:firstLine="0"/>
              <w:contextualSpacing/>
              <w:rPr>
                <w:bCs/>
                <w:iCs/>
                <w:lang w:val="it-IT"/>
              </w:rPr>
            </w:pPr>
            <w:r w:rsidRPr="00D5179E">
              <w:rPr>
                <w:bCs/>
                <w:iCs/>
                <w:lang w:val="ro-RO"/>
              </w:rPr>
              <w:t>DUMINICA, Ivan, dr. hab. Публична лекция за учещите от 11. и 12. класове – посветена на официалните символи (знамена и гербове) на населените места на район Тараклия. </w:t>
            </w:r>
            <w:r w:rsidRPr="00D5179E">
              <w:rPr>
                <w:bCs/>
                <w:iCs/>
                <w:lang w:val="it-IT"/>
              </w:rPr>
              <w:t>Societatea științifică a bulgariștilor din Republica Moldova, Liceul Teoretic din or. Tvardița (r-nul Taraclia), 24 martie 2023.</w:t>
            </w:r>
          </w:p>
          <w:p w14:paraId="39E97118" w14:textId="77777777" w:rsidR="00D5179E" w:rsidRPr="00D5179E" w:rsidRDefault="00D5179E" w:rsidP="00D5179E">
            <w:pPr>
              <w:ind w:left="32" w:firstLine="0"/>
              <w:contextualSpacing/>
              <w:rPr>
                <w:bCs/>
                <w:i/>
                <w:iCs/>
                <w:lang w:val="it-IT"/>
              </w:rPr>
            </w:pPr>
            <w:r w:rsidRPr="00D5179E">
              <w:rPr>
                <w:bCs/>
                <w:iCs/>
                <w:lang w:val="it-IT"/>
              </w:rPr>
              <w:t>Comunicarea:</w:t>
            </w:r>
            <w:r w:rsidRPr="00D5179E">
              <w:rPr>
                <w:bCs/>
                <w:i/>
                <w:iCs/>
                <w:lang w:val="it-IT"/>
              </w:rPr>
              <w:t xml:space="preserve"> </w:t>
            </w:r>
            <w:r w:rsidRPr="00D5179E">
              <w:rPr>
                <w:bCs/>
                <w:i/>
                <w:iCs/>
                <w:lang w:val="ro-RO"/>
              </w:rPr>
              <w:t>Официальные</w:t>
            </w:r>
            <w:r w:rsidRPr="00D5179E">
              <w:rPr>
                <w:bCs/>
                <w:i/>
                <w:iCs/>
                <w:lang w:val="it-IT"/>
              </w:rPr>
              <w:t xml:space="preserve"> </w:t>
            </w:r>
            <w:r w:rsidRPr="00D5179E">
              <w:rPr>
                <w:bCs/>
                <w:i/>
                <w:iCs/>
                <w:lang w:val="ro-RO"/>
              </w:rPr>
              <w:t>геральдические</w:t>
            </w:r>
            <w:r w:rsidRPr="00D5179E">
              <w:rPr>
                <w:bCs/>
                <w:i/>
                <w:iCs/>
                <w:lang w:val="it-IT"/>
              </w:rPr>
              <w:t xml:space="preserve"> </w:t>
            </w:r>
            <w:r w:rsidRPr="00D5179E">
              <w:rPr>
                <w:bCs/>
                <w:i/>
                <w:iCs/>
                <w:lang w:val="ro-RO"/>
              </w:rPr>
              <w:t>символы</w:t>
            </w:r>
            <w:r w:rsidRPr="00D5179E">
              <w:rPr>
                <w:bCs/>
                <w:i/>
                <w:iCs/>
                <w:lang w:val="it-IT"/>
              </w:rPr>
              <w:t xml:space="preserve"> </w:t>
            </w:r>
            <w:r w:rsidRPr="00D5179E">
              <w:rPr>
                <w:bCs/>
                <w:i/>
                <w:iCs/>
                <w:lang w:val="ro-RO"/>
              </w:rPr>
              <w:t>города</w:t>
            </w:r>
            <w:r w:rsidRPr="00D5179E">
              <w:rPr>
                <w:bCs/>
                <w:i/>
                <w:iCs/>
                <w:lang w:val="it-IT"/>
              </w:rPr>
              <w:t xml:space="preserve"> </w:t>
            </w:r>
            <w:r w:rsidRPr="00D5179E">
              <w:rPr>
                <w:bCs/>
                <w:i/>
                <w:iCs/>
                <w:lang w:val="ro-RO"/>
              </w:rPr>
              <w:t>Твардица</w:t>
            </w:r>
            <w:r w:rsidRPr="00D5179E">
              <w:rPr>
                <w:bCs/>
                <w:i/>
                <w:iCs/>
                <w:lang w:val="it-IT"/>
              </w:rPr>
              <w:t xml:space="preserve"> </w:t>
            </w:r>
            <w:r w:rsidRPr="00D5179E">
              <w:rPr>
                <w:bCs/>
                <w:i/>
                <w:iCs/>
                <w:lang w:val="ro-RO"/>
              </w:rPr>
              <w:t>и</w:t>
            </w:r>
            <w:r w:rsidRPr="00D5179E">
              <w:rPr>
                <w:bCs/>
                <w:i/>
                <w:iCs/>
                <w:lang w:val="it-IT"/>
              </w:rPr>
              <w:t xml:space="preserve"> </w:t>
            </w:r>
            <w:r w:rsidRPr="00D5179E">
              <w:rPr>
                <w:bCs/>
                <w:i/>
                <w:iCs/>
                <w:lang w:val="ro-RO"/>
              </w:rPr>
              <w:t>местного</w:t>
            </w:r>
            <w:r w:rsidRPr="00D5179E">
              <w:rPr>
                <w:bCs/>
                <w:i/>
                <w:iCs/>
                <w:lang w:val="it-IT"/>
              </w:rPr>
              <w:t xml:space="preserve"> </w:t>
            </w:r>
            <w:r w:rsidRPr="00D5179E">
              <w:rPr>
                <w:bCs/>
                <w:i/>
                <w:iCs/>
                <w:lang w:val="ro-RO"/>
              </w:rPr>
              <w:t>Теоретического</w:t>
            </w:r>
            <w:r w:rsidRPr="00D5179E">
              <w:rPr>
                <w:bCs/>
                <w:i/>
                <w:iCs/>
                <w:lang w:val="it-IT"/>
              </w:rPr>
              <w:t xml:space="preserve"> </w:t>
            </w:r>
            <w:r w:rsidRPr="00D5179E">
              <w:rPr>
                <w:bCs/>
                <w:i/>
                <w:iCs/>
                <w:lang w:val="ro-RO"/>
              </w:rPr>
              <w:t>лицея</w:t>
            </w:r>
            <w:r w:rsidRPr="00D5179E">
              <w:rPr>
                <w:bCs/>
                <w:iCs/>
                <w:lang w:val="it-IT"/>
              </w:rPr>
              <w:t xml:space="preserve"> (prezentare în sesiune).</w:t>
            </w:r>
          </w:p>
          <w:p w14:paraId="4BA46D80" w14:textId="77777777" w:rsidR="00D5179E" w:rsidRPr="00D5179E" w:rsidRDefault="00D5179E" w:rsidP="00D5179E">
            <w:pPr>
              <w:ind w:left="32" w:firstLine="0"/>
              <w:contextualSpacing/>
              <w:rPr>
                <w:bCs/>
                <w:iCs/>
                <w:lang w:val="it-IT"/>
              </w:rPr>
            </w:pPr>
          </w:p>
          <w:p w14:paraId="7E09A1C9" w14:textId="77777777" w:rsidR="00D5179E" w:rsidRPr="00D5179E" w:rsidRDefault="00D5179E" w:rsidP="00D5179E">
            <w:pPr>
              <w:ind w:left="32" w:firstLine="0"/>
              <w:contextualSpacing/>
              <w:rPr>
                <w:bCs/>
                <w:iCs/>
                <w:lang w:val="ro-RO"/>
              </w:rPr>
            </w:pPr>
            <w:r w:rsidRPr="00D5179E">
              <w:rPr>
                <w:bCs/>
                <w:iCs/>
                <w:lang w:val="ro-RO"/>
              </w:rPr>
              <w:t xml:space="preserve">DUMINICA, Ivan, dr. hab. X Православные общеобразовательные Чакировские чтения. Centrul de Cercetări Științifice al U.T.A. Găgăuzia „M. V. Mаrunevici”, Mitropolia Chişinăului şi a Întregii Moldove. Or. Chișinău, 27 aprilie 2023. </w:t>
            </w:r>
          </w:p>
          <w:p w14:paraId="52909780" w14:textId="77777777" w:rsidR="00D5179E" w:rsidRPr="00D5179E" w:rsidRDefault="00D5179E" w:rsidP="00D5179E">
            <w:pPr>
              <w:ind w:left="32" w:firstLine="0"/>
              <w:contextualSpacing/>
              <w:rPr>
                <w:bCs/>
                <w:iCs/>
                <w:lang w:val="ro-RO"/>
              </w:rPr>
            </w:pPr>
            <w:r w:rsidRPr="00D5179E">
              <w:rPr>
                <w:bCs/>
                <w:iCs/>
                <w:lang w:val="ro-RO"/>
              </w:rPr>
              <w:t xml:space="preserve">Comunicarea: </w:t>
            </w:r>
            <w:r w:rsidRPr="00D5179E">
              <w:rPr>
                <w:bCs/>
                <w:i/>
                <w:iCs/>
                <w:lang w:val="ro-RO"/>
              </w:rPr>
              <w:t>Священник Михаил Чакир и его интерес к истории</w:t>
            </w:r>
            <w:r w:rsidRPr="00D5179E">
              <w:rPr>
                <w:bCs/>
                <w:iCs/>
                <w:lang w:val="ro-RO"/>
              </w:rPr>
              <w:t xml:space="preserve"> (prezentare în sesiune).</w:t>
            </w:r>
          </w:p>
          <w:p w14:paraId="1010F088" w14:textId="77777777" w:rsidR="00D5179E" w:rsidRPr="00D5179E" w:rsidRDefault="00D5179E" w:rsidP="00D5179E">
            <w:pPr>
              <w:ind w:left="32" w:firstLine="0"/>
              <w:contextualSpacing/>
              <w:rPr>
                <w:bCs/>
                <w:iCs/>
                <w:lang w:val="ro-RO" w:bidi="ro-RO"/>
              </w:rPr>
            </w:pPr>
          </w:p>
          <w:p w14:paraId="74E83B83" w14:textId="77777777" w:rsidR="00D5179E" w:rsidRPr="00D5179E" w:rsidRDefault="00D5179E" w:rsidP="00D5179E">
            <w:pPr>
              <w:ind w:left="32" w:firstLine="0"/>
              <w:contextualSpacing/>
              <w:rPr>
                <w:bCs/>
                <w:iCs/>
                <w:lang w:val="ro-RO"/>
              </w:rPr>
            </w:pPr>
            <w:r w:rsidRPr="00D5179E">
              <w:rPr>
                <w:bCs/>
                <w:iCs/>
                <w:lang w:val="ro-RO" w:bidi="ro-RO"/>
              </w:rPr>
              <w:t>DUMINICA, Ivan, dr. hab.</w:t>
            </w:r>
            <w:r w:rsidRPr="00D5179E">
              <w:rPr>
                <w:bCs/>
                <w:iCs/>
                <w:lang w:val="ro-RO"/>
              </w:rPr>
              <w:t xml:space="preserve"> Научно-культурный форум „Предков славные деяния”, посвященный памяти Михаила Чакира (85-й годовщине со дня его смерти), его роли в истории молдавского и гагаузского народов. Centrul de Cercetări Științifice al U.T.A. Găgăuzia „M. V. Mаrunevici”, Protopopiatul de Comrat. Or. Comrat, 07 septembrie 2023.</w:t>
            </w:r>
          </w:p>
          <w:p w14:paraId="0C4013F1" w14:textId="77777777" w:rsidR="00D5179E" w:rsidRPr="00D5179E" w:rsidRDefault="00D5179E" w:rsidP="00D5179E">
            <w:pPr>
              <w:ind w:left="32" w:firstLine="0"/>
              <w:contextualSpacing/>
              <w:rPr>
                <w:bCs/>
                <w:iCs/>
                <w:lang w:val="ro-RO"/>
              </w:rPr>
            </w:pPr>
            <w:r w:rsidRPr="00D5179E">
              <w:rPr>
                <w:bCs/>
                <w:iCs/>
                <w:lang w:val="ro-RO"/>
              </w:rPr>
              <w:t xml:space="preserve">Comunicarea: </w:t>
            </w:r>
            <w:r w:rsidRPr="00D5179E">
              <w:rPr>
                <w:bCs/>
                <w:i/>
                <w:iCs/>
                <w:lang w:val="ro-RO"/>
              </w:rPr>
              <w:t>К вопросу об издательской деятельности протоиерея Михаила Чакира в межвоенный период</w:t>
            </w:r>
            <w:r w:rsidRPr="00D5179E">
              <w:rPr>
                <w:bCs/>
                <w:iCs/>
                <w:lang w:val="ro-RO"/>
              </w:rPr>
              <w:t>.</w:t>
            </w:r>
          </w:p>
          <w:p w14:paraId="1149C810" w14:textId="77777777" w:rsidR="00D5179E" w:rsidRPr="00D5179E" w:rsidRDefault="00D5179E" w:rsidP="00D5179E">
            <w:pPr>
              <w:ind w:left="32" w:firstLine="0"/>
              <w:contextualSpacing/>
              <w:rPr>
                <w:bCs/>
                <w:iCs/>
                <w:lang w:val="ro-RO" w:bidi="ro-RO"/>
              </w:rPr>
            </w:pPr>
          </w:p>
          <w:p w14:paraId="568CDA8A" w14:textId="77777777" w:rsidR="00D5179E" w:rsidRPr="00D5179E" w:rsidRDefault="00D5179E" w:rsidP="00D5179E">
            <w:pPr>
              <w:ind w:left="32" w:firstLine="0"/>
              <w:contextualSpacing/>
              <w:rPr>
                <w:bCs/>
                <w:iCs/>
                <w:lang w:val="ro-RO"/>
              </w:rPr>
            </w:pPr>
            <w:r w:rsidRPr="00D5179E">
              <w:rPr>
                <w:bCs/>
                <w:iCs/>
                <w:lang w:val="ro-RO" w:bidi="ro-RO"/>
              </w:rPr>
              <w:t>DUMINICA, Ivan, dr. hab.</w:t>
            </w:r>
            <w:r w:rsidRPr="00D5179E">
              <w:rPr>
                <w:bCs/>
                <w:iCs/>
                <w:lang w:val="ro-RO"/>
              </w:rPr>
              <w:t xml:space="preserve"> Научно-практическая конференция „Пътят на България от Освобождението до Манифеста за Независимост”, посветена на 145-та годишнина на Освобождението на България и на 115-та годишнина от подписването на Манифеста за Независимост. </w:t>
            </w:r>
            <w:r w:rsidRPr="00D5179E">
              <w:rPr>
                <w:bCs/>
                <w:iCs/>
                <w:lang w:val="it-IT"/>
              </w:rPr>
              <w:t xml:space="preserve">Societatea Ştiinţifică a Bulgariştilor din Republica Moldova, Biblioteca bulgară „Hristo Botev” / Filiala municipală B.P. Hașdeu din Chișinău. </w:t>
            </w:r>
            <w:r w:rsidRPr="00D5179E">
              <w:rPr>
                <w:bCs/>
                <w:iCs/>
                <w:lang w:val="ro-RO"/>
              </w:rPr>
              <w:t>Or. Chișinău, 20 septembrie 2023.</w:t>
            </w:r>
          </w:p>
          <w:p w14:paraId="74A8B9F8" w14:textId="77777777" w:rsidR="00D5179E" w:rsidRPr="00D5179E" w:rsidRDefault="00D5179E" w:rsidP="00D5179E">
            <w:pPr>
              <w:ind w:left="32" w:firstLine="0"/>
              <w:contextualSpacing/>
              <w:rPr>
                <w:bCs/>
                <w:iCs/>
                <w:lang w:val="ro-RO" w:bidi="ro-RO"/>
              </w:rPr>
            </w:pPr>
            <w:r w:rsidRPr="00D5179E">
              <w:rPr>
                <w:bCs/>
                <w:iCs/>
                <w:lang w:val="ro-RO"/>
              </w:rPr>
              <w:t xml:space="preserve">Comunicarea:  </w:t>
            </w:r>
            <w:r w:rsidRPr="00D5179E">
              <w:rPr>
                <w:bCs/>
                <w:i/>
                <w:iCs/>
                <w:lang w:val="ro-RO"/>
              </w:rPr>
              <w:t xml:space="preserve">Ролята на видните личности от Бесарабия в изграждането на нова България </w:t>
            </w:r>
            <w:r w:rsidRPr="00D5179E">
              <w:rPr>
                <w:bCs/>
                <w:iCs/>
                <w:lang w:val="ro-RO"/>
              </w:rPr>
              <w:t>.</w:t>
            </w:r>
          </w:p>
          <w:p w14:paraId="07F35722" w14:textId="77777777" w:rsidR="00D5179E" w:rsidRPr="00D5179E" w:rsidRDefault="00D5179E" w:rsidP="00D5179E">
            <w:pPr>
              <w:ind w:left="32" w:firstLine="0"/>
              <w:contextualSpacing/>
              <w:rPr>
                <w:bCs/>
                <w:iCs/>
                <w:lang w:val="ro-RO"/>
              </w:rPr>
            </w:pPr>
            <w:r w:rsidRPr="00D5179E">
              <w:rPr>
                <w:bCs/>
                <w:iCs/>
                <w:lang w:val="ro-RO"/>
              </w:rPr>
              <w:t xml:space="preserve">PALIHOVICI, Iulii. Evenimentul de comemorare a victimelor Holocaustului în anii celui de al II-lea război mondial. Centrul de Etnologie al Institutul Patrimoniului Cultural, Muzeul de Istorie a Evreilor din Republica Moldova. Chișinău, 31 ianuarie 2023.  </w:t>
            </w:r>
          </w:p>
          <w:p w14:paraId="1D626688" w14:textId="77777777" w:rsidR="00D5179E" w:rsidRPr="00D5179E" w:rsidRDefault="00D5179E" w:rsidP="00D5179E">
            <w:pPr>
              <w:ind w:left="32" w:firstLine="0"/>
              <w:contextualSpacing/>
              <w:rPr>
                <w:bCs/>
                <w:i/>
                <w:iCs/>
                <w:lang w:val="ro-RO"/>
              </w:rPr>
            </w:pPr>
            <w:r w:rsidRPr="00D5179E">
              <w:rPr>
                <w:bCs/>
                <w:iCs/>
                <w:lang w:val="ro-MD"/>
              </w:rPr>
              <w:t>Comunicarea</w:t>
            </w:r>
            <w:r w:rsidRPr="00D5179E">
              <w:rPr>
                <w:bCs/>
                <w:iCs/>
                <w:lang w:val="ro-RO"/>
              </w:rPr>
              <w:t xml:space="preserve">: </w:t>
            </w:r>
            <w:r w:rsidRPr="00D5179E">
              <w:rPr>
                <w:bCs/>
                <w:i/>
                <w:iCs/>
                <w:lang w:val="ro-RO"/>
              </w:rPr>
              <w:t xml:space="preserve">Prezentarea Expoziției dedicate Comemorării victimelor </w:t>
            </w:r>
            <w:r w:rsidRPr="00D5179E">
              <w:rPr>
                <w:bCs/>
                <w:i/>
                <w:iCs/>
                <w:lang w:val="ro-RO"/>
              </w:rPr>
              <w:lastRenderedPageBreak/>
              <w:t>Holocaustului „Arta în anii Holocaustului”.</w:t>
            </w:r>
          </w:p>
          <w:p w14:paraId="63042534" w14:textId="77777777" w:rsidR="00D5179E" w:rsidRPr="00D5179E" w:rsidRDefault="00D5179E" w:rsidP="00D5179E">
            <w:pPr>
              <w:ind w:left="32" w:firstLine="0"/>
              <w:contextualSpacing/>
              <w:rPr>
                <w:bCs/>
                <w:i/>
                <w:iCs/>
                <w:lang w:val="ro-RO"/>
              </w:rPr>
            </w:pPr>
          </w:p>
          <w:p w14:paraId="311425C4" w14:textId="77777777" w:rsidR="00D5179E" w:rsidRPr="00D5179E" w:rsidRDefault="00D5179E" w:rsidP="00D5179E">
            <w:pPr>
              <w:ind w:left="32" w:firstLine="0"/>
              <w:contextualSpacing/>
              <w:rPr>
                <w:bCs/>
                <w:iCs/>
                <w:lang w:val="ro-RO"/>
              </w:rPr>
            </w:pPr>
            <w:r w:rsidRPr="00D5179E">
              <w:rPr>
                <w:bCs/>
                <w:iCs/>
                <w:lang w:val="ro-RO"/>
              </w:rPr>
              <w:t xml:space="preserve">PROCOP, Svetlana, dr. Evenimentul de comemorare a victimelor Holocaustului în anii celui de al II-lea război mondial. Centrul de Etnologie al Institutul Patrimoniului Cultural, Muzeul de Istorie a Evreilor din Republica Moldova. Chișinău, 31 ianuarie 2023.  </w:t>
            </w:r>
          </w:p>
          <w:p w14:paraId="6CF99CED" w14:textId="77777777" w:rsidR="00D5179E" w:rsidRPr="00D5179E" w:rsidRDefault="00D5179E" w:rsidP="00D5179E">
            <w:pPr>
              <w:ind w:left="32" w:firstLine="0"/>
              <w:contextualSpacing/>
              <w:rPr>
                <w:bCs/>
                <w:iCs/>
                <w:lang w:val="ro-RO"/>
              </w:rPr>
            </w:pPr>
            <w:r w:rsidRPr="00D5179E">
              <w:rPr>
                <w:bCs/>
                <w:iCs/>
                <w:lang w:val="it-IT"/>
              </w:rPr>
              <w:t>Comunicarea</w:t>
            </w:r>
            <w:r w:rsidRPr="00D5179E">
              <w:rPr>
                <w:bCs/>
                <w:iCs/>
                <w:lang w:val="ro-RO"/>
              </w:rPr>
              <w:t>:</w:t>
            </w:r>
            <w:r w:rsidRPr="00D5179E">
              <w:rPr>
                <w:bCs/>
                <w:iCs/>
                <w:lang w:val="it-IT"/>
              </w:rPr>
              <w:t xml:space="preserve"> </w:t>
            </w:r>
            <w:r w:rsidRPr="00D5179E">
              <w:rPr>
                <w:bCs/>
                <w:i/>
                <w:iCs/>
                <w:lang w:val="it-IT"/>
              </w:rPr>
              <w:t xml:space="preserve">Prezentarea colecției de cărți dedicate cercetării Holocaustului romilor </w:t>
            </w:r>
            <w:r w:rsidRPr="00D5179E">
              <w:rPr>
                <w:bCs/>
                <w:i/>
                <w:iCs/>
                <w:lang w:val="ro-RO"/>
              </w:rPr>
              <w:t>în anii celui de al II-lea război mondial</w:t>
            </w:r>
            <w:r w:rsidRPr="00D5179E">
              <w:rPr>
                <w:bCs/>
                <w:iCs/>
                <w:lang w:val="ro-RO"/>
              </w:rPr>
              <w:t xml:space="preserve">. </w:t>
            </w:r>
          </w:p>
          <w:p w14:paraId="3F06304D" w14:textId="77777777" w:rsidR="00D5179E" w:rsidRPr="00D5179E" w:rsidRDefault="00D5179E" w:rsidP="00D5179E">
            <w:pPr>
              <w:ind w:left="32" w:firstLine="0"/>
              <w:contextualSpacing/>
              <w:rPr>
                <w:bCs/>
                <w:iCs/>
                <w:lang w:val="ro-RO"/>
              </w:rPr>
            </w:pPr>
          </w:p>
          <w:p w14:paraId="6B77CBB8" w14:textId="77777777" w:rsidR="00D5179E" w:rsidRPr="00D5179E" w:rsidRDefault="00D5179E" w:rsidP="00D5179E">
            <w:pPr>
              <w:ind w:left="32" w:firstLine="0"/>
              <w:contextualSpacing/>
              <w:rPr>
                <w:bCs/>
                <w:iCs/>
                <w:lang w:val="ro-RO"/>
              </w:rPr>
            </w:pPr>
            <w:r w:rsidRPr="00D5179E">
              <w:rPr>
                <w:bCs/>
                <w:iCs/>
                <w:lang w:val="ro-RO"/>
              </w:rPr>
              <w:t>PROCOP, Svetlana, dr. Masa rotundă „Toponimie și Heraldică”, dedicată memoriei filologului Ion Dron (17 iunie 1948 – 18 februarie 2003). Catedra de Filologie și Istorie Găgăuză / Universitatea de Stat din Comrat, Comisia Națională de Heraldică pe lângă Președintele Republicii Moldova, Muzeul Național de Istorie a Moldovei. Or. Chișinău, 16 iunie 2023.</w:t>
            </w:r>
          </w:p>
          <w:p w14:paraId="6DCF3233" w14:textId="77777777" w:rsidR="00D5179E" w:rsidRPr="00D5179E" w:rsidRDefault="00D5179E" w:rsidP="00D5179E">
            <w:pPr>
              <w:ind w:left="32" w:firstLine="0"/>
              <w:contextualSpacing/>
              <w:rPr>
                <w:bCs/>
                <w:i/>
                <w:iCs/>
                <w:lang w:val="ro-RO"/>
              </w:rPr>
            </w:pPr>
            <w:r w:rsidRPr="00D5179E">
              <w:rPr>
                <w:bCs/>
                <w:iCs/>
                <w:lang w:val="ro-RO" w:bidi="ro-RO"/>
              </w:rPr>
              <w:t>Comunicarea</w:t>
            </w:r>
            <w:r w:rsidRPr="00D5179E">
              <w:rPr>
                <w:bCs/>
                <w:iCs/>
                <w:lang w:val="ro-RO"/>
              </w:rPr>
              <w:t>:</w:t>
            </w:r>
            <w:r w:rsidRPr="00D5179E">
              <w:rPr>
                <w:bCs/>
                <w:i/>
                <w:iCs/>
                <w:lang w:val="ro-RO"/>
              </w:rPr>
              <w:t xml:space="preserve"> Вклад Иона Дрона (1948–2003) в изучение истории и культуры ромов Республики Молдова (90-е гг. ХХ в.).</w:t>
            </w:r>
          </w:p>
          <w:p w14:paraId="40C5BF25" w14:textId="77777777" w:rsidR="00D5179E" w:rsidRPr="00D5179E" w:rsidRDefault="00D5179E" w:rsidP="00D5179E">
            <w:pPr>
              <w:ind w:left="32" w:firstLine="0"/>
              <w:contextualSpacing/>
              <w:rPr>
                <w:bCs/>
                <w:iCs/>
                <w:lang w:val="ro-RO"/>
              </w:rPr>
            </w:pPr>
          </w:p>
          <w:p w14:paraId="7D42C894" w14:textId="77777777" w:rsidR="00D5179E" w:rsidRPr="00D5179E" w:rsidRDefault="00D5179E" w:rsidP="00D5179E">
            <w:pPr>
              <w:ind w:left="32" w:firstLine="0"/>
              <w:contextualSpacing/>
              <w:rPr>
                <w:bCs/>
                <w:iCs/>
                <w:lang w:val="ro-RO"/>
              </w:rPr>
            </w:pPr>
            <w:r w:rsidRPr="00D5179E">
              <w:rPr>
                <w:bCs/>
                <w:iCs/>
                <w:lang w:val="it-IT"/>
              </w:rPr>
              <w:t>SOROCEANU</w:t>
            </w:r>
            <w:r w:rsidRPr="00D5179E">
              <w:rPr>
                <w:bCs/>
                <w:iCs/>
                <w:lang w:val="ru-RU"/>
              </w:rPr>
              <w:t xml:space="preserve">, </w:t>
            </w:r>
            <w:r w:rsidRPr="00D5179E">
              <w:rPr>
                <w:bCs/>
                <w:iCs/>
                <w:lang w:val="it-IT"/>
              </w:rPr>
              <w:t>Evdochia</w:t>
            </w:r>
            <w:r w:rsidRPr="00D5179E">
              <w:rPr>
                <w:bCs/>
                <w:iCs/>
                <w:lang w:val="ru-RU"/>
              </w:rPr>
              <w:t xml:space="preserve">, </w:t>
            </w:r>
            <w:r w:rsidRPr="00D5179E">
              <w:rPr>
                <w:bCs/>
                <w:iCs/>
                <w:lang w:val="it-IT"/>
              </w:rPr>
              <w:t>dr</w:t>
            </w:r>
            <w:r w:rsidRPr="00D5179E">
              <w:rPr>
                <w:bCs/>
                <w:iCs/>
                <w:lang w:val="ru-RU"/>
              </w:rPr>
              <w:t xml:space="preserve">.; </w:t>
            </w:r>
            <w:r w:rsidRPr="00D5179E">
              <w:rPr>
                <w:bCs/>
                <w:iCs/>
                <w:lang w:val="it-IT"/>
              </w:rPr>
              <w:t>S</w:t>
            </w:r>
            <w:r w:rsidRPr="00D5179E">
              <w:rPr>
                <w:bCs/>
                <w:iCs/>
                <w:lang w:val="ru-RU"/>
              </w:rPr>
              <w:t>Î</w:t>
            </w:r>
            <w:r w:rsidRPr="00D5179E">
              <w:rPr>
                <w:bCs/>
                <w:iCs/>
                <w:lang w:val="it-IT"/>
              </w:rPr>
              <w:t>RF</w:t>
            </w:r>
            <w:r w:rsidRPr="00D5179E">
              <w:rPr>
                <w:bCs/>
                <w:iCs/>
                <w:lang w:val="ru-RU"/>
              </w:rPr>
              <w:t xml:space="preserve">, </w:t>
            </w:r>
            <w:r w:rsidRPr="00D5179E">
              <w:rPr>
                <w:bCs/>
                <w:iCs/>
                <w:lang w:val="it-IT"/>
              </w:rPr>
              <w:t>Vitali</w:t>
            </w:r>
            <w:r w:rsidRPr="00D5179E">
              <w:rPr>
                <w:bCs/>
                <w:iCs/>
                <w:lang w:val="ru-RU"/>
              </w:rPr>
              <w:t xml:space="preserve">, </w:t>
            </w:r>
            <w:r w:rsidRPr="00D5179E">
              <w:rPr>
                <w:bCs/>
                <w:iCs/>
                <w:lang w:val="it-IT"/>
              </w:rPr>
              <w:t>dr</w:t>
            </w:r>
            <w:r w:rsidRPr="00D5179E">
              <w:rPr>
                <w:bCs/>
                <w:iCs/>
                <w:lang w:val="ru-RU"/>
              </w:rPr>
              <w:t xml:space="preserve">. </w:t>
            </w:r>
            <w:r w:rsidRPr="00D5179E">
              <w:rPr>
                <w:bCs/>
                <w:iCs/>
                <w:lang w:val="ro-RO"/>
              </w:rPr>
              <w:t>Kруглый стол „Вопросы филологии в контексте лингвистики и лингводидактики”, по случаю 60-летнего юбилея Сулак Софьи Константиновны, доктор филологических наук, конференциар университар.</w:t>
            </w:r>
            <w:r w:rsidRPr="00D5179E">
              <w:rPr>
                <w:bCs/>
                <w:lang w:val="ro-RO"/>
              </w:rPr>
              <w:t xml:space="preserve"> </w:t>
            </w:r>
            <w:r w:rsidRPr="00D5179E">
              <w:rPr>
                <w:bCs/>
                <w:iCs/>
                <w:lang w:val="ro-RO"/>
              </w:rPr>
              <w:t>Комратский государственный университет. Or. Comrat, 17 martie 2023.</w:t>
            </w:r>
          </w:p>
          <w:p w14:paraId="0615C351" w14:textId="77777777" w:rsidR="00D5179E" w:rsidRPr="00D5179E" w:rsidRDefault="00D5179E" w:rsidP="00D5179E">
            <w:pPr>
              <w:ind w:left="32" w:firstLine="0"/>
              <w:contextualSpacing/>
              <w:rPr>
                <w:bCs/>
                <w:i/>
                <w:iCs/>
                <w:lang w:val="ro-RO"/>
              </w:rPr>
            </w:pPr>
            <w:r w:rsidRPr="00D5179E">
              <w:rPr>
                <w:bCs/>
                <w:iCs/>
                <w:lang w:val="ro-MD"/>
              </w:rPr>
              <w:t>Comunicarea</w:t>
            </w:r>
            <w:r w:rsidRPr="00D5179E">
              <w:rPr>
                <w:bCs/>
                <w:iCs/>
                <w:lang w:val="ro-RO"/>
              </w:rPr>
              <w:t>:</w:t>
            </w:r>
            <w:r w:rsidRPr="00D5179E">
              <w:rPr>
                <w:bCs/>
                <w:i/>
                <w:iCs/>
                <w:lang w:val="ro-RO"/>
              </w:rPr>
              <w:t xml:space="preserve"> Проблематика отраслевой терминологии на гагаузском языке (на примере лингвистических и литературоведческих терминов)</w:t>
            </w:r>
            <w:r w:rsidRPr="00D5179E">
              <w:rPr>
                <w:bCs/>
                <w:lang w:val="ro-RO"/>
              </w:rPr>
              <w:t>.</w:t>
            </w:r>
          </w:p>
          <w:p w14:paraId="0BF29D1F" w14:textId="77777777" w:rsidR="00D5179E" w:rsidRPr="00D5179E" w:rsidRDefault="00D5179E" w:rsidP="00D5179E">
            <w:pPr>
              <w:ind w:left="32" w:firstLine="0"/>
              <w:contextualSpacing/>
              <w:rPr>
                <w:bCs/>
                <w:iCs/>
                <w:lang w:val="ro-RO"/>
              </w:rPr>
            </w:pPr>
          </w:p>
          <w:p w14:paraId="7582658E" w14:textId="77777777" w:rsidR="00D5179E" w:rsidRPr="00D5179E" w:rsidRDefault="00D5179E" w:rsidP="00D5179E">
            <w:pPr>
              <w:ind w:left="32" w:firstLine="0"/>
              <w:contextualSpacing/>
              <w:rPr>
                <w:bCs/>
                <w:iCs/>
                <w:lang w:val="ro-RO"/>
              </w:rPr>
            </w:pPr>
            <w:r w:rsidRPr="00D5179E">
              <w:rPr>
                <w:bCs/>
                <w:iCs/>
                <w:lang w:val="ro-RO"/>
              </w:rPr>
              <w:t>SÎRF, Vitali, dr. Kруглый стол „</w:t>
            </w:r>
            <w:r w:rsidRPr="00D5179E">
              <w:rPr>
                <w:bCs/>
                <w:iCs/>
                <w:lang w:val="ro-RO" w:bidi="ro-RO"/>
              </w:rPr>
              <w:t xml:space="preserve">Жизнь, отданная просвещению”, посвященный памяти </w:t>
            </w:r>
            <w:r w:rsidRPr="00D5179E">
              <w:rPr>
                <w:bCs/>
                <w:iCs/>
                <w:lang w:val="ro-RO"/>
              </w:rPr>
              <w:t>Константина Василиоглу (28.02.1938 – 10.01.2014 гг.) – известного гагаузского ученого, писателя и педагога.</w:t>
            </w:r>
            <w:r w:rsidRPr="00D5179E">
              <w:rPr>
                <w:bCs/>
                <w:lang w:val="ro-RO"/>
              </w:rPr>
              <w:t xml:space="preserve"> </w:t>
            </w:r>
            <w:r w:rsidRPr="00D5179E">
              <w:rPr>
                <w:bCs/>
                <w:iCs/>
                <w:lang w:val="ro-RO"/>
              </w:rPr>
              <w:t>Центральная библиотека Гагаузии им. П.Драганова. Or. Comrat, 28 februarie 2023.</w:t>
            </w:r>
          </w:p>
          <w:p w14:paraId="267EFABD" w14:textId="77777777" w:rsidR="00D5179E" w:rsidRPr="00D5179E" w:rsidRDefault="00D5179E" w:rsidP="00D5179E">
            <w:pPr>
              <w:ind w:left="32" w:firstLine="0"/>
              <w:contextualSpacing/>
              <w:rPr>
                <w:bCs/>
                <w:iCs/>
                <w:lang w:val="ro-RO"/>
              </w:rPr>
            </w:pPr>
            <w:r w:rsidRPr="00D5179E">
              <w:rPr>
                <w:bCs/>
                <w:iCs/>
                <w:lang w:val="ro-MD"/>
              </w:rPr>
              <w:t>Comunicarea</w:t>
            </w:r>
            <w:r w:rsidRPr="00D5179E">
              <w:rPr>
                <w:bCs/>
                <w:iCs/>
                <w:lang w:val="ro-RO"/>
              </w:rPr>
              <w:t>:</w:t>
            </w:r>
            <w:r w:rsidRPr="00D5179E">
              <w:rPr>
                <w:bCs/>
                <w:i/>
                <w:iCs/>
                <w:lang w:val="ro-RO"/>
              </w:rPr>
              <w:t xml:space="preserve"> Жанр литературной сказки в творчестве Константина Василиоглу</w:t>
            </w:r>
            <w:r w:rsidRPr="00D5179E">
              <w:rPr>
                <w:bCs/>
                <w:i/>
                <w:iCs/>
                <w:lang w:val="ro-RO" w:bidi="ro-RO"/>
              </w:rPr>
              <w:t>.</w:t>
            </w:r>
          </w:p>
          <w:p w14:paraId="7065EBC4" w14:textId="77777777" w:rsidR="00D5179E" w:rsidRPr="00D5179E" w:rsidRDefault="00D5179E" w:rsidP="00D5179E">
            <w:pPr>
              <w:ind w:left="32" w:firstLine="0"/>
              <w:contextualSpacing/>
              <w:rPr>
                <w:bCs/>
                <w:lang w:val="ro-RO"/>
              </w:rPr>
            </w:pPr>
          </w:p>
          <w:p w14:paraId="1112A682" w14:textId="77777777" w:rsidR="00D5179E" w:rsidRPr="00D5179E" w:rsidRDefault="00D5179E" w:rsidP="00D5179E">
            <w:pPr>
              <w:ind w:left="32" w:firstLine="0"/>
              <w:contextualSpacing/>
              <w:rPr>
                <w:bCs/>
                <w:iCs/>
                <w:lang w:val="ro-RO"/>
              </w:rPr>
            </w:pPr>
            <w:r w:rsidRPr="00D5179E">
              <w:rPr>
                <w:bCs/>
                <w:iCs/>
                <w:lang w:val="ro-RO"/>
              </w:rPr>
              <w:t xml:space="preserve">ȘIHOVA, Irina, dr. Evenimentul de comemorare a victimelor Holocaustului în anii celui de al II-lea război mondial. Centrul de Etnologie al Institutul Patrimoniului Cultural, Muzeul de Istorie a Evreilor din Republica Moldova. Chișinău, 31 ianuarie 2023.  </w:t>
            </w:r>
          </w:p>
          <w:p w14:paraId="138A76B6" w14:textId="77777777" w:rsidR="00D5179E" w:rsidRPr="00D5179E" w:rsidRDefault="00D5179E" w:rsidP="00D5179E">
            <w:pPr>
              <w:ind w:left="32" w:firstLine="0"/>
              <w:contextualSpacing/>
              <w:rPr>
                <w:bCs/>
                <w:iCs/>
                <w:lang w:val="ro-RO"/>
              </w:rPr>
            </w:pPr>
            <w:r w:rsidRPr="00D5179E">
              <w:rPr>
                <w:bCs/>
                <w:iCs/>
                <w:lang w:val="ro-MD"/>
              </w:rPr>
              <w:t>Comunicarea</w:t>
            </w:r>
            <w:r w:rsidRPr="00D5179E">
              <w:rPr>
                <w:bCs/>
                <w:iCs/>
                <w:lang w:val="ro-RO"/>
              </w:rPr>
              <w:t>:</w:t>
            </w:r>
            <w:r w:rsidRPr="00D5179E">
              <w:rPr>
                <w:bCs/>
                <w:iCs/>
                <w:lang w:val="ro-RO" w:bidi="ro-RO"/>
              </w:rPr>
              <w:t xml:space="preserve"> </w:t>
            </w:r>
            <w:r w:rsidRPr="00D5179E">
              <w:rPr>
                <w:bCs/>
                <w:i/>
                <w:iCs/>
                <w:lang w:val="ro-RO"/>
              </w:rPr>
              <w:t>Prezentarea colecției de cărți dedicate cercetării victimelor Holocaustului evreilor în anii celui de al II-lea război mondial</w:t>
            </w:r>
            <w:r w:rsidRPr="00D5179E">
              <w:rPr>
                <w:bCs/>
                <w:lang w:val="ro-RO"/>
              </w:rPr>
              <w:t>.</w:t>
            </w:r>
          </w:p>
          <w:p w14:paraId="425502BA" w14:textId="77777777" w:rsidR="00D5179E" w:rsidRDefault="00D5179E" w:rsidP="004C0929">
            <w:pPr>
              <w:ind w:left="32" w:firstLine="0"/>
              <w:contextualSpacing/>
              <w:rPr>
                <w:lang w:val="ro-RO"/>
              </w:rPr>
            </w:pPr>
          </w:p>
          <w:p w14:paraId="3121B6A2" w14:textId="77777777" w:rsidR="00D5179E" w:rsidRDefault="00D5179E" w:rsidP="00D5179E">
            <w:pPr>
              <w:ind w:left="32" w:firstLine="0"/>
              <w:contextualSpacing/>
              <w:rPr>
                <w:b/>
                <w:lang w:val="ro-RO"/>
              </w:rPr>
            </w:pPr>
          </w:p>
          <w:p w14:paraId="756840EF" w14:textId="77777777" w:rsidR="00D5179E" w:rsidRDefault="00D5179E" w:rsidP="00D5179E">
            <w:pPr>
              <w:ind w:left="32" w:firstLine="0"/>
              <w:contextualSpacing/>
              <w:rPr>
                <w:b/>
                <w:lang w:val="ro-RO"/>
              </w:rPr>
            </w:pPr>
          </w:p>
          <w:p w14:paraId="39162080" w14:textId="4D0CDA67" w:rsidR="00D5179E" w:rsidRPr="00D5179E" w:rsidRDefault="00D5179E" w:rsidP="00D5179E">
            <w:pPr>
              <w:ind w:left="32" w:firstLine="0"/>
              <w:contextualSpacing/>
              <w:rPr>
                <w:lang w:val="ro-RO"/>
              </w:rPr>
            </w:pPr>
            <w:r>
              <w:rPr>
                <w:b/>
                <w:lang w:val="ro-RO"/>
              </w:rPr>
              <w:lastRenderedPageBreak/>
              <w:t>78</w:t>
            </w:r>
            <w:r w:rsidRPr="00D5179E">
              <w:rPr>
                <w:b/>
                <w:lang w:val="ro-RO"/>
              </w:rPr>
              <w:t xml:space="preserve"> acțiuni de promovarea rezultatelor cercetărilor obținute</w:t>
            </w:r>
            <w:r w:rsidRPr="00D5179E">
              <w:rPr>
                <w:lang w:val="ro-RO"/>
              </w:rPr>
              <w:t xml:space="preserve"> în formă de interviuri în mass-media realizate de către colaboratorii </w:t>
            </w:r>
            <w:r>
              <w:rPr>
                <w:lang w:val="ro-RO"/>
              </w:rPr>
              <w:t>Secței</w:t>
            </w:r>
            <w:r w:rsidRPr="00D5179E">
              <w:rPr>
                <w:lang w:val="ro-RO"/>
              </w:rPr>
              <w:t xml:space="preserve"> „Etnologia Minorităților naționale/etnice”, Centrul de Etnologie</w:t>
            </w:r>
            <w:r>
              <w:rPr>
                <w:lang w:val="ro-RO"/>
              </w:rPr>
              <w:t xml:space="preserve"> / Institutul Patrimoniului Cultural</w:t>
            </w:r>
            <w:r w:rsidRPr="00D5179E">
              <w:rPr>
                <w:lang w:val="ro-RO"/>
              </w:rPr>
              <w:t xml:space="preserve">, realizate în cadrul Programului de Stat (2020-2023), Proiectul </w:t>
            </w:r>
            <w:r w:rsidRPr="00B80C91">
              <w:rPr>
                <w:b/>
                <w:lang w:val="ro-RO"/>
              </w:rPr>
              <w:t>20.80009.1606.02</w:t>
            </w:r>
            <w:r w:rsidR="00B80C91">
              <w:rPr>
                <w:lang w:val="ro-RO"/>
              </w:rPr>
              <w:t xml:space="preserve"> </w:t>
            </w:r>
            <w:r w:rsidRPr="00D5179E">
              <w:rPr>
                <w:lang w:val="ro-RO"/>
              </w:rPr>
              <w:t xml:space="preserve">„Evoluția tradițiilor și procesele etnice în Republica Moldova: suport teoretic și aplicativ în promovarea valorilor etnoculturale și coeziunii sociale”: </w:t>
            </w:r>
          </w:p>
          <w:p w14:paraId="0B97B868" w14:textId="77777777" w:rsidR="00D5179E" w:rsidRPr="00D5179E" w:rsidRDefault="00D5179E" w:rsidP="00B80C91">
            <w:pPr>
              <w:ind w:firstLine="0"/>
              <w:contextualSpacing/>
              <w:rPr>
                <w:b/>
                <w:bCs/>
                <w:lang w:val="ro-RO"/>
              </w:rPr>
            </w:pPr>
          </w:p>
          <w:p w14:paraId="568A18B7" w14:textId="77777777" w:rsidR="00D5179E" w:rsidRPr="00D5179E" w:rsidRDefault="00D5179E" w:rsidP="00D5179E">
            <w:pPr>
              <w:ind w:left="32" w:firstLine="0"/>
              <w:contextualSpacing/>
              <w:rPr>
                <w:b/>
                <w:bCs/>
                <w:lang w:val="it-IT"/>
              </w:rPr>
            </w:pPr>
            <w:r w:rsidRPr="00D5179E">
              <w:rPr>
                <w:b/>
                <w:bCs/>
                <w:lang w:val="it-IT"/>
              </w:rPr>
              <w:t>Emisiuni radio/TV,  articole de popularizare a științei: 78</w:t>
            </w:r>
          </w:p>
          <w:p w14:paraId="0AE30165" w14:textId="77777777" w:rsidR="00D5179E" w:rsidRPr="00D5179E" w:rsidRDefault="00D5179E" w:rsidP="00D5179E">
            <w:pPr>
              <w:ind w:left="32" w:firstLine="0"/>
              <w:contextualSpacing/>
              <w:rPr>
                <w:bCs/>
                <w:iCs/>
                <w:lang w:val="ro-MD"/>
              </w:rPr>
            </w:pPr>
            <w:r w:rsidRPr="00D5179E">
              <w:rPr>
                <w:bCs/>
                <w:iCs/>
                <w:lang w:val="ro-MD"/>
              </w:rPr>
              <w:t xml:space="preserve">COJUHARI, Ecaterina; COJUHARI, Victor. IPNA „Teleradio-Moldova” (Radio Moldova); Emisiunea „Відродження”. </w:t>
            </w:r>
            <w:r w:rsidRPr="00D5179E">
              <w:rPr>
                <w:bCs/>
                <w:i/>
                <w:iCs/>
                <w:lang w:val="ro-RO"/>
              </w:rPr>
              <w:t>Народний календар. Про унікальні святвечірні та різдвяні традиції українців Молдови</w:t>
            </w:r>
            <w:r w:rsidRPr="00D5179E">
              <w:rPr>
                <w:iCs/>
                <w:lang w:val="uk-UA"/>
              </w:rPr>
              <w:t>,</w:t>
            </w:r>
            <w:r w:rsidRPr="00D5179E">
              <w:rPr>
                <w:i/>
                <w:iCs/>
                <w:lang w:val="uk-UA"/>
              </w:rPr>
              <w:t xml:space="preserve"> </w:t>
            </w:r>
            <w:r w:rsidRPr="00D5179E">
              <w:rPr>
                <w:iCs/>
                <w:lang w:val="uk-UA"/>
              </w:rPr>
              <w:t>05. 01.</w:t>
            </w:r>
            <w:r w:rsidRPr="00D5179E">
              <w:rPr>
                <w:iCs/>
                <w:lang w:val="ro-RO"/>
              </w:rPr>
              <w:t>20</w:t>
            </w:r>
            <w:r w:rsidRPr="00D5179E">
              <w:rPr>
                <w:iCs/>
                <w:lang w:val="uk-UA"/>
              </w:rPr>
              <w:t>23.</w:t>
            </w:r>
          </w:p>
          <w:p w14:paraId="41B93C29" w14:textId="77777777" w:rsidR="00D5179E" w:rsidRPr="00D5179E" w:rsidRDefault="00D5179E" w:rsidP="00D5179E">
            <w:pPr>
              <w:ind w:left="32" w:firstLine="0"/>
              <w:contextualSpacing/>
              <w:rPr>
                <w:bCs/>
                <w:iCs/>
                <w:lang w:val="ro-MD"/>
              </w:rPr>
            </w:pPr>
          </w:p>
          <w:p w14:paraId="7A45BAC5" w14:textId="77777777" w:rsidR="00D5179E" w:rsidRPr="00D5179E" w:rsidRDefault="00D5179E" w:rsidP="00D5179E">
            <w:pPr>
              <w:ind w:left="32" w:firstLine="0"/>
              <w:contextualSpacing/>
              <w:rPr>
                <w:bCs/>
                <w:iCs/>
                <w:lang w:val="ro-MD"/>
              </w:rPr>
            </w:pPr>
            <w:r w:rsidRPr="00D5179E">
              <w:rPr>
                <w:bCs/>
                <w:iCs/>
                <w:lang w:val="ro-MD"/>
              </w:rPr>
              <w:t xml:space="preserve">COJUHARI, Ecaterina; COJUHARI, Victor. IPNA „Teleradio-Moldova” (Radio Moldova); Emisiunea „Відродження”. </w:t>
            </w:r>
            <w:r w:rsidRPr="00D5179E">
              <w:rPr>
                <w:i/>
                <w:iCs/>
                <w:lang w:val="uk-UA"/>
              </w:rPr>
              <w:t>Новорічні традиції українців Молдови: за матеріалами наших наукових експедицій. Українська Маланка в Молдові</w:t>
            </w:r>
            <w:r w:rsidRPr="00D5179E">
              <w:rPr>
                <w:iCs/>
                <w:lang w:val="uk-UA"/>
              </w:rPr>
              <w:t>, 12. 01.</w:t>
            </w:r>
            <w:r w:rsidRPr="00D5179E">
              <w:rPr>
                <w:iCs/>
                <w:lang w:val="ro-RO"/>
              </w:rPr>
              <w:t>20</w:t>
            </w:r>
            <w:r w:rsidRPr="00D5179E">
              <w:rPr>
                <w:iCs/>
                <w:lang w:val="uk-UA"/>
              </w:rPr>
              <w:t>23.</w:t>
            </w:r>
          </w:p>
          <w:p w14:paraId="601B1B83" w14:textId="77777777" w:rsidR="00D5179E" w:rsidRPr="00D5179E" w:rsidRDefault="00D5179E" w:rsidP="00D5179E">
            <w:pPr>
              <w:ind w:left="32" w:firstLine="0"/>
              <w:contextualSpacing/>
              <w:rPr>
                <w:bCs/>
                <w:iCs/>
                <w:lang w:val="ro-MD"/>
              </w:rPr>
            </w:pPr>
          </w:p>
          <w:p w14:paraId="0AFB6BDA" w14:textId="77777777" w:rsidR="00D5179E" w:rsidRPr="00D5179E" w:rsidRDefault="00D5179E" w:rsidP="00D5179E">
            <w:pPr>
              <w:ind w:left="32" w:firstLine="0"/>
              <w:contextualSpacing/>
              <w:rPr>
                <w:b/>
                <w:bCs/>
                <w:iCs/>
                <w:lang w:val="ro-MD"/>
              </w:rPr>
            </w:pPr>
            <w:r w:rsidRPr="00D5179E">
              <w:rPr>
                <w:bCs/>
                <w:iCs/>
                <w:lang w:val="ro-MD"/>
              </w:rPr>
              <w:t>COJUHARI, Ecaterina; COJUHARI, Victor. IPNA „Teleradio-Moldova” (Radio Moldova); Emisiunea „Відродження”.</w:t>
            </w:r>
            <w:r w:rsidRPr="00D5179E">
              <w:rPr>
                <w:iCs/>
                <w:lang w:val="uk-UA"/>
              </w:rPr>
              <w:t xml:space="preserve"> </w:t>
            </w:r>
            <w:r w:rsidRPr="00D5179E">
              <w:rPr>
                <w:i/>
                <w:iCs/>
                <w:lang w:val="uk-UA"/>
              </w:rPr>
              <w:t>Репортаж про презентацію матеріалів IV-ї Міжнародної конференції „</w:t>
            </w:r>
            <w:r w:rsidRPr="00D5179E">
              <w:rPr>
                <w:bCs/>
                <w:i/>
                <w:iCs/>
                <w:lang w:val="uk-UA"/>
              </w:rPr>
              <w:t>Невідомі сторінки життя митрополита Петра Могили”</w:t>
            </w:r>
            <w:r w:rsidRPr="00D5179E">
              <w:rPr>
                <w:iCs/>
                <w:lang w:val="uk-UA"/>
              </w:rPr>
              <w:t>, 19. 01.</w:t>
            </w:r>
            <w:r w:rsidRPr="00D5179E">
              <w:rPr>
                <w:iCs/>
                <w:lang w:val="ro-RO"/>
              </w:rPr>
              <w:t>20</w:t>
            </w:r>
            <w:r w:rsidRPr="00D5179E">
              <w:rPr>
                <w:iCs/>
                <w:lang w:val="uk-UA"/>
              </w:rPr>
              <w:t>23.</w:t>
            </w:r>
            <w:r w:rsidRPr="00D5179E">
              <w:rPr>
                <w:b/>
                <w:bCs/>
                <w:iCs/>
                <w:lang w:val="ro-MD"/>
              </w:rPr>
              <w:tab/>
            </w:r>
          </w:p>
          <w:p w14:paraId="6A6535F4" w14:textId="77777777" w:rsidR="00D5179E" w:rsidRPr="00D5179E" w:rsidRDefault="00D5179E" w:rsidP="00D5179E">
            <w:pPr>
              <w:ind w:left="32" w:firstLine="0"/>
              <w:contextualSpacing/>
              <w:rPr>
                <w:bCs/>
                <w:iCs/>
                <w:lang w:val="ro-MD"/>
              </w:rPr>
            </w:pPr>
          </w:p>
          <w:p w14:paraId="47D3AE7A" w14:textId="77777777" w:rsidR="00D5179E" w:rsidRPr="00D5179E" w:rsidRDefault="00D5179E" w:rsidP="00D5179E">
            <w:pPr>
              <w:ind w:left="32" w:firstLine="0"/>
              <w:contextualSpacing/>
              <w:rPr>
                <w:iCs/>
                <w:lang w:val="uk-UA"/>
              </w:rPr>
            </w:pPr>
            <w:r w:rsidRPr="00D5179E">
              <w:rPr>
                <w:bCs/>
                <w:iCs/>
                <w:lang w:val="ro-MD"/>
              </w:rPr>
              <w:t xml:space="preserve">COJUHARI, Ecaterina; COJUHARI, Victor. IPNA „Teleradio-Moldova” (Radio Moldova); Emisiunea „Відродження”. </w:t>
            </w:r>
            <w:r w:rsidRPr="00D5179E">
              <w:rPr>
                <w:i/>
                <w:iCs/>
                <w:lang w:val="ro-MD"/>
              </w:rPr>
              <w:t>Про свята і будні</w:t>
            </w:r>
            <w:r w:rsidRPr="00D5179E">
              <w:rPr>
                <w:bCs/>
                <w:i/>
                <w:iCs/>
                <w:lang w:val="ro-MD"/>
              </w:rPr>
              <w:t> комуни Красноармійське Хинчештського р-ну</w:t>
            </w:r>
            <w:r w:rsidRPr="00D5179E">
              <w:rPr>
                <w:bCs/>
                <w:iCs/>
                <w:lang w:val="uk-UA"/>
              </w:rPr>
              <w:t>,</w:t>
            </w:r>
            <w:r w:rsidRPr="00D5179E">
              <w:rPr>
                <w:bCs/>
                <w:i/>
                <w:iCs/>
                <w:lang w:val="uk-UA"/>
              </w:rPr>
              <w:t xml:space="preserve"> </w:t>
            </w:r>
            <w:r w:rsidRPr="00D5179E">
              <w:rPr>
                <w:i/>
                <w:iCs/>
                <w:lang w:val="uk-UA"/>
              </w:rPr>
              <w:t xml:space="preserve"> </w:t>
            </w:r>
            <w:r w:rsidRPr="00D5179E">
              <w:rPr>
                <w:iCs/>
                <w:lang w:val="uk-UA"/>
              </w:rPr>
              <w:t>26.01.</w:t>
            </w:r>
            <w:r w:rsidRPr="00D5179E">
              <w:rPr>
                <w:iCs/>
                <w:lang w:val="ro-RO"/>
              </w:rPr>
              <w:t>02</w:t>
            </w:r>
            <w:r w:rsidRPr="00D5179E">
              <w:rPr>
                <w:iCs/>
                <w:lang w:val="uk-UA"/>
              </w:rPr>
              <w:t>23.</w:t>
            </w:r>
          </w:p>
          <w:p w14:paraId="1ED95A2F" w14:textId="77777777" w:rsidR="00D5179E" w:rsidRPr="00D5179E" w:rsidRDefault="00D5179E" w:rsidP="00D5179E">
            <w:pPr>
              <w:ind w:left="32" w:firstLine="0"/>
              <w:contextualSpacing/>
              <w:rPr>
                <w:bCs/>
                <w:iCs/>
                <w:lang w:val="ro-MD"/>
              </w:rPr>
            </w:pPr>
          </w:p>
          <w:p w14:paraId="13658B14" w14:textId="77777777" w:rsidR="00D5179E" w:rsidRPr="00D5179E" w:rsidRDefault="00D5179E" w:rsidP="00D5179E">
            <w:pPr>
              <w:ind w:left="32" w:firstLine="0"/>
              <w:contextualSpacing/>
              <w:rPr>
                <w:iCs/>
                <w:lang w:val="uk-UA"/>
              </w:rPr>
            </w:pPr>
            <w:r w:rsidRPr="00D5179E">
              <w:rPr>
                <w:bCs/>
                <w:iCs/>
                <w:lang w:val="ro-MD"/>
              </w:rPr>
              <w:t>COJUHARI, Ecaterina; COJUHARI, Victor. IPNA „Teleradio-Moldova” (Radio Moldova); Emisiunea „Відродження”.</w:t>
            </w:r>
            <w:r w:rsidRPr="00D5179E">
              <w:rPr>
                <w:bCs/>
                <w:i/>
                <w:iCs/>
                <w:lang w:val="x-none"/>
              </w:rPr>
              <w:t xml:space="preserve"> Пам'яті жертв Голокосту. Круглий стіл в Інституті культурної спадщини</w:t>
            </w:r>
            <w:r w:rsidRPr="00D5179E">
              <w:rPr>
                <w:bCs/>
                <w:i/>
                <w:iCs/>
                <w:lang w:val="ro-RO"/>
              </w:rPr>
              <w:t xml:space="preserve"> (31.01.2023)</w:t>
            </w:r>
            <w:r w:rsidRPr="00D5179E">
              <w:rPr>
                <w:bCs/>
                <w:i/>
                <w:iCs/>
                <w:lang w:val="x-none"/>
              </w:rPr>
              <w:t xml:space="preserve">, </w:t>
            </w:r>
            <w:r w:rsidRPr="00D5179E">
              <w:rPr>
                <w:iCs/>
                <w:lang w:val="uk-UA"/>
              </w:rPr>
              <w:t>02.02.</w:t>
            </w:r>
            <w:r w:rsidRPr="00D5179E">
              <w:rPr>
                <w:iCs/>
                <w:lang w:val="ro-RO"/>
              </w:rPr>
              <w:t>20</w:t>
            </w:r>
            <w:r w:rsidRPr="00D5179E">
              <w:rPr>
                <w:iCs/>
                <w:lang w:val="uk-UA"/>
              </w:rPr>
              <w:t>23.</w:t>
            </w:r>
          </w:p>
          <w:p w14:paraId="3995351D" w14:textId="77777777" w:rsidR="00D5179E" w:rsidRPr="00D5179E" w:rsidRDefault="00D5179E" w:rsidP="00D5179E">
            <w:pPr>
              <w:ind w:left="32" w:firstLine="0"/>
              <w:contextualSpacing/>
              <w:rPr>
                <w:bCs/>
                <w:iCs/>
                <w:lang w:val="ro-MD"/>
              </w:rPr>
            </w:pPr>
          </w:p>
          <w:p w14:paraId="2C2371E1" w14:textId="77777777" w:rsidR="00D5179E" w:rsidRPr="00D5179E" w:rsidRDefault="00D5179E" w:rsidP="00D5179E">
            <w:pPr>
              <w:ind w:left="32" w:firstLine="0"/>
              <w:contextualSpacing/>
              <w:rPr>
                <w:iCs/>
                <w:lang w:val="uk-UA"/>
              </w:rPr>
            </w:pPr>
            <w:r w:rsidRPr="00D5179E">
              <w:rPr>
                <w:bCs/>
                <w:iCs/>
                <w:lang w:val="ro-MD"/>
              </w:rPr>
              <w:t>COJUHARI, Ecaterina; COJUHARI, Victor. IPNA „Teleradio-Moldova” (Radio Moldova); Emisiunea „Відродження”.</w:t>
            </w:r>
            <w:r w:rsidRPr="00D5179E">
              <w:rPr>
                <w:i/>
                <w:iCs/>
                <w:lang w:val="uk-UA"/>
              </w:rPr>
              <w:t xml:space="preserve"> Мово моя калинова... До Міжнародного дня рідної мови</w:t>
            </w:r>
            <w:r w:rsidRPr="00D5179E">
              <w:rPr>
                <w:iCs/>
                <w:lang w:val="uk-UA"/>
              </w:rPr>
              <w:t>,</w:t>
            </w:r>
            <w:r w:rsidRPr="00D5179E">
              <w:rPr>
                <w:iCs/>
                <w:lang w:val="ro-RO"/>
              </w:rPr>
              <w:t xml:space="preserve"> 16.02.2023</w:t>
            </w:r>
            <w:r w:rsidRPr="00D5179E">
              <w:rPr>
                <w:iCs/>
                <w:lang w:val="uk-UA"/>
              </w:rPr>
              <w:t>.</w:t>
            </w:r>
          </w:p>
          <w:p w14:paraId="66D47E22" w14:textId="77777777" w:rsidR="00D5179E" w:rsidRPr="00D5179E" w:rsidRDefault="00D5179E" w:rsidP="00D5179E">
            <w:pPr>
              <w:ind w:left="32" w:firstLine="0"/>
              <w:contextualSpacing/>
              <w:rPr>
                <w:bCs/>
                <w:iCs/>
                <w:lang w:val="ro-MD"/>
              </w:rPr>
            </w:pPr>
          </w:p>
          <w:p w14:paraId="00F7BD71" w14:textId="77777777" w:rsidR="00D5179E" w:rsidRPr="00D5179E" w:rsidRDefault="00D5179E" w:rsidP="00D5179E">
            <w:pPr>
              <w:ind w:left="32" w:firstLine="0"/>
              <w:contextualSpacing/>
              <w:rPr>
                <w:iCs/>
                <w:lang w:val="ro-RO"/>
              </w:rPr>
            </w:pPr>
            <w:r w:rsidRPr="00D5179E">
              <w:rPr>
                <w:bCs/>
                <w:iCs/>
                <w:lang w:val="ro-MD"/>
              </w:rPr>
              <w:t>COJUHARI, Ecaterina; COJUHARI, Victor. IPNA „Teleradio-Moldova” (Radio Moldova); Emisiunea „Відродження”.</w:t>
            </w:r>
            <w:r w:rsidRPr="00D5179E">
              <w:rPr>
                <w:bCs/>
                <w:i/>
                <w:iCs/>
                <w:lang w:val="uk-UA"/>
              </w:rPr>
              <w:t xml:space="preserve"> Народний календар. 40 святих. Традиції святкування  українців Республіки Молдова</w:t>
            </w:r>
            <w:r w:rsidRPr="00D5179E">
              <w:rPr>
                <w:bCs/>
                <w:iCs/>
                <w:lang w:val="uk-UA"/>
              </w:rPr>
              <w:t>,</w:t>
            </w:r>
            <w:r w:rsidRPr="00D5179E">
              <w:rPr>
                <w:bCs/>
                <w:i/>
                <w:iCs/>
                <w:lang w:val="uk-UA"/>
              </w:rPr>
              <w:t xml:space="preserve"> </w:t>
            </w:r>
            <w:r w:rsidRPr="00D5179E">
              <w:rPr>
                <w:iCs/>
                <w:lang w:val="uk-UA"/>
              </w:rPr>
              <w:t>16</w:t>
            </w:r>
            <w:r w:rsidRPr="00D5179E">
              <w:rPr>
                <w:iCs/>
                <w:lang w:val="ro-RO"/>
              </w:rPr>
              <w:t>.0</w:t>
            </w:r>
            <w:r w:rsidRPr="00D5179E">
              <w:rPr>
                <w:iCs/>
                <w:lang w:val="uk-UA"/>
              </w:rPr>
              <w:t>3</w:t>
            </w:r>
            <w:r w:rsidRPr="00D5179E">
              <w:rPr>
                <w:iCs/>
                <w:lang w:val="ro-RO"/>
              </w:rPr>
              <w:t>.20</w:t>
            </w:r>
            <w:r w:rsidRPr="00D5179E">
              <w:rPr>
                <w:iCs/>
                <w:lang w:val="uk-UA"/>
              </w:rPr>
              <w:t>23</w:t>
            </w:r>
            <w:r w:rsidRPr="00D5179E">
              <w:rPr>
                <w:iCs/>
                <w:lang w:val="ro-RO"/>
              </w:rPr>
              <w:t>.</w:t>
            </w:r>
          </w:p>
          <w:p w14:paraId="3B2B386C" w14:textId="77777777" w:rsidR="00D5179E" w:rsidRPr="00D5179E" w:rsidRDefault="00D5179E" w:rsidP="00D5179E">
            <w:pPr>
              <w:ind w:left="32" w:firstLine="0"/>
              <w:contextualSpacing/>
              <w:rPr>
                <w:bCs/>
                <w:iCs/>
                <w:lang w:val="ro-MD"/>
              </w:rPr>
            </w:pPr>
          </w:p>
          <w:p w14:paraId="04204CB3" w14:textId="77777777" w:rsidR="00D5179E" w:rsidRPr="00D5179E" w:rsidRDefault="00D5179E" w:rsidP="00D5179E">
            <w:pPr>
              <w:ind w:left="32" w:firstLine="0"/>
              <w:contextualSpacing/>
              <w:rPr>
                <w:iCs/>
                <w:lang w:val="ro-MD"/>
              </w:rPr>
            </w:pPr>
            <w:r w:rsidRPr="00D5179E">
              <w:rPr>
                <w:bCs/>
                <w:iCs/>
                <w:lang w:val="ro-MD"/>
              </w:rPr>
              <w:t>COJUHARI, Ecaterina; COJUHARI, Victor. IPNA „Teleradio-Moldova” (Radio Moldova); Emisiunea „Відродження”.</w:t>
            </w:r>
            <w:r w:rsidRPr="00D5179E">
              <w:rPr>
                <w:iCs/>
                <w:lang w:val="ro-MD"/>
              </w:rPr>
              <w:t xml:space="preserve"> </w:t>
            </w:r>
            <w:r w:rsidRPr="00D5179E">
              <w:rPr>
                <w:i/>
                <w:iCs/>
                <w:lang w:val="ro-MD"/>
              </w:rPr>
              <w:t xml:space="preserve">Репортаж з 4-го </w:t>
            </w:r>
            <w:r w:rsidRPr="00D5179E">
              <w:rPr>
                <w:i/>
                <w:iCs/>
                <w:lang w:val="ro-MD"/>
              </w:rPr>
              <w:lastRenderedPageBreak/>
              <w:t>Міжнародного етнологічного симпозіуму «Традиції та етнічні процеси», який відбувся 30.03.2023 р.</w:t>
            </w:r>
            <w:r w:rsidRPr="00D5179E">
              <w:rPr>
                <w:iCs/>
                <w:lang w:val="ro-MD"/>
              </w:rPr>
              <w:t>, 06.04.2023.</w:t>
            </w:r>
          </w:p>
          <w:p w14:paraId="662B1636" w14:textId="77777777" w:rsidR="00D5179E" w:rsidRPr="00D5179E" w:rsidRDefault="00D5179E" w:rsidP="00D5179E">
            <w:pPr>
              <w:ind w:left="32" w:firstLine="0"/>
              <w:contextualSpacing/>
              <w:rPr>
                <w:bCs/>
                <w:iCs/>
                <w:lang w:val="ro-MD"/>
              </w:rPr>
            </w:pPr>
          </w:p>
          <w:p w14:paraId="1E0015BF" w14:textId="77777777" w:rsidR="00D5179E" w:rsidRPr="00D5179E" w:rsidRDefault="00D5179E" w:rsidP="00D5179E">
            <w:pPr>
              <w:ind w:left="32" w:firstLine="0"/>
              <w:contextualSpacing/>
              <w:rPr>
                <w:iCs/>
                <w:lang w:val="ro-RO"/>
              </w:rPr>
            </w:pPr>
            <w:r w:rsidRPr="00D5179E">
              <w:rPr>
                <w:bCs/>
                <w:iCs/>
                <w:lang w:val="ro-MD"/>
              </w:rPr>
              <w:t>COJUHARI, Ecaterina; COJUHARI, Victor. IPNA „Teleradio-Moldova” (Radio Moldova); Emisiunea „Відродження”.</w:t>
            </w:r>
            <w:r w:rsidRPr="00D5179E">
              <w:rPr>
                <w:iCs/>
                <w:lang w:val="it-IT"/>
              </w:rPr>
              <w:t xml:space="preserve"> </w:t>
            </w:r>
            <w:r w:rsidRPr="00D5179E">
              <w:rPr>
                <w:i/>
                <w:iCs/>
                <w:lang w:val="ro-RO"/>
              </w:rPr>
              <w:t>Пам'яті</w:t>
            </w:r>
            <w:r w:rsidRPr="00D5179E">
              <w:rPr>
                <w:i/>
                <w:iCs/>
              </w:rPr>
              <w:t> </w:t>
            </w:r>
            <w:r w:rsidRPr="00D5179E">
              <w:rPr>
                <w:i/>
                <w:iCs/>
                <w:lang w:val="ro-RO"/>
              </w:rPr>
              <w:t>засновника українознавчих досліджень у Республіці Молдова академіка Академії наук Молдови</w:t>
            </w:r>
            <w:r w:rsidRPr="00D5179E">
              <w:rPr>
                <w:i/>
                <w:iCs/>
              </w:rPr>
              <w:t> </w:t>
            </w:r>
            <w:r w:rsidRPr="00D5179E">
              <w:rPr>
                <w:i/>
                <w:iCs/>
                <w:lang w:val="ro-RO"/>
              </w:rPr>
              <w:t>та Вищої школи України Костянтина Федоровича Поповича</w:t>
            </w:r>
            <w:r w:rsidRPr="00D5179E">
              <w:rPr>
                <w:iCs/>
                <w:lang w:val="ro-RO"/>
              </w:rPr>
              <w:t>, 18.05.2023.</w:t>
            </w:r>
          </w:p>
          <w:p w14:paraId="044F0B18" w14:textId="77777777" w:rsidR="00D5179E" w:rsidRPr="00D5179E" w:rsidRDefault="00D5179E" w:rsidP="00D5179E">
            <w:pPr>
              <w:ind w:left="32" w:firstLine="0"/>
              <w:contextualSpacing/>
              <w:rPr>
                <w:bCs/>
                <w:iCs/>
                <w:lang w:val="ro-MD"/>
              </w:rPr>
            </w:pPr>
          </w:p>
          <w:p w14:paraId="67694EDD" w14:textId="77777777" w:rsidR="00D5179E" w:rsidRPr="00D5179E" w:rsidRDefault="00D5179E" w:rsidP="00D5179E">
            <w:pPr>
              <w:ind w:left="32" w:firstLine="0"/>
              <w:contextualSpacing/>
              <w:rPr>
                <w:iCs/>
                <w:lang w:val="it-IT"/>
              </w:rPr>
            </w:pPr>
            <w:r w:rsidRPr="00D5179E">
              <w:rPr>
                <w:bCs/>
                <w:iCs/>
                <w:lang w:val="ro-MD"/>
              </w:rPr>
              <w:t>COJUHARI, Ecaterina; COJUHARI, Victor. IPNA „Teleradio-Moldova” (Radio Moldova); Emisiunea „Відродження”.</w:t>
            </w:r>
            <w:r w:rsidRPr="00D5179E">
              <w:rPr>
                <w:iCs/>
                <w:lang w:val="it-IT"/>
              </w:rPr>
              <w:t xml:space="preserve"> </w:t>
            </w:r>
            <w:r w:rsidRPr="00D5179E">
              <w:rPr>
                <w:i/>
                <w:iCs/>
              </w:rPr>
              <w:t>Українознавчі</w:t>
            </w:r>
            <w:r w:rsidRPr="00D5179E">
              <w:rPr>
                <w:i/>
                <w:iCs/>
                <w:lang w:val="it-IT"/>
              </w:rPr>
              <w:t xml:space="preserve"> </w:t>
            </w:r>
            <w:r w:rsidRPr="00D5179E">
              <w:rPr>
                <w:i/>
                <w:iCs/>
              </w:rPr>
              <w:t>дослідження</w:t>
            </w:r>
            <w:r w:rsidRPr="00D5179E">
              <w:rPr>
                <w:i/>
                <w:iCs/>
                <w:lang w:val="it-IT"/>
              </w:rPr>
              <w:t xml:space="preserve"> </w:t>
            </w:r>
            <w:r w:rsidRPr="00D5179E">
              <w:rPr>
                <w:i/>
                <w:iCs/>
              </w:rPr>
              <w:t>на</w:t>
            </w:r>
            <w:r w:rsidRPr="00D5179E">
              <w:rPr>
                <w:i/>
                <w:iCs/>
                <w:lang w:val="it-IT"/>
              </w:rPr>
              <w:t xml:space="preserve"> Conferința Științifică Internațională „Patrimoniul cultural: cercetare, valorificare, promovare”. Ediția a XV-a, 30-31 mai 2023.. </w:t>
            </w:r>
            <w:r w:rsidRPr="00D5179E">
              <w:rPr>
                <w:i/>
                <w:iCs/>
                <w:lang w:val="ro-RO"/>
              </w:rPr>
              <w:t>Народний</w:t>
            </w:r>
            <w:r w:rsidRPr="00D5179E">
              <w:rPr>
                <w:i/>
                <w:iCs/>
                <w:lang w:val="it-IT"/>
              </w:rPr>
              <w:t xml:space="preserve"> </w:t>
            </w:r>
            <w:r w:rsidRPr="00D5179E">
              <w:rPr>
                <w:i/>
                <w:iCs/>
                <w:lang w:val="ro-RO"/>
              </w:rPr>
              <w:t>календар</w:t>
            </w:r>
            <w:r w:rsidRPr="00D5179E">
              <w:rPr>
                <w:i/>
                <w:iCs/>
                <w:lang w:val="it-IT"/>
              </w:rPr>
              <w:t xml:space="preserve">. </w:t>
            </w:r>
            <w:r w:rsidRPr="00D5179E">
              <w:rPr>
                <w:i/>
                <w:iCs/>
                <w:lang w:val="ro-RO"/>
              </w:rPr>
              <w:t>Традиції</w:t>
            </w:r>
            <w:r w:rsidRPr="00D5179E">
              <w:rPr>
                <w:i/>
                <w:iCs/>
                <w:lang w:val="it-IT"/>
              </w:rPr>
              <w:t xml:space="preserve"> </w:t>
            </w:r>
            <w:r w:rsidRPr="00D5179E">
              <w:rPr>
                <w:i/>
                <w:iCs/>
                <w:lang w:val="ro-RO"/>
              </w:rPr>
              <w:t>святкування</w:t>
            </w:r>
            <w:r w:rsidRPr="00D5179E">
              <w:rPr>
                <w:i/>
                <w:iCs/>
                <w:lang w:val="it-IT"/>
              </w:rPr>
              <w:t xml:space="preserve"> </w:t>
            </w:r>
            <w:r w:rsidRPr="00D5179E">
              <w:rPr>
                <w:i/>
                <w:iCs/>
                <w:lang w:val="ro-RO"/>
              </w:rPr>
              <w:t>Трійці</w:t>
            </w:r>
            <w:r w:rsidRPr="00D5179E">
              <w:rPr>
                <w:i/>
                <w:iCs/>
                <w:lang w:val="it-IT"/>
              </w:rPr>
              <w:t xml:space="preserve"> (</w:t>
            </w:r>
            <w:r w:rsidRPr="00D5179E">
              <w:rPr>
                <w:i/>
                <w:iCs/>
                <w:lang w:val="ro-RO"/>
              </w:rPr>
              <w:t>Зелених</w:t>
            </w:r>
            <w:r w:rsidRPr="00D5179E">
              <w:rPr>
                <w:i/>
                <w:iCs/>
                <w:lang w:val="it-IT"/>
              </w:rPr>
              <w:t xml:space="preserve"> </w:t>
            </w:r>
            <w:r w:rsidRPr="00D5179E">
              <w:rPr>
                <w:i/>
                <w:iCs/>
                <w:lang w:val="ro-RO"/>
              </w:rPr>
              <w:t>свят</w:t>
            </w:r>
            <w:r w:rsidRPr="00D5179E">
              <w:rPr>
                <w:i/>
                <w:iCs/>
                <w:lang w:val="it-IT"/>
              </w:rPr>
              <w:t xml:space="preserve">) </w:t>
            </w:r>
            <w:r w:rsidRPr="00D5179E">
              <w:rPr>
                <w:i/>
                <w:iCs/>
                <w:lang w:val="ro-RO"/>
              </w:rPr>
              <w:t>українцями</w:t>
            </w:r>
            <w:r w:rsidRPr="00D5179E">
              <w:rPr>
                <w:i/>
                <w:iCs/>
                <w:lang w:val="it-IT"/>
              </w:rPr>
              <w:t xml:space="preserve"> </w:t>
            </w:r>
            <w:r w:rsidRPr="00D5179E">
              <w:rPr>
                <w:i/>
                <w:iCs/>
                <w:lang w:val="ro-RO"/>
              </w:rPr>
              <w:t>Молдови</w:t>
            </w:r>
            <w:r w:rsidRPr="00D5179E">
              <w:rPr>
                <w:i/>
                <w:iCs/>
                <w:lang w:val="it-IT"/>
              </w:rPr>
              <w:t xml:space="preserve"> (</w:t>
            </w:r>
            <w:r w:rsidRPr="00D5179E">
              <w:rPr>
                <w:i/>
                <w:iCs/>
                <w:lang w:val="ro-RO"/>
              </w:rPr>
              <w:t>жителі</w:t>
            </w:r>
            <w:r w:rsidRPr="00D5179E">
              <w:rPr>
                <w:i/>
                <w:iCs/>
                <w:lang w:val="it-IT"/>
              </w:rPr>
              <w:t xml:space="preserve"> </w:t>
            </w:r>
            <w:r w:rsidRPr="00D5179E">
              <w:rPr>
                <w:i/>
                <w:iCs/>
                <w:lang w:val="ro-RO"/>
              </w:rPr>
              <w:t>українських</w:t>
            </w:r>
            <w:r w:rsidRPr="00D5179E">
              <w:rPr>
                <w:i/>
                <w:iCs/>
                <w:lang w:val="it-IT"/>
              </w:rPr>
              <w:t xml:space="preserve"> </w:t>
            </w:r>
            <w:r w:rsidRPr="00D5179E">
              <w:rPr>
                <w:i/>
                <w:iCs/>
                <w:lang w:val="ro-RO"/>
              </w:rPr>
              <w:t>сіл</w:t>
            </w:r>
            <w:r w:rsidRPr="00D5179E">
              <w:rPr>
                <w:i/>
                <w:iCs/>
                <w:lang w:val="it-IT"/>
              </w:rPr>
              <w:t xml:space="preserve"> </w:t>
            </w:r>
            <w:r w:rsidRPr="00D5179E">
              <w:rPr>
                <w:i/>
                <w:iCs/>
                <w:lang w:val="ro-RO"/>
              </w:rPr>
              <w:t>Республіки</w:t>
            </w:r>
            <w:r w:rsidRPr="00D5179E">
              <w:rPr>
                <w:i/>
                <w:iCs/>
                <w:lang w:val="it-IT"/>
              </w:rPr>
              <w:t xml:space="preserve"> </w:t>
            </w:r>
            <w:r w:rsidRPr="00D5179E">
              <w:rPr>
                <w:i/>
                <w:iCs/>
                <w:lang w:val="ro-RO"/>
              </w:rPr>
              <w:t>Молдова</w:t>
            </w:r>
            <w:r w:rsidRPr="00D5179E">
              <w:rPr>
                <w:i/>
                <w:iCs/>
                <w:lang w:val="it-IT"/>
              </w:rPr>
              <w:t>)</w:t>
            </w:r>
            <w:r w:rsidRPr="00D5179E">
              <w:rPr>
                <w:iCs/>
                <w:lang w:val="ro-RO"/>
              </w:rPr>
              <w:t xml:space="preserve">, </w:t>
            </w:r>
            <w:r w:rsidRPr="00D5179E">
              <w:rPr>
                <w:iCs/>
                <w:lang w:val="it-IT"/>
              </w:rPr>
              <w:t>01.06.2023.</w:t>
            </w:r>
          </w:p>
          <w:p w14:paraId="4E036880" w14:textId="77777777" w:rsidR="00D5179E" w:rsidRPr="00D5179E" w:rsidRDefault="00D5179E" w:rsidP="00D5179E">
            <w:pPr>
              <w:ind w:left="32" w:firstLine="0"/>
              <w:contextualSpacing/>
              <w:rPr>
                <w:bCs/>
                <w:iCs/>
                <w:lang w:val="ro-MD"/>
              </w:rPr>
            </w:pPr>
          </w:p>
          <w:p w14:paraId="73CCC5C5" w14:textId="77777777" w:rsidR="00D5179E" w:rsidRPr="00D5179E" w:rsidRDefault="00D5179E" w:rsidP="00D5179E">
            <w:pPr>
              <w:ind w:left="32" w:firstLine="0"/>
              <w:contextualSpacing/>
              <w:rPr>
                <w:iCs/>
              </w:rPr>
            </w:pPr>
            <w:r w:rsidRPr="00D5179E">
              <w:rPr>
                <w:bCs/>
                <w:iCs/>
                <w:lang w:val="ro-MD"/>
              </w:rPr>
              <w:t>COJUHARI, Ecaterina; COJUHARI, Victor. IPNA „Teleradio-Moldova” (Radio Moldova); Emisiunea „Відродження”.</w:t>
            </w:r>
            <w:r w:rsidRPr="00D5179E">
              <w:rPr>
                <w:iCs/>
                <w:lang w:val="it-IT"/>
              </w:rPr>
              <w:t xml:space="preserve"> </w:t>
            </w:r>
            <w:r w:rsidRPr="00D5179E">
              <w:rPr>
                <w:i/>
                <w:iCs/>
                <w:lang w:val="ro-RO"/>
              </w:rPr>
              <w:t>Світлої пам'яті видатного етнолога сучасності, доктора історичних наук, професора Георгія Костянтиновича Кожолянка.</w:t>
            </w:r>
            <w:r w:rsidRPr="00D5179E">
              <w:rPr>
                <w:i/>
                <w:iCs/>
              </w:rPr>
              <w:t> Репортаж з І-х Кожолянківських читань (</w:t>
            </w:r>
            <w:r w:rsidRPr="00D5179E">
              <w:rPr>
                <w:i/>
                <w:iCs/>
                <w:lang w:val="ro-MD"/>
              </w:rPr>
              <w:t>14.06.2023</w:t>
            </w:r>
            <w:r w:rsidRPr="00D5179E">
              <w:rPr>
                <w:i/>
                <w:iCs/>
              </w:rPr>
              <w:t>), організованих Інститутом післядипломної педагогічної освіти за підтримки Чернівецької обласної адміністрації</w:t>
            </w:r>
            <w:r w:rsidRPr="00D5179E">
              <w:rPr>
                <w:iCs/>
              </w:rPr>
              <w:t>, 13.07.2023.</w:t>
            </w:r>
          </w:p>
          <w:p w14:paraId="11CC1D84" w14:textId="77777777" w:rsidR="00D5179E" w:rsidRPr="00D5179E" w:rsidRDefault="00D5179E" w:rsidP="00D5179E">
            <w:pPr>
              <w:ind w:left="32" w:firstLine="0"/>
              <w:contextualSpacing/>
              <w:rPr>
                <w:bCs/>
                <w:iCs/>
                <w:lang w:val="ro-MD"/>
              </w:rPr>
            </w:pPr>
          </w:p>
          <w:p w14:paraId="5E9509AC" w14:textId="77777777" w:rsidR="00D5179E" w:rsidRPr="00D5179E" w:rsidRDefault="00D5179E" w:rsidP="00D5179E">
            <w:pPr>
              <w:ind w:left="32" w:firstLine="0"/>
              <w:contextualSpacing/>
              <w:rPr>
                <w:iCs/>
                <w:lang w:val="ro-RO"/>
              </w:rPr>
            </w:pPr>
            <w:r w:rsidRPr="00D5179E">
              <w:rPr>
                <w:bCs/>
                <w:iCs/>
                <w:lang w:val="ro-MD"/>
              </w:rPr>
              <w:t>COJUHARI, Ecaterina; COJUHARI, Victor</w:t>
            </w:r>
            <w:r w:rsidRPr="00D5179E">
              <w:rPr>
                <w:iCs/>
                <w:lang w:val="ro-RO"/>
              </w:rPr>
              <w:t xml:space="preserve">. IPNA „Teleradio-Moldova” (Radio Moldova); </w:t>
            </w:r>
            <w:r w:rsidRPr="00D5179E">
              <w:rPr>
                <w:bCs/>
                <w:iCs/>
                <w:lang w:val="ro-MD"/>
              </w:rPr>
              <w:t xml:space="preserve">Emisiunea „Відродження”. </w:t>
            </w:r>
            <w:r w:rsidRPr="00D5179E">
              <w:rPr>
                <w:i/>
                <w:iCs/>
                <w:lang w:val="uk-UA"/>
              </w:rPr>
              <w:t>Європейська ніч дослідників у Республіці Молдова</w:t>
            </w:r>
            <w:r w:rsidRPr="00D5179E">
              <w:rPr>
                <w:i/>
                <w:iCs/>
                <w:lang w:val="x-none"/>
              </w:rPr>
              <w:t> </w:t>
            </w:r>
            <w:r w:rsidRPr="00D5179E">
              <w:rPr>
                <w:i/>
                <w:iCs/>
                <w:lang w:val="uk-UA"/>
              </w:rPr>
              <w:t>(др.</w:t>
            </w:r>
            <w:r w:rsidRPr="00D5179E">
              <w:rPr>
                <w:i/>
                <w:iCs/>
                <w:lang w:val="x-none"/>
              </w:rPr>
              <w:t> </w:t>
            </w:r>
            <w:r w:rsidRPr="00D5179E">
              <w:rPr>
                <w:i/>
                <w:iCs/>
                <w:lang w:val="ro-RO"/>
              </w:rPr>
              <w:t>Іон</w:t>
            </w:r>
            <w:r w:rsidRPr="00D5179E">
              <w:rPr>
                <w:i/>
                <w:iCs/>
                <w:lang w:val="x-none"/>
              </w:rPr>
              <w:t> </w:t>
            </w:r>
            <w:r w:rsidRPr="00D5179E">
              <w:rPr>
                <w:i/>
                <w:iCs/>
                <w:lang w:val="ro-RO"/>
              </w:rPr>
              <w:t>Урсу</w:t>
            </w:r>
            <w:r w:rsidRPr="00D5179E">
              <w:rPr>
                <w:i/>
                <w:iCs/>
                <w:lang w:val="x-none"/>
              </w:rPr>
              <w:t>  </w:t>
            </w:r>
            <w:r w:rsidRPr="00D5179E">
              <w:rPr>
                <w:i/>
                <w:iCs/>
                <w:lang w:val="ro-RO"/>
              </w:rPr>
              <w:t>– директор Інституту культурної спадщини). Про здобутки сектора «Етнологія українців»</w:t>
            </w:r>
            <w:r w:rsidRPr="00D5179E">
              <w:rPr>
                <w:i/>
                <w:iCs/>
                <w:lang w:val="x-none"/>
              </w:rPr>
              <w:t> </w:t>
            </w:r>
            <w:r w:rsidRPr="00D5179E">
              <w:rPr>
                <w:i/>
                <w:iCs/>
                <w:lang w:val="ro-RO"/>
              </w:rPr>
              <w:t>(др.</w:t>
            </w:r>
            <w:r w:rsidRPr="00D5179E">
              <w:rPr>
                <w:i/>
                <w:iCs/>
                <w:lang w:val="x-none"/>
              </w:rPr>
              <w:t> Віктор Кожухар – завідувач сектору «Етнологія українців»)</w:t>
            </w:r>
            <w:r w:rsidRPr="00D5179E">
              <w:rPr>
                <w:iCs/>
                <w:lang w:val="x-none"/>
              </w:rPr>
              <w:t>,</w:t>
            </w:r>
            <w:r w:rsidRPr="00D5179E">
              <w:rPr>
                <w:iCs/>
                <w:lang w:val="ro-RO"/>
              </w:rPr>
              <w:t xml:space="preserve"> 05.10.2023.</w:t>
            </w:r>
          </w:p>
          <w:p w14:paraId="16A0F895" w14:textId="77777777" w:rsidR="00D5179E" w:rsidRPr="00D5179E" w:rsidRDefault="00D5179E" w:rsidP="00D5179E">
            <w:pPr>
              <w:ind w:left="32" w:firstLine="0"/>
              <w:contextualSpacing/>
              <w:rPr>
                <w:bCs/>
                <w:iCs/>
                <w:lang w:val="ro-MD"/>
              </w:rPr>
            </w:pPr>
          </w:p>
          <w:p w14:paraId="386D3197" w14:textId="77777777" w:rsidR="00D5179E" w:rsidRPr="00D5179E" w:rsidRDefault="00D5179E" w:rsidP="00D5179E">
            <w:pPr>
              <w:ind w:left="32" w:firstLine="0"/>
              <w:contextualSpacing/>
              <w:rPr>
                <w:iCs/>
                <w:lang w:val="ro-RO"/>
              </w:rPr>
            </w:pPr>
            <w:r w:rsidRPr="00D5179E">
              <w:rPr>
                <w:bCs/>
                <w:iCs/>
                <w:lang w:val="ro-MD"/>
              </w:rPr>
              <w:t xml:space="preserve">COJUHARI, Ecaterina; COJUHARI, Victor. </w:t>
            </w:r>
            <w:r w:rsidRPr="00D5179E">
              <w:rPr>
                <w:iCs/>
                <w:lang w:val="ro-RO"/>
              </w:rPr>
              <w:t xml:space="preserve">IPNA „Teleradio-Moldova” (Radio Moldova); </w:t>
            </w:r>
            <w:r w:rsidRPr="00D5179E">
              <w:rPr>
                <w:bCs/>
                <w:iCs/>
                <w:lang w:val="ro-MD"/>
              </w:rPr>
              <w:t>Emisiunea „Відродження”</w:t>
            </w:r>
            <w:r w:rsidRPr="00D5179E">
              <w:rPr>
                <w:iCs/>
                <w:lang w:val="uk-UA"/>
              </w:rPr>
              <w:t xml:space="preserve">. </w:t>
            </w:r>
            <w:r w:rsidRPr="00D5179E">
              <w:rPr>
                <w:i/>
                <w:iCs/>
                <w:lang w:val="uk-UA"/>
              </w:rPr>
              <w:t>Козаки і Молдова</w:t>
            </w:r>
            <w:r w:rsidRPr="00D5179E">
              <w:rPr>
                <w:iCs/>
                <w:lang w:val="uk-UA"/>
              </w:rPr>
              <w:t>, 12.10.</w:t>
            </w:r>
            <w:r w:rsidRPr="00D5179E">
              <w:rPr>
                <w:iCs/>
                <w:lang w:val="ro-RO"/>
              </w:rPr>
              <w:t>20</w:t>
            </w:r>
            <w:r w:rsidRPr="00D5179E">
              <w:rPr>
                <w:iCs/>
                <w:lang w:val="uk-UA"/>
              </w:rPr>
              <w:t>23</w:t>
            </w:r>
            <w:r w:rsidRPr="00D5179E">
              <w:rPr>
                <w:iCs/>
                <w:lang w:val="ro-RO"/>
              </w:rPr>
              <w:t>.</w:t>
            </w:r>
          </w:p>
          <w:p w14:paraId="50142FF1" w14:textId="77777777" w:rsidR="00D5179E" w:rsidRPr="00D5179E" w:rsidRDefault="00D5179E" w:rsidP="00D5179E">
            <w:pPr>
              <w:ind w:left="32" w:firstLine="0"/>
              <w:contextualSpacing/>
              <w:rPr>
                <w:bCs/>
                <w:iCs/>
                <w:lang w:val="ro-MD"/>
              </w:rPr>
            </w:pPr>
          </w:p>
          <w:p w14:paraId="31801255" w14:textId="77777777" w:rsidR="00D5179E" w:rsidRPr="00D5179E" w:rsidRDefault="00D5179E" w:rsidP="00D5179E">
            <w:pPr>
              <w:ind w:left="32" w:firstLine="0"/>
              <w:contextualSpacing/>
              <w:rPr>
                <w:iCs/>
                <w:lang w:val="ro-RO"/>
              </w:rPr>
            </w:pPr>
            <w:r w:rsidRPr="00D5179E">
              <w:rPr>
                <w:bCs/>
                <w:iCs/>
                <w:lang w:val="ro-MD"/>
              </w:rPr>
              <w:t xml:space="preserve">COJUHARI, Ecaterina; COJUHARI, Victor. </w:t>
            </w:r>
            <w:r w:rsidRPr="00D5179E">
              <w:rPr>
                <w:iCs/>
                <w:lang w:val="ro-RO"/>
              </w:rPr>
              <w:t xml:space="preserve">IPNA „Teleradio-Moldova” (Radio Moldova); </w:t>
            </w:r>
            <w:r w:rsidRPr="00D5179E">
              <w:rPr>
                <w:bCs/>
                <w:iCs/>
                <w:lang w:val="ro-MD"/>
              </w:rPr>
              <w:t>Emisiunea „Відродження”</w:t>
            </w:r>
            <w:r w:rsidRPr="00D5179E">
              <w:rPr>
                <w:iCs/>
                <w:lang w:val="uk-UA"/>
              </w:rPr>
              <w:t xml:space="preserve">. </w:t>
            </w:r>
            <w:r w:rsidRPr="00D5179E">
              <w:rPr>
                <w:i/>
                <w:iCs/>
                <w:lang w:val="ro-RO"/>
              </w:rPr>
              <w:t xml:space="preserve">До Всесвітнього Дня науки. Благодійні акції Інституту мистецтвознавства, фольклористики та етнології ім. М. Коцюбинського НАНУ. Олександр Головко – науковий співробітник ІМФЕ, </w:t>
            </w:r>
            <w:r w:rsidRPr="00D5179E">
              <w:rPr>
                <w:iCs/>
                <w:lang w:val="ro-RO"/>
              </w:rPr>
              <w:t xml:space="preserve">09. </w:t>
            </w:r>
            <w:r w:rsidRPr="00D5179E">
              <w:rPr>
                <w:iCs/>
                <w:lang w:val="x-none"/>
              </w:rPr>
              <w:t>11. 2023</w:t>
            </w:r>
            <w:r w:rsidRPr="00D5179E">
              <w:rPr>
                <w:iCs/>
                <w:lang w:val="ro-RO"/>
              </w:rPr>
              <w:t>.</w:t>
            </w:r>
          </w:p>
          <w:p w14:paraId="194C224B" w14:textId="77777777" w:rsidR="00D5179E" w:rsidRPr="00D5179E" w:rsidRDefault="00D5179E" w:rsidP="00D5179E">
            <w:pPr>
              <w:ind w:left="32" w:firstLine="0"/>
              <w:contextualSpacing/>
              <w:rPr>
                <w:bCs/>
                <w:iCs/>
                <w:lang w:val="ro-MD"/>
              </w:rPr>
            </w:pPr>
          </w:p>
          <w:p w14:paraId="18CC61CD" w14:textId="77777777" w:rsidR="00D5179E" w:rsidRPr="00D5179E" w:rsidRDefault="00D5179E" w:rsidP="00D5179E">
            <w:pPr>
              <w:ind w:left="32" w:firstLine="0"/>
              <w:contextualSpacing/>
              <w:rPr>
                <w:iCs/>
                <w:lang w:val="it-IT"/>
              </w:rPr>
            </w:pPr>
            <w:r w:rsidRPr="00D5179E">
              <w:rPr>
                <w:bCs/>
                <w:iCs/>
                <w:lang w:val="ro-MD"/>
              </w:rPr>
              <w:t xml:space="preserve">COJUHARI, Ecaterina; COJUHARI, Victor. </w:t>
            </w:r>
            <w:r w:rsidRPr="00D5179E">
              <w:rPr>
                <w:iCs/>
                <w:lang w:val="it-IT"/>
              </w:rPr>
              <w:t xml:space="preserve">IPNA „Teleradio-Moldova” (Radio Moldova); </w:t>
            </w:r>
            <w:r w:rsidRPr="00D5179E">
              <w:rPr>
                <w:bCs/>
                <w:iCs/>
                <w:lang w:val="ro-MD"/>
              </w:rPr>
              <w:t>Emisiunea „Відродження”</w:t>
            </w:r>
            <w:r w:rsidRPr="00D5179E">
              <w:rPr>
                <w:iCs/>
                <w:lang w:val="it-IT"/>
              </w:rPr>
              <w:t xml:space="preserve">. </w:t>
            </w:r>
            <w:r w:rsidRPr="00D5179E">
              <w:rPr>
                <w:bCs/>
                <w:i/>
                <w:iCs/>
                <w:lang w:val="it-IT"/>
              </w:rPr>
              <w:t>До Всесвітнього дня науки</w:t>
            </w:r>
            <w:r w:rsidRPr="00D5179E">
              <w:rPr>
                <w:i/>
                <w:iCs/>
                <w:lang w:val="it-IT"/>
              </w:rPr>
              <w:t xml:space="preserve">. Про виставку Інституту культурної спадщини розповідають директор </w:t>
            </w:r>
            <w:r w:rsidRPr="00D5179E">
              <w:rPr>
                <w:i/>
                <w:iCs/>
                <w:lang w:val="it-IT"/>
              </w:rPr>
              <w:lastRenderedPageBreak/>
              <w:t>інституту доктор історії </w:t>
            </w:r>
            <w:r w:rsidRPr="00D5179E">
              <w:rPr>
                <w:bCs/>
                <w:i/>
                <w:iCs/>
                <w:lang w:val="it-IT"/>
              </w:rPr>
              <w:t>Іон Урсу</w:t>
            </w:r>
            <w:r w:rsidRPr="00D5179E">
              <w:rPr>
                <w:i/>
                <w:iCs/>
                <w:lang w:val="it-IT"/>
              </w:rPr>
              <w:t>, заступник директора з наукової роботи доктор історії </w:t>
            </w:r>
            <w:r w:rsidRPr="00D5179E">
              <w:rPr>
                <w:bCs/>
                <w:i/>
                <w:iCs/>
                <w:lang w:val="it-IT"/>
              </w:rPr>
              <w:t>Адріан Долгий</w:t>
            </w:r>
            <w:r w:rsidRPr="00D5179E">
              <w:rPr>
                <w:i/>
                <w:iCs/>
                <w:lang w:val="it-IT"/>
              </w:rPr>
              <w:t> та директор Центру</w:t>
            </w:r>
            <w:r w:rsidRPr="00D5179E">
              <w:rPr>
                <w:iCs/>
                <w:lang w:val="it-IT"/>
              </w:rPr>
              <w:t xml:space="preserve"> </w:t>
            </w:r>
            <w:r w:rsidRPr="00D5179E">
              <w:rPr>
                <w:i/>
                <w:iCs/>
                <w:lang w:val="it-IT"/>
              </w:rPr>
              <w:t>етнології доктор політології </w:t>
            </w:r>
            <w:r w:rsidRPr="00D5179E">
              <w:rPr>
                <w:bCs/>
                <w:i/>
                <w:iCs/>
                <w:lang w:val="it-IT"/>
              </w:rPr>
              <w:t>Іон Думініка</w:t>
            </w:r>
            <w:r w:rsidRPr="00D5179E">
              <w:rPr>
                <w:bCs/>
                <w:iCs/>
                <w:lang w:val="it-IT"/>
              </w:rPr>
              <w:t>,</w:t>
            </w:r>
            <w:r w:rsidRPr="00D5179E">
              <w:rPr>
                <w:iCs/>
                <w:lang w:val="it-IT"/>
              </w:rPr>
              <w:t xml:space="preserve"> 23. 11. 2023.</w:t>
            </w:r>
          </w:p>
          <w:p w14:paraId="73D0C50B" w14:textId="77777777" w:rsidR="00D5179E" w:rsidRPr="00D5179E" w:rsidRDefault="00D5179E" w:rsidP="00D5179E">
            <w:pPr>
              <w:ind w:left="32" w:firstLine="0"/>
              <w:contextualSpacing/>
              <w:rPr>
                <w:bCs/>
                <w:iCs/>
                <w:lang w:val="ro-MD"/>
              </w:rPr>
            </w:pPr>
          </w:p>
          <w:p w14:paraId="2B243374" w14:textId="77777777" w:rsidR="00D5179E" w:rsidRPr="00D5179E" w:rsidRDefault="00D5179E" w:rsidP="00D5179E">
            <w:pPr>
              <w:ind w:left="32" w:firstLine="0"/>
              <w:contextualSpacing/>
              <w:rPr>
                <w:iCs/>
                <w:lang w:val="ro-RO" w:bidi="ro-RO"/>
              </w:rPr>
            </w:pPr>
            <w:r w:rsidRPr="00D5179E">
              <w:rPr>
                <w:bCs/>
                <w:iCs/>
                <w:lang w:val="ro-MD"/>
              </w:rPr>
              <w:t xml:space="preserve">COJUHARI, Ecaterina; COJUHARI, Victor. </w:t>
            </w:r>
            <w:r w:rsidRPr="00D5179E">
              <w:rPr>
                <w:iCs/>
                <w:lang w:val="it-IT"/>
              </w:rPr>
              <w:t xml:space="preserve">IPNA „Teleradio-Moldova” (Radio Moldova); </w:t>
            </w:r>
            <w:r w:rsidRPr="00D5179E">
              <w:rPr>
                <w:bCs/>
                <w:iCs/>
                <w:lang w:val="ro-MD"/>
              </w:rPr>
              <w:t xml:space="preserve">Emisiunea „Відродження”. </w:t>
            </w:r>
            <w:r w:rsidRPr="00D5179E">
              <w:rPr>
                <w:bCs/>
                <w:i/>
                <w:iCs/>
                <w:lang w:val="ro-RO" w:bidi="ro-RO"/>
              </w:rPr>
              <w:t>Традиції святкування Катерини</w:t>
            </w:r>
            <w:r w:rsidRPr="00D5179E">
              <w:rPr>
                <w:i/>
                <w:iCs/>
                <w:lang w:val="it-IT"/>
              </w:rPr>
              <w:t> </w:t>
            </w:r>
            <w:r w:rsidRPr="00D5179E">
              <w:rPr>
                <w:i/>
                <w:iCs/>
                <w:lang w:val="ro-RO" w:bidi="ro-RO"/>
              </w:rPr>
              <w:t>в українських селах Республіки Молдова</w:t>
            </w:r>
            <w:r w:rsidRPr="00D5179E">
              <w:rPr>
                <w:iCs/>
                <w:lang w:val="ro-RO" w:bidi="ro-RO"/>
              </w:rPr>
              <w:t>, 07. 12. 2023</w:t>
            </w:r>
          </w:p>
          <w:p w14:paraId="26D6B7BE" w14:textId="77777777" w:rsidR="00D5179E" w:rsidRPr="00D5179E" w:rsidRDefault="00D5179E" w:rsidP="00D5179E">
            <w:pPr>
              <w:ind w:left="32" w:firstLine="0"/>
              <w:contextualSpacing/>
              <w:rPr>
                <w:iCs/>
                <w:lang w:val="ru-RU"/>
              </w:rPr>
            </w:pPr>
          </w:p>
          <w:p w14:paraId="1653BC42" w14:textId="77777777" w:rsidR="00D5179E" w:rsidRPr="00D5179E" w:rsidRDefault="00D5179E" w:rsidP="00D5179E">
            <w:pPr>
              <w:ind w:left="32" w:firstLine="0"/>
              <w:contextualSpacing/>
              <w:rPr>
                <w:bCs/>
                <w:iCs/>
                <w:lang w:val="ro-RO" w:bidi="ro-RO"/>
              </w:rPr>
            </w:pPr>
            <w:r w:rsidRPr="00D5179E">
              <w:rPr>
                <w:iCs/>
                <w:lang w:val="it-IT"/>
              </w:rPr>
              <w:t>CU</w:t>
            </w:r>
            <w:r w:rsidRPr="00D5179E">
              <w:rPr>
                <w:iCs/>
                <w:lang w:val="ro-RO" w:bidi="ro-RO"/>
              </w:rPr>
              <w:t>Ș</w:t>
            </w:r>
            <w:r w:rsidRPr="00D5179E">
              <w:rPr>
                <w:iCs/>
                <w:lang w:val="it-IT"/>
              </w:rPr>
              <w:t>NIR</w:t>
            </w:r>
            <w:r w:rsidRPr="00D5179E">
              <w:rPr>
                <w:iCs/>
                <w:lang w:val="ro-RO" w:bidi="ro-RO"/>
              </w:rPr>
              <w:t xml:space="preserve">, </w:t>
            </w:r>
            <w:r w:rsidRPr="00D5179E">
              <w:rPr>
                <w:iCs/>
                <w:lang w:val="it-IT"/>
              </w:rPr>
              <w:t>Jozefina</w:t>
            </w:r>
            <w:r w:rsidRPr="00D5179E">
              <w:rPr>
                <w:iCs/>
                <w:lang w:val="ro-RO" w:bidi="ro-RO"/>
              </w:rPr>
              <w:t xml:space="preserve">. </w:t>
            </w:r>
            <w:r w:rsidRPr="00D5179E">
              <w:rPr>
                <w:iCs/>
                <w:lang w:val="ro-RO"/>
              </w:rPr>
              <w:t>Portalul</w:t>
            </w:r>
            <w:r w:rsidRPr="00D5179E">
              <w:rPr>
                <w:iCs/>
                <w:lang w:val="ro-RO" w:bidi="ro-RO"/>
              </w:rPr>
              <w:t xml:space="preserve"> </w:t>
            </w:r>
            <w:r w:rsidRPr="00D5179E">
              <w:rPr>
                <w:iCs/>
                <w:lang w:val="ro-RO"/>
              </w:rPr>
              <w:t>de</w:t>
            </w:r>
            <w:r w:rsidRPr="00D5179E">
              <w:rPr>
                <w:iCs/>
                <w:lang w:val="ro-RO" w:bidi="ro-RO"/>
              </w:rPr>
              <w:t xml:space="preserve"> ș</w:t>
            </w:r>
            <w:r w:rsidRPr="00D5179E">
              <w:rPr>
                <w:iCs/>
                <w:lang w:val="ro-RO"/>
              </w:rPr>
              <w:t>tiri</w:t>
            </w:r>
            <w:r w:rsidRPr="00D5179E">
              <w:rPr>
                <w:iCs/>
                <w:lang w:val="ro-RO" w:bidi="ro-RO"/>
              </w:rPr>
              <w:t xml:space="preserve"> </w:t>
            </w:r>
            <w:r w:rsidRPr="00D5179E">
              <w:rPr>
                <w:iCs/>
                <w:lang w:val="ro-RO"/>
              </w:rPr>
              <w:t>Online</w:t>
            </w:r>
            <w:r w:rsidRPr="00D5179E">
              <w:rPr>
                <w:iCs/>
                <w:lang w:val="ro-RO" w:bidi="ro-RO"/>
              </w:rPr>
              <w:t xml:space="preserve">: </w:t>
            </w:r>
            <w:r w:rsidRPr="00D5179E">
              <w:rPr>
                <w:iCs/>
                <w:lang w:val="ro-RO"/>
              </w:rPr>
              <w:t>NewsMaker</w:t>
            </w:r>
            <w:r w:rsidRPr="00D5179E">
              <w:rPr>
                <w:iCs/>
                <w:lang w:val="ro-RO" w:bidi="ro-RO"/>
              </w:rPr>
              <w:t>.</w:t>
            </w:r>
            <w:r w:rsidRPr="00D5179E">
              <w:rPr>
                <w:iCs/>
                <w:lang w:val="ro-RO"/>
              </w:rPr>
              <w:t>md</w:t>
            </w:r>
            <w:r w:rsidRPr="00D5179E">
              <w:rPr>
                <w:iCs/>
                <w:lang w:val="ro-RO" w:bidi="ro-RO"/>
              </w:rPr>
              <w:t xml:space="preserve"> </w:t>
            </w:r>
            <w:r w:rsidRPr="00D5179E">
              <w:rPr>
                <w:iCs/>
                <w:lang w:val="ro-RO"/>
              </w:rPr>
              <w:t>Interviu</w:t>
            </w:r>
            <w:r w:rsidRPr="00D5179E">
              <w:rPr>
                <w:iCs/>
                <w:lang w:val="ro-RO" w:bidi="ro-RO"/>
              </w:rPr>
              <w:t xml:space="preserve"> </w:t>
            </w:r>
            <w:r w:rsidRPr="00D5179E">
              <w:rPr>
                <w:iCs/>
                <w:lang w:val="ro-RO"/>
              </w:rPr>
              <w:t>realizat</w:t>
            </w:r>
            <w:r w:rsidRPr="00D5179E">
              <w:rPr>
                <w:iCs/>
                <w:lang w:val="ro-RO" w:bidi="ro-RO"/>
              </w:rPr>
              <w:t xml:space="preserve"> </w:t>
            </w:r>
            <w:r w:rsidRPr="00D5179E">
              <w:rPr>
                <w:iCs/>
                <w:lang w:val="ro-RO"/>
              </w:rPr>
              <w:t>cu</w:t>
            </w:r>
            <w:r w:rsidRPr="00D5179E">
              <w:rPr>
                <w:iCs/>
                <w:lang w:val="ro-RO" w:bidi="ro-RO"/>
              </w:rPr>
              <w:t xml:space="preserve"> </w:t>
            </w:r>
            <w:r w:rsidRPr="00D5179E">
              <w:rPr>
                <w:iCs/>
                <w:lang w:val="ro-RO"/>
              </w:rPr>
              <w:t>Denis</w:t>
            </w:r>
            <w:r w:rsidRPr="00D5179E">
              <w:rPr>
                <w:iCs/>
                <w:lang w:val="ro-RO" w:bidi="ro-RO"/>
              </w:rPr>
              <w:t xml:space="preserve"> </w:t>
            </w:r>
            <w:r w:rsidRPr="00D5179E">
              <w:rPr>
                <w:iCs/>
                <w:lang w:val="ro-RO"/>
              </w:rPr>
              <w:t>Bor</w:t>
            </w:r>
            <w:r w:rsidRPr="00D5179E">
              <w:rPr>
                <w:iCs/>
                <w:lang w:val="ro-RO" w:bidi="ro-RO"/>
              </w:rPr>
              <w:t>ș</w:t>
            </w:r>
            <w:r w:rsidRPr="00D5179E">
              <w:rPr>
                <w:iCs/>
                <w:lang w:val="ro-RO"/>
              </w:rPr>
              <w:t>evici</w:t>
            </w:r>
            <w:r w:rsidRPr="00D5179E">
              <w:rPr>
                <w:iCs/>
                <w:lang w:val="ro-RO" w:bidi="ro-RO"/>
              </w:rPr>
              <w:t xml:space="preserve">: </w:t>
            </w:r>
            <w:r w:rsidRPr="00D5179E">
              <w:rPr>
                <w:bCs/>
                <w:i/>
                <w:iCs/>
                <w:lang w:val="ro-RO" w:bidi="ro-RO"/>
              </w:rPr>
              <w:t>Еврейский погром 1903 года. Что о нем знают в Кишиневе</w:t>
            </w:r>
            <w:r w:rsidRPr="00D5179E">
              <w:rPr>
                <w:bCs/>
                <w:iCs/>
                <w:lang w:val="ro-RO" w:bidi="ro-RO"/>
              </w:rPr>
              <w:t>, 07.04.2023.</w:t>
            </w:r>
          </w:p>
          <w:p w14:paraId="2569E75A" w14:textId="77777777" w:rsidR="00D5179E" w:rsidRPr="00D5179E" w:rsidRDefault="00D5179E" w:rsidP="00D5179E">
            <w:pPr>
              <w:ind w:left="32" w:firstLine="0"/>
              <w:contextualSpacing/>
              <w:rPr>
                <w:bCs/>
                <w:iCs/>
                <w:lang w:val="ro-MD"/>
              </w:rPr>
            </w:pPr>
            <w:hyperlink r:id="rId101" w:history="1">
              <w:r w:rsidRPr="00D5179E">
                <w:rPr>
                  <w:rStyle w:val="Hyperlink"/>
                  <w:bCs/>
                  <w:iCs/>
                  <w:lang w:val="ro-MD"/>
                </w:rPr>
                <w:t>https://www.youtube.com/watch?v=WZsP2eHCsmY&amp;t=111s</w:t>
              </w:r>
            </w:hyperlink>
          </w:p>
          <w:p w14:paraId="6ADD2416" w14:textId="77777777" w:rsidR="00D5179E" w:rsidRPr="00D5179E" w:rsidRDefault="00D5179E" w:rsidP="00D5179E">
            <w:pPr>
              <w:ind w:left="32" w:firstLine="0"/>
              <w:contextualSpacing/>
              <w:rPr>
                <w:iCs/>
                <w:lang w:val="ru-RU"/>
              </w:rPr>
            </w:pPr>
          </w:p>
          <w:p w14:paraId="40BE4944" w14:textId="77777777" w:rsidR="00D5179E" w:rsidRPr="00D5179E" w:rsidRDefault="00D5179E" w:rsidP="00D5179E">
            <w:pPr>
              <w:ind w:left="32" w:firstLine="0"/>
              <w:contextualSpacing/>
              <w:rPr>
                <w:iCs/>
                <w:lang w:val="ro-RO"/>
              </w:rPr>
            </w:pPr>
            <w:r w:rsidRPr="00D5179E">
              <w:rPr>
                <w:iCs/>
                <w:lang w:val="it-IT"/>
              </w:rPr>
              <w:t>CUȘNIR, Jozefina.</w:t>
            </w:r>
            <w:r w:rsidRPr="00D5179E">
              <w:rPr>
                <w:iCs/>
                <w:lang w:val="ro-RO"/>
              </w:rPr>
              <w:t xml:space="preserve"> Biblioteca Evreiească „I. Mangher”; Comunitatea Evreiască din Republica Moldova. Maratonul literar „Читая Шрайбмана”, dedicat aniversării a 110 de ani de la nașterea clasicului literaturii idiș, Ihil Șraibman. </w:t>
            </w:r>
            <w:r w:rsidRPr="00D5179E">
              <w:rPr>
                <w:i/>
                <w:iCs/>
                <w:lang w:val="ro-RO"/>
              </w:rPr>
              <w:t>Новелла И. Шрайбмана „Приношение в жертву Ицхака”</w:t>
            </w:r>
            <w:r w:rsidRPr="00D5179E">
              <w:rPr>
                <w:iCs/>
                <w:lang w:val="ro-RO"/>
              </w:rPr>
              <w:t>, 10.03.2023.</w:t>
            </w:r>
          </w:p>
          <w:p w14:paraId="5F0D977C" w14:textId="77777777" w:rsidR="00D5179E" w:rsidRPr="00D5179E" w:rsidRDefault="00D5179E" w:rsidP="00D5179E">
            <w:pPr>
              <w:ind w:left="32" w:firstLine="0"/>
              <w:contextualSpacing/>
              <w:rPr>
                <w:iCs/>
                <w:u w:val="single"/>
                <w:lang w:val="ro-RO"/>
              </w:rPr>
            </w:pPr>
            <w:hyperlink r:id="rId102">
              <w:r w:rsidRPr="00D5179E">
                <w:rPr>
                  <w:rStyle w:val="Hyperlink"/>
                  <w:iCs/>
                  <w:lang w:val="ro-RO"/>
                </w:rPr>
                <w:t>https://www.youtube.com/watch?v=YTXSNeAV8_o&amp;list=PLUbwkfJze4BcgAjCDxbZ-kS1EGEjjPCxk&amp;index=13</w:t>
              </w:r>
            </w:hyperlink>
          </w:p>
          <w:p w14:paraId="27794B76" w14:textId="77777777" w:rsidR="00D5179E" w:rsidRPr="00D5179E" w:rsidRDefault="00D5179E" w:rsidP="00D5179E">
            <w:pPr>
              <w:ind w:left="32" w:firstLine="0"/>
              <w:contextualSpacing/>
              <w:rPr>
                <w:iCs/>
                <w:lang w:val="ru-RU"/>
              </w:rPr>
            </w:pPr>
          </w:p>
          <w:p w14:paraId="7350B86B" w14:textId="77777777" w:rsidR="00D5179E" w:rsidRPr="00D5179E" w:rsidRDefault="00D5179E" w:rsidP="00D5179E">
            <w:pPr>
              <w:ind w:left="32" w:firstLine="0"/>
              <w:contextualSpacing/>
              <w:rPr>
                <w:iCs/>
                <w:lang w:val="it-IT"/>
              </w:rPr>
            </w:pPr>
            <w:r w:rsidRPr="00D5179E">
              <w:rPr>
                <w:iCs/>
                <w:lang w:val="it-IT"/>
              </w:rPr>
              <w:t xml:space="preserve">DUMINICA Ion. Radio Vocea Basarabiei; Emisiunea „Pulsul Basarabiei”. </w:t>
            </w:r>
            <w:r w:rsidRPr="00D5179E">
              <w:rPr>
                <w:i/>
                <w:iCs/>
                <w:lang w:val="it-IT"/>
              </w:rPr>
              <w:t>Lecțiile Holocaustului nu au fost învățate</w:t>
            </w:r>
            <w:r w:rsidRPr="00D5179E">
              <w:rPr>
                <w:iCs/>
                <w:lang w:val="it-IT"/>
              </w:rPr>
              <w:t>, 28.01.2023.</w:t>
            </w:r>
          </w:p>
          <w:p w14:paraId="7ABFD6CE" w14:textId="77777777" w:rsidR="00D5179E" w:rsidRPr="00D5179E" w:rsidRDefault="00D5179E" w:rsidP="00D5179E">
            <w:pPr>
              <w:ind w:left="32" w:firstLine="0"/>
              <w:contextualSpacing/>
              <w:rPr>
                <w:iCs/>
                <w:lang w:val="it-IT"/>
              </w:rPr>
            </w:pPr>
          </w:p>
          <w:p w14:paraId="2CA09971" w14:textId="77777777" w:rsidR="00D5179E" w:rsidRPr="00D5179E" w:rsidRDefault="00D5179E" w:rsidP="00D5179E">
            <w:pPr>
              <w:ind w:left="32" w:firstLine="0"/>
              <w:contextualSpacing/>
              <w:rPr>
                <w:iCs/>
                <w:lang w:val="it-IT"/>
              </w:rPr>
            </w:pPr>
            <w:r w:rsidRPr="00D5179E">
              <w:rPr>
                <w:iCs/>
                <w:lang w:val="it-IT"/>
              </w:rPr>
              <w:t xml:space="preserve">DUMINICA Ion. Radio Vocea Basarabiei; Emisiunea „Pulsul Basarabiei”. </w:t>
            </w:r>
            <w:r w:rsidRPr="00D5179E">
              <w:rPr>
                <w:i/>
                <w:iCs/>
                <w:lang w:val="it-IT"/>
              </w:rPr>
              <w:t>Identitatea romă: între umilință/discriminare și asumare valentă</w:t>
            </w:r>
            <w:r w:rsidRPr="00D5179E">
              <w:rPr>
                <w:iCs/>
                <w:lang w:val="it-IT"/>
              </w:rPr>
              <w:t>, 08.04.2023.</w:t>
            </w:r>
          </w:p>
          <w:p w14:paraId="282B6097" w14:textId="77777777" w:rsidR="00D5179E" w:rsidRPr="00D5179E" w:rsidRDefault="00D5179E" w:rsidP="00D5179E">
            <w:pPr>
              <w:ind w:left="32" w:firstLine="0"/>
              <w:contextualSpacing/>
              <w:rPr>
                <w:iCs/>
                <w:lang w:val="it-IT"/>
              </w:rPr>
            </w:pPr>
          </w:p>
          <w:p w14:paraId="232540D9" w14:textId="77777777" w:rsidR="00D5179E" w:rsidRPr="00D5179E" w:rsidRDefault="00D5179E" w:rsidP="00D5179E">
            <w:pPr>
              <w:ind w:left="32" w:firstLine="0"/>
              <w:contextualSpacing/>
              <w:rPr>
                <w:lang w:val="ro-RO"/>
              </w:rPr>
            </w:pPr>
            <w:r w:rsidRPr="00D5179E">
              <w:rPr>
                <w:iCs/>
                <w:lang w:val="it-IT"/>
              </w:rPr>
              <w:t>DUMINICA Ion.</w:t>
            </w:r>
            <w:r w:rsidRPr="00D5179E">
              <w:rPr>
                <w:lang w:val="ro-RO"/>
              </w:rPr>
              <w:t xml:space="preserve"> NOAH TV; Emisiunea „Originea romilor”. </w:t>
            </w:r>
            <w:r w:rsidRPr="00D5179E">
              <w:rPr>
                <w:i/>
                <w:lang w:val="ro-RO"/>
              </w:rPr>
              <w:t>Istoria și cultura romilor din Republica Moldova: trecut și prezent</w:t>
            </w:r>
            <w:r w:rsidRPr="00D5179E">
              <w:rPr>
                <w:lang w:val="ro-RO"/>
              </w:rPr>
              <w:t>, 13.04.2023.</w:t>
            </w:r>
          </w:p>
          <w:p w14:paraId="67357CF4" w14:textId="77777777" w:rsidR="00D5179E" w:rsidRPr="00D5179E" w:rsidRDefault="00D5179E" w:rsidP="00D5179E">
            <w:pPr>
              <w:ind w:left="32" w:firstLine="0"/>
              <w:contextualSpacing/>
              <w:rPr>
                <w:lang w:val="ro-RO"/>
              </w:rPr>
            </w:pPr>
            <w:hyperlink r:id="rId103" w:history="1">
              <w:r w:rsidRPr="00D5179E">
                <w:rPr>
                  <w:rStyle w:val="Hyperlink"/>
                  <w:lang w:val="ro-RO"/>
                </w:rPr>
                <w:t>https://www.youtube.com/watch?v=6gLaitsNTYU</w:t>
              </w:r>
            </w:hyperlink>
            <w:r w:rsidRPr="00D5179E">
              <w:rPr>
                <w:lang w:val="ro-RO"/>
              </w:rPr>
              <w:t xml:space="preserve"> </w:t>
            </w:r>
          </w:p>
          <w:p w14:paraId="0A07785B" w14:textId="77777777" w:rsidR="00D5179E" w:rsidRPr="00D5179E" w:rsidRDefault="00D5179E" w:rsidP="00D5179E">
            <w:pPr>
              <w:ind w:left="32" w:firstLine="0"/>
              <w:contextualSpacing/>
              <w:rPr>
                <w:iCs/>
                <w:lang w:val="ro-RO"/>
              </w:rPr>
            </w:pPr>
          </w:p>
          <w:p w14:paraId="5BA0FB1F" w14:textId="77777777" w:rsidR="00D5179E" w:rsidRPr="00D5179E" w:rsidRDefault="00D5179E" w:rsidP="00D5179E">
            <w:pPr>
              <w:ind w:left="32" w:firstLine="0"/>
              <w:contextualSpacing/>
              <w:rPr>
                <w:iCs/>
                <w:lang w:val="ro-RO"/>
              </w:rPr>
            </w:pPr>
            <w:r w:rsidRPr="00D5179E">
              <w:rPr>
                <w:iCs/>
                <w:lang w:val="ro-RO"/>
              </w:rPr>
              <w:t xml:space="preserve">DUMINICA Ion. Radio Europa Liberă Moldova; Podcastul „Minorități” / Interviu realizat cu Cristina Popușoi: </w:t>
            </w:r>
            <w:r w:rsidRPr="00D5179E">
              <w:rPr>
                <w:i/>
                <w:iCs/>
                <w:lang w:val="ro-RO"/>
              </w:rPr>
              <w:t>Ce se întâmplă cu cetățenii moldoveni de etnie romă expulzați din Germania</w:t>
            </w:r>
            <w:r w:rsidRPr="00D5179E">
              <w:rPr>
                <w:iCs/>
                <w:lang w:val="ro-RO"/>
              </w:rPr>
              <w:t>, 04.05.2023.</w:t>
            </w:r>
          </w:p>
          <w:p w14:paraId="49CEB9B7" w14:textId="77777777" w:rsidR="00D5179E" w:rsidRPr="00D5179E" w:rsidRDefault="00D5179E" w:rsidP="00D5179E">
            <w:pPr>
              <w:ind w:left="32" w:firstLine="0"/>
              <w:contextualSpacing/>
              <w:rPr>
                <w:iCs/>
                <w:lang w:val="ro-RO"/>
              </w:rPr>
            </w:pPr>
          </w:p>
          <w:p w14:paraId="1AB77913" w14:textId="77777777" w:rsidR="00D5179E" w:rsidRPr="00D5179E" w:rsidRDefault="00D5179E" w:rsidP="00D5179E">
            <w:pPr>
              <w:ind w:left="32" w:firstLine="0"/>
              <w:contextualSpacing/>
              <w:rPr>
                <w:iCs/>
                <w:lang w:val="ro-RO"/>
              </w:rPr>
            </w:pPr>
            <w:r w:rsidRPr="00D5179E">
              <w:rPr>
                <w:iCs/>
                <w:lang w:val="ro-RO"/>
              </w:rPr>
              <w:t xml:space="preserve">DUMINICA Ion. Agenția de Presă IPN. Conferința de presă „În contextul organizării în Republica Moldova a summitului Comunității Politice Europene (CPE) – poate fi asumată plenar integrarea Europeană de instituțiile publice executive/legislative, ignorând aspectul „imaginar” de incluziune socială a persoanelor de etnie Romă?”, organizată de Coaliția „Vocea Romilor” din Republica Moldova. </w:t>
            </w:r>
            <w:r w:rsidRPr="00D5179E">
              <w:rPr>
                <w:i/>
                <w:iCs/>
                <w:lang w:val="ro-RO"/>
              </w:rPr>
              <w:t xml:space="preserve">Provocările curente aferente incliuziunii sociale „imaginare” ale persoanelor de etnie Romă din Republica Moldova expulzate </w:t>
            </w:r>
            <w:r w:rsidRPr="00D5179E">
              <w:rPr>
                <w:i/>
                <w:iCs/>
                <w:lang w:val="ro-RO"/>
              </w:rPr>
              <w:lastRenderedPageBreak/>
              <w:t>recent din Germania, după încălcarea prevederilor legale a regimului de ședere în spațiul european, determinat de  practicarea migrației reziliente contra vulnerabilităților multiple și căutarea unui spațiu asigurat cu trai decent”</w:t>
            </w:r>
            <w:r w:rsidRPr="00D5179E">
              <w:rPr>
                <w:iCs/>
                <w:lang w:val="ro-RO"/>
              </w:rPr>
              <w:t>, 26.05.2023.</w:t>
            </w:r>
          </w:p>
          <w:p w14:paraId="0BAC8E58" w14:textId="77777777" w:rsidR="00D5179E" w:rsidRPr="00D5179E" w:rsidRDefault="00D5179E" w:rsidP="00D5179E">
            <w:pPr>
              <w:ind w:left="32" w:firstLine="0"/>
              <w:contextualSpacing/>
              <w:rPr>
                <w:iCs/>
                <w:lang w:val="ro-RO"/>
              </w:rPr>
            </w:pPr>
            <w:hyperlink r:id="rId104" w:history="1">
              <w:r w:rsidRPr="00D5179E">
                <w:rPr>
                  <w:rStyle w:val="Hyperlink"/>
                  <w:iCs/>
                  <w:lang w:val="ro-RO"/>
                </w:rPr>
                <w:t>https://www.youtube.com/watch?v=uYL_QPzy_1U</w:t>
              </w:r>
            </w:hyperlink>
            <w:r w:rsidRPr="00D5179E">
              <w:rPr>
                <w:iCs/>
                <w:lang w:val="ro-RO"/>
              </w:rPr>
              <w:t xml:space="preserve"> </w:t>
            </w:r>
          </w:p>
          <w:p w14:paraId="75DD8189" w14:textId="77777777" w:rsidR="00D5179E" w:rsidRPr="00D5179E" w:rsidRDefault="00D5179E" w:rsidP="00D5179E">
            <w:pPr>
              <w:ind w:left="32" w:firstLine="0"/>
              <w:contextualSpacing/>
              <w:rPr>
                <w:iCs/>
                <w:lang w:val="ro-RO"/>
              </w:rPr>
            </w:pPr>
          </w:p>
          <w:p w14:paraId="4DBF4E1E" w14:textId="77777777" w:rsidR="00D5179E" w:rsidRPr="00D5179E" w:rsidRDefault="00D5179E" w:rsidP="00D5179E">
            <w:pPr>
              <w:ind w:left="32" w:firstLine="0"/>
              <w:contextualSpacing/>
              <w:rPr>
                <w:iCs/>
                <w:lang w:val="ro-RO"/>
              </w:rPr>
            </w:pPr>
            <w:r w:rsidRPr="00D5179E">
              <w:rPr>
                <w:iCs/>
                <w:lang w:val="ro-RO"/>
              </w:rPr>
              <w:t>DUMINICA Ion. Radio Europa Liberă Moldova; Podcastul „Cum învață Moldova” / Interviu realizat cu Liuba Maxim:</w:t>
            </w:r>
            <w:r w:rsidRPr="00D5179E">
              <w:rPr>
                <w:lang w:val="ro-RO"/>
              </w:rPr>
              <w:t xml:space="preserve"> </w:t>
            </w:r>
            <w:r w:rsidRPr="00D5179E">
              <w:rPr>
                <w:i/>
                <w:iCs/>
                <w:lang w:val="ro-RO"/>
              </w:rPr>
              <w:t>Ultimul sunet la Gimnaziul dintr-o comunitate romă</w:t>
            </w:r>
            <w:r w:rsidRPr="00D5179E">
              <w:rPr>
                <w:iCs/>
                <w:lang w:val="ro-RO"/>
              </w:rPr>
              <w:t xml:space="preserve"> </w:t>
            </w:r>
            <w:r w:rsidRPr="00D5179E">
              <w:rPr>
                <w:i/>
                <w:iCs/>
                <w:lang w:val="ro-RO"/>
              </w:rPr>
              <w:t>(satul Vulcănești, r-nul Nisporeni). Provocările curente ale procesului educațional în comunitățile tradiționale de romi</w:t>
            </w:r>
            <w:r w:rsidRPr="00D5179E">
              <w:rPr>
                <w:iCs/>
                <w:lang w:val="ro-RO"/>
              </w:rPr>
              <w:t>, 14.06.2023.</w:t>
            </w:r>
          </w:p>
          <w:p w14:paraId="3F24BDB9" w14:textId="77777777" w:rsidR="00D5179E" w:rsidRPr="00D5179E" w:rsidRDefault="00D5179E" w:rsidP="00D5179E">
            <w:pPr>
              <w:ind w:left="32" w:firstLine="0"/>
              <w:contextualSpacing/>
              <w:rPr>
                <w:iCs/>
                <w:lang w:val="ro-RO"/>
              </w:rPr>
            </w:pPr>
            <w:hyperlink r:id="rId105" w:history="1">
              <w:r w:rsidRPr="00D5179E">
                <w:rPr>
                  <w:rStyle w:val="Hyperlink"/>
                  <w:iCs/>
                  <w:lang w:val="ro-RO"/>
                </w:rPr>
                <w:t>https://moldova.europalibera.org/a/frecventeaza-o-perioada-apoi-pleaca-peste-hotare-cum-se-face-carte-la-gimnaziul-dintr-o-comunitate-roma/32458818.html</w:t>
              </w:r>
            </w:hyperlink>
            <w:r w:rsidRPr="00D5179E">
              <w:rPr>
                <w:iCs/>
                <w:lang w:val="ro-RO"/>
              </w:rPr>
              <w:t xml:space="preserve"> </w:t>
            </w:r>
          </w:p>
          <w:p w14:paraId="7F8F4077" w14:textId="77777777" w:rsidR="00D5179E" w:rsidRPr="00D5179E" w:rsidRDefault="00D5179E" w:rsidP="00D5179E">
            <w:pPr>
              <w:ind w:left="32" w:firstLine="0"/>
              <w:contextualSpacing/>
              <w:rPr>
                <w:iCs/>
                <w:lang w:val="ro-RO"/>
              </w:rPr>
            </w:pPr>
          </w:p>
          <w:p w14:paraId="35A90267" w14:textId="77777777" w:rsidR="00D5179E" w:rsidRPr="00D5179E" w:rsidRDefault="00D5179E" w:rsidP="00D5179E">
            <w:pPr>
              <w:ind w:left="32" w:firstLine="0"/>
              <w:contextualSpacing/>
              <w:rPr>
                <w:iCs/>
                <w:lang w:val="it-IT"/>
              </w:rPr>
            </w:pPr>
            <w:r w:rsidRPr="00D5179E">
              <w:rPr>
                <w:iCs/>
                <w:lang w:val="it-IT"/>
              </w:rPr>
              <w:t>DUMINICA</w:t>
            </w:r>
            <w:r w:rsidRPr="00D5179E">
              <w:rPr>
                <w:iCs/>
                <w:lang w:val="ro-RO"/>
              </w:rPr>
              <w:t xml:space="preserve"> Ion</w:t>
            </w:r>
            <w:r w:rsidRPr="00D5179E">
              <w:rPr>
                <w:iCs/>
                <w:lang w:val="it-IT"/>
              </w:rPr>
              <w:t xml:space="preserve">. Holocaustul împotriva romilor în al II-lea război mondial. Radio Vocea Basarabiei; Emisiunea „Forum”, 12.07.2023. </w:t>
            </w:r>
          </w:p>
          <w:p w14:paraId="2FCDF5EC" w14:textId="77777777" w:rsidR="00D5179E" w:rsidRPr="00D5179E" w:rsidRDefault="00D5179E" w:rsidP="00D5179E">
            <w:pPr>
              <w:ind w:left="32" w:firstLine="0"/>
              <w:contextualSpacing/>
              <w:rPr>
                <w:iCs/>
                <w:lang w:val="it-IT"/>
              </w:rPr>
            </w:pPr>
            <w:hyperlink r:id="rId106" w:history="1">
              <w:r w:rsidRPr="00D5179E">
                <w:rPr>
                  <w:rStyle w:val="Hyperlink"/>
                  <w:iCs/>
                  <w:lang w:val="it-IT"/>
                </w:rPr>
                <w:t>https://www.facebook.com/100063523090533/videos/1667255107088695/</w:t>
              </w:r>
            </w:hyperlink>
            <w:r w:rsidRPr="00D5179E">
              <w:rPr>
                <w:iCs/>
                <w:lang w:val="it-IT"/>
              </w:rPr>
              <w:t xml:space="preserve"> </w:t>
            </w:r>
          </w:p>
          <w:p w14:paraId="0B6023AC" w14:textId="77777777" w:rsidR="00D5179E" w:rsidRPr="00D5179E" w:rsidRDefault="00D5179E" w:rsidP="00D5179E">
            <w:pPr>
              <w:ind w:left="32" w:firstLine="0"/>
              <w:contextualSpacing/>
              <w:rPr>
                <w:iCs/>
                <w:lang w:val="it-IT"/>
              </w:rPr>
            </w:pPr>
          </w:p>
          <w:p w14:paraId="02453529" w14:textId="77777777" w:rsidR="00D5179E" w:rsidRPr="00D5179E" w:rsidRDefault="00D5179E" w:rsidP="00D5179E">
            <w:pPr>
              <w:ind w:left="32" w:firstLine="0"/>
              <w:contextualSpacing/>
              <w:rPr>
                <w:iCs/>
                <w:lang w:val="it-IT"/>
              </w:rPr>
            </w:pPr>
            <w:r w:rsidRPr="00D5179E">
              <w:rPr>
                <w:iCs/>
                <w:lang w:val="it-IT"/>
              </w:rPr>
              <w:t xml:space="preserve">DUMINICA  Ion. Serviciul de presă  al reprezentanței UN Women Moldova: „Lansarea expoziției „Tragedia invizibilă. Holocaustul Femeilor rome „la Bug” (1942-1944): deportare, umilire, înfometare, contaminare, exterminare”:   </w:t>
            </w:r>
            <w:r w:rsidRPr="00D5179E">
              <w:rPr>
                <w:i/>
                <w:iCs/>
                <w:lang w:val="it-IT"/>
              </w:rPr>
              <w:t>Materialele istoriografice utilizate la elaborarea Expoziției „Tragedia invizibilă. Holocaustul Femeilor rome „la Bug” (1942-1944): deportare, umilire, înfometare, contaminare, exterminare</w:t>
            </w:r>
            <w:r w:rsidRPr="00D5179E">
              <w:rPr>
                <w:iCs/>
                <w:lang w:val="it-IT"/>
              </w:rPr>
              <w:t>, 02.08.2023.</w:t>
            </w:r>
          </w:p>
          <w:p w14:paraId="341517CC" w14:textId="77777777" w:rsidR="00D5179E" w:rsidRPr="00D5179E" w:rsidRDefault="00D5179E" w:rsidP="00D5179E">
            <w:pPr>
              <w:ind w:left="32" w:firstLine="0"/>
              <w:contextualSpacing/>
              <w:rPr>
                <w:iCs/>
                <w:lang w:val="it-IT"/>
              </w:rPr>
            </w:pPr>
            <w:hyperlink r:id="rId107" w:history="1">
              <w:r w:rsidRPr="00D5179E">
                <w:rPr>
                  <w:rStyle w:val="Hyperlink"/>
                  <w:iCs/>
                  <w:lang w:val="it-IT"/>
                </w:rPr>
                <w:t>https://www.facebook.com/unwomenmoldova/videos/211210764906499/</w:t>
              </w:r>
            </w:hyperlink>
            <w:r w:rsidRPr="00D5179E">
              <w:rPr>
                <w:iCs/>
                <w:lang w:val="it-IT"/>
              </w:rPr>
              <w:t xml:space="preserve"> </w:t>
            </w:r>
          </w:p>
          <w:p w14:paraId="283EC5E7" w14:textId="77777777" w:rsidR="00D5179E" w:rsidRPr="00D5179E" w:rsidRDefault="00D5179E" w:rsidP="00D5179E">
            <w:pPr>
              <w:ind w:left="32" w:firstLine="0"/>
              <w:contextualSpacing/>
              <w:rPr>
                <w:iCs/>
                <w:lang w:val="it-IT"/>
              </w:rPr>
            </w:pPr>
          </w:p>
          <w:p w14:paraId="0B3B02C4" w14:textId="77777777" w:rsidR="00D5179E" w:rsidRPr="00D5179E" w:rsidRDefault="00D5179E" w:rsidP="00D5179E">
            <w:pPr>
              <w:ind w:left="32" w:firstLine="0"/>
              <w:contextualSpacing/>
              <w:rPr>
                <w:iCs/>
                <w:lang w:val="it-IT"/>
              </w:rPr>
            </w:pPr>
            <w:r w:rsidRPr="00D5179E">
              <w:rPr>
                <w:iCs/>
                <w:lang w:val="it-IT"/>
              </w:rPr>
              <w:t>DUMINICA Ion. Pro TV Chișinău; Emisiunea „Știri”:</w:t>
            </w:r>
            <w:r w:rsidRPr="00D5179E">
              <w:rPr>
                <w:i/>
                <w:iCs/>
                <w:lang w:val="it-IT"/>
              </w:rPr>
              <w:t xml:space="preserve"> Umilința femeilor rome în lagărele de concentare din Transnistria (1942-1944)</w:t>
            </w:r>
            <w:r w:rsidRPr="00D5179E">
              <w:rPr>
                <w:iCs/>
                <w:lang w:val="it-IT"/>
              </w:rPr>
              <w:t xml:space="preserve">, 02.08.2023. </w:t>
            </w:r>
          </w:p>
          <w:p w14:paraId="71E5D67E" w14:textId="77777777" w:rsidR="00D5179E" w:rsidRPr="00D5179E" w:rsidRDefault="00D5179E" w:rsidP="00D5179E">
            <w:pPr>
              <w:ind w:left="32" w:firstLine="0"/>
              <w:contextualSpacing/>
              <w:rPr>
                <w:iCs/>
                <w:lang w:val="it-IT"/>
              </w:rPr>
            </w:pPr>
          </w:p>
          <w:p w14:paraId="19628FF2" w14:textId="77777777" w:rsidR="00D5179E" w:rsidRPr="00D5179E" w:rsidRDefault="00D5179E" w:rsidP="00D5179E">
            <w:pPr>
              <w:ind w:left="32" w:firstLine="0"/>
              <w:contextualSpacing/>
              <w:rPr>
                <w:iCs/>
                <w:lang w:val="it-IT"/>
              </w:rPr>
            </w:pPr>
            <w:r w:rsidRPr="00D5179E">
              <w:rPr>
                <w:iCs/>
                <w:lang w:val="it-IT"/>
              </w:rPr>
              <w:t>DUMINICA  Ion. Serviciul de Presă al Agenției Relații Interetnice: „P</w:t>
            </w:r>
            <w:r w:rsidRPr="00D5179E">
              <w:rPr>
                <w:lang w:val="it-IT"/>
              </w:rPr>
              <w:t>roiecția filmului „</w:t>
            </w:r>
            <w:r w:rsidRPr="00D5179E">
              <w:rPr>
                <w:i/>
                <w:iCs/>
                <w:lang w:val="it-IT"/>
              </w:rPr>
              <w:t>Prigoana din Basarabia</w:t>
            </w:r>
            <w:r w:rsidRPr="00D5179E">
              <w:rPr>
                <w:lang w:val="it-IT"/>
              </w:rPr>
              <w:t>” și evenimentul  de comemorarea a Genocidului/Holocaustului Romilor în al II-lea război mondial”:</w:t>
            </w:r>
            <w:r w:rsidRPr="00D5179E">
              <w:rPr>
                <w:iCs/>
                <w:lang w:val="it-IT"/>
              </w:rPr>
              <w:t xml:space="preserve"> </w:t>
            </w:r>
            <w:r w:rsidRPr="00D5179E">
              <w:rPr>
                <w:i/>
                <w:iCs/>
                <w:lang w:val="it-IT"/>
              </w:rPr>
              <w:t xml:space="preserve">Relevanța istorică a mărturiilor colectate de la supraviețuitorii Holocaustului Romilor în al II-lea război mondial, </w:t>
            </w:r>
            <w:r w:rsidRPr="00D5179E">
              <w:rPr>
                <w:iCs/>
                <w:lang w:val="it-IT"/>
              </w:rPr>
              <w:t>02.08.2023.</w:t>
            </w:r>
          </w:p>
          <w:p w14:paraId="7538E73D" w14:textId="77777777" w:rsidR="00D5179E" w:rsidRPr="00D5179E" w:rsidRDefault="00D5179E" w:rsidP="00D5179E">
            <w:pPr>
              <w:ind w:left="32" w:firstLine="0"/>
              <w:contextualSpacing/>
              <w:rPr>
                <w:lang w:val="it-IT"/>
              </w:rPr>
            </w:pPr>
            <w:hyperlink r:id="rId108" w:history="1">
              <w:r w:rsidRPr="00D5179E">
                <w:rPr>
                  <w:rStyle w:val="Hyperlink"/>
                  <w:lang w:val="it-IT"/>
                </w:rPr>
                <w:t>https://www.facebook.com/AgentiaRelatiiInteretnice/videos/879325556856551/</w:t>
              </w:r>
            </w:hyperlink>
          </w:p>
          <w:p w14:paraId="230C156F" w14:textId="77777777" w:rsidR="00D5179E" w:rsidRPr="00D5179E" w:rsidRDefault="00D5179E" w:rsidP="00D5179E">
            <w:pPr>
              <w:ind w:left="32" w:firstLine="0"/>
              <w:contextualSpacing/>
              <w:rPr>
                <w:iCs/>
                <w:lang w:val="it-IT"/>
              </w:rPr>
            </w:pPr>
          </w:p>
          <w:p w14:paraId="219F09FC" w14:textId="77777777" w:rsidR="00D5179E" w:rsidRPr="00D5179E" w:rsidRDefault="00D5179E" w:rsidP="00D5179E">
            <w:pPr>
              <w:ind w:left="32" w:firstLine="0"/>
              <w:contextualSpacing/>
              <w:rPr>
                <w:iCs/>
                <w:lang w:val="ro-RO"/>
              </w:rPr>
            </w:pPr>
            <w:r w:rsidRPr="00D5179E">
              <w:rPr>
                <w:iCs/>
                <w:lang w:val="ro-RO"/>
              </w:rPr>
              <w:t xml:space="preserve">ДУМИНИКА Ион. ITV Moldova 5; </w:t>
            </w:r>
            <w:r w:rsidRPr="00D5179E">
              <w:rPr>
                <w:iCs/>
                <w:lang w:val="it-IT"/>
              </w:rPr>
              <w:t>Emisiunea</w:t>
            </w:r>
            <w:r w:rsidRPr="00D5179E">
              <w:rPr>
                <w:iCs/>
                <w:lang w:val="ro-RO"/>
              </w:rPr>
              <w:t xml:space="preserve"> „Пароль Инь/Янь”: </w:t>
            </w:r>
            <w:r w:rsidRPr="00D5179E">
              <w:rPr>
                <w:i/>
                <w:iCs/>
                <w:lang w:val="ro-RO"/>
              </w:rPr>
              <w:t>История, культура и традиции ромов</w:t>
            </w:r>
            <w:r w:rsidRPr="00D5179E">
              <w:rPr>
                <w:iCs/>
                <w:lang w:val="ro-RO"/>
              </w:rPr>
              <w:t xml:space="preserve"> (Часть </w:t>
            </w:r>
            <w:r w:rsidRPr="00D5179E">
              <w:rPr>
                <w:iCs/>
                <w:lang w:val="it-IT"/>
              </w:rPr>
              <w:t>I</w:t>
            </w:r>
            <w:r w:rsidRPr="00D5179E">
              <w:rPr>
                <w:iCs/>
                <w:lang w:val="ro-RO"/>
              </w:rPr>
              <w:t>), 03.09.2023.</w:t>
            </w:r>
          </w:p>
          <w:p w14:paraId="6D4EC709" w14:textId="77777777" w:rsidR="00D5179E" w:rsidRPr="00D5179E" w:rsidRDefault="00D5179E" w:rsidP="00D5179E">
            <w:pPr>
              <w:ind w:left="32" w:firstLine="0"/>
              <w:contextualSpacing/>
              <w:rPr>
                <w:lang w:val="ro-RO"/>
              </w:rPr>
            </w:pPr>
            <w:hyperlink r:id="rId109" w:history="1">
              <w:r w:rsidRPr="00D5179E">
                <w:rPr>
                  <w:rStyle w:val="Hyperlink"/>
                  <w:lang w:val="ro-RO"/>
                </w:rPr>
                <w:t>https://www.youtube.com/watch?v=uWr7wOZ6aIg&amp;t=23s</w:t>
              </w:r>
            </w:hyperlink>
          </w:p>
          <w:p w14:paraId="023690D8" w14:textId="77777777" w:rsidR="00D5179E" w:rsidRPr="00D5179E" w:rsidRDefault="00D5179E" w:rsidP="00D5179E">
            <w:pPr>
              <w:ind w:left="32" w:firstLine="0"/>
              <w:contextualSpacing/>
              <w:rPr>
                <w:iCs/>
                <w:lang w:val="ro-RO"/>
              </w:rPr>
            </w:pPr>
          </w:p>
          <w:p w14:paraId="025F6997" w14:textId="77777777" w:rsidR="00D5179E" w:rsidRPr="00D5179E" w:rsidRDefault="00D5179E" w:rsidP="00D5179E">
            <w:pPr>
              <w:ind w:left="32" w:firstLine="0"/>
              <w:contextualSpacing/>
              <w:rPr>
                <w:iCs/>
                <w:lang w:val="ro-RO"/>
              </w:rPr>
            </w:pPr>
            <w:r w:rsidRPr="00D5179E">
              <w:rPr>
                <w:iCs/>
                <w:lang w:val="ro-RO"/>
              </w:rPr>
              <w:t xml:space="preserve">ДУМИНИКА Ион. ITV Moldova 5; </w:t>
            </w:r>
            <w:r w:rsidRPr="00D5179E">
              <w:rPr>
                <w:iCs/>
                <w:lang w:val="it-IT"/>
              </w:rPr>
              <w:t>Emisiunea</w:t>
            </w:r>
            <w:r w:rsidRPr="00D5179E">
              <w:rPr>
                <w:iCs/>
                <w:lang w:val="ro-RO"/>
              </w:rPr>
              <w:t xml:space="preserve"> „Пароль Инь/Янь”: </w:t>
            </w:r>
            <w:r w:rsidRPr="00D5179E">
              <w:rPr>
                <w:i/>
                <w:iCs/>
                <w:lang w:val="ro-RO"/>
              </w:rPr>
              <w:t>История, культура и традиции ромов</w:t>
            </w:r>
            <w:r w:rsidRPr="00D5179E">
              <w:rPr>
                <w:iCs/>
                <w:lang w:val="ro-RO"/>
              </w:rPr>
              <w:t xml:space="preserve"> (Часть </w:t>
            </w:r>
            <w:r w:rsidRPr="00D5179E">
              <w:rPr>
                <w:iCs/>
                <w:lang w:val="it-IT"/>
              </w:rPr>
              <w:t>II</w:t>
            </w:r>
            <w:r w:rsidRPr="00D5179E">
              <w:rPr>
                <w:iCs/>
                <w:lang w:val="ro-RO"/>
              </w:rPr>
              <w:t>), 10.09.2023.</w:t>
            </w:r>
          </w:p>
          <w:p w14:paraId="21628566" w14:textId="77777777" w:rsidR="00D5179E" w:rsidRPr="00D5179E" w:rsidRDefault="00D5179E" w:rsidP="00D5179E">
            <w:pPr>
              <w:ind w:left="32" w:firstLine="0"/>
              <w:contextualSpacing/>
              <w:rPr>
                <w:lang w:val="ro-RO"/>
              </w:rPr>
            </w:pPr>
            <w:hyperlink r:id="rId110" w:history="1">
              <w:r w:rsidRPr="00D5179E">
                <w:rPr>
                  <w:rStyle w:val="Hyperlink"/>
                  <w:lang w:val="ro-RO"/>
                </w:rPr>
                <w:t>https://www.youtube.com/watch?v=V6Seze47Qfw&amp;t=33s</w:t>
              </w:r>
            </w:hyperlink>
          </w:p>
          <w:p w14:paraId="5BA465BA" w14:textId="77777777" w:rsidR="00D5179E" w:rsidRPr="00D5179E" w:rsidRDefault="00D5179E" w:rsidP="00D5179E">
            <w:pPr>
              <w:ind w:left="32" w:firstLine="0"/>
              <w:contextualSpacing/>
              <w:rPr>
                <w:iCs/>
                <w:lang w:val="ro-RO"/>
              </w:rPr>
            </w:pPr>
          </w:p>
          <w:p w14:paraId="4CDF744D" w14:textId="77777777" w:rsidR="00D5179E" w:rsidRPr="00D5179E" w:rsidRDefault="00D5179E" w:rsidP="00D5179E">
            <w:pPr>
              <w:ind w:left="32" w:firstLine="0"/>
              <w:contextualSpacing/>
              <w:rPr>
                <w:iCs/>
                <w:lang w:val="ro-RO"/>
              </w:rPr>
            </w:pPr>
            <w:r w:rsidRPr="00D5179E">
              <w:rPr>
                <w:iCs/>
                <w:lang w:val="ro-RO"/>
              </w:rPr>
              <w:t xml:space="preserve">ДУМИНИКА Ион. BAStv/Jurnal TV; Emisiunea „Этно Молдова. Ромы” / Reportaj realizat de Ludmila Topal: </w:t>
            </w:r>
            <w:r w:rsidRPr="00D5179E">
              <w:rPr>
                <w:i/>
                <w:iCs/>
                <w:lang w:val="ro-RO"/>
              </w:rPr>
              <w:t>Современные вызовы и индивидуальные решения в сфере образования ромов Республики Молдова</w:t>
            </w:r>
            <w:r w:rsidRPr="00D5179E">
              <w:rPr>
                <w:iCs/>
                <w:lang w:val="ro-RO"/>
              </w:rPr>
              <w:t>, 30.10.2023.</w:t>
            </w:r>
          </w:p>
          <w:p w14:paraId="337D7EBF" w14:textId="77777777" w:rsidR="00D5179E" w:rsidRPr="00D5179E" w:rsidRDefault="00D5179E" w:rsidP="00D5179E">
            <w:pPr>
              <w:ind w:left="32" w:firstLine="0"/>
              <w:contextualSpacing/>
              <w:rPr>
                <w:iCs/>
                <w:lang w:val="ro-RO"/>
              </w:rPr>
            </w:pPr>
            <w:hyperlink r:id="rId111" w:history="1">
              <w:r w:rsidRPr="00D5179E">
                <w:rPr>
                  <w:rStyle w:val="Hyperlink"/>
                  <w:iCs/>
                  <w:lang w:val="ro-RO"/>
                </w:rPr>
                <w:t>https://bas-tv.md/gorkij-hleb-iona-duminika-ili-kak-yunosha-iz-semi-roma-stal-doktorom-nauk/</w:t>
              </w:r>
            </w:hyperlink>
          </w:p>
          <w:p w14:paraId="707437E1" w14:textId="77777777" w:rsidR="00D5179E" w:rsidRPr="00D5179E" w:rsidRDefault="00D5179E" w:rsidP="00D5179E">
            <w:pPr>
              <w:ind w:left="32" w:firstLine="0"/>
              <w:contextualSpacing/>
              <w:rPr>
                <w:iCs/>
                <w:lang w:val="ro-RO"/>
              </w:rPr>
            </w:pPr>
          </w:p>
          <w:p w14:paraId="3590B26B" w14:textId="77777777" w:rsidR="00D5179E" w:rsidRPr="00D5179E" w:rsidRDefault="00D5179E" w:rsidP="00D5179E">
            <w:pPr>
              <w:ind w:left="32" w:firstLine="0"/>
              <w:contextualSpacing/>
              <w:rPr>
                <w:iCs/>
                <w:lang w:val="ro-RO"/>
              </w:rPr>
            </w:pPr>
            <w:r w:rsidRPr="00D5179E">
              <w:rPr>
                <w:iCs/>
                <w:lang w:val="ro-RO"/>
              </w:rPr>
              <w:t xml:space="preserve">DUMINICA  Ion. Ziarul de Gardă; Podcastul „Video” / Interviu realizat cu Mariana Colun: </w:t>
            </w:r>
            <w:r w:rsidRPr="00D5179E">
              <w:rPr>
                <w:i/>
                <w:iCs/>
                <w:lang w:val="ro-RO"/>
              </w:rPr>
              <w:t>Nivelul culturii politice redus și rata înaltă de „analfabetsim instituțional” prezentă în mediul comunității etnice Rome din Republica Moldova – sursa manipulării/discriminări politice</w:t>
            </w:r>
            <w:r w:rsidRPr="00D5179E">
              <w:rPr>
                <w:iCs/>
                <w:lang w:val="ro-RO"/>
              </w:rPr>
              <w:t>, 04.11.2023.</w:t>
            </w:r>
          </w:p>
          <w:p w14:paraId="0B197A22" w14:textId="77777777" w:rsidR="00D5179E" w:rsidRPr="00D5179E" w:rsidRDefault="00D5179E" w:rsidP="00D5179E">
            <w:pPr>
              <w:ind w:left="32" w:firstLine="0"/>
              <w:contextualSpacing/>
              <w:rPr>
                <w:u w:val="single"/>
                <w:lang w:val="ro-RO"/>
              </w:rPr>
            </w:pPr>
            <w:hyperlink r:id="rId112" w:history="1">
              <w:r w:rsidRPr="00D5179E">
                <w:rPr>
                  <w:rStyle w:val="Hyperlink"/>
                  <w:lang w:val="ro-RO"/>
                </w:rPr>
                <w:t>https://www.zdg.md/stiri/video-ziua-votarii-ziua-inmormantarii-cum-voteaza-romii-si-cat-sunt-de-motivati-sa-candideze-la-alegeri/</w:t>
              </w:r>
            </w:hyperlink>
          </w:p>
          <w:p w14:paraId="6B6F13DC" w14:textId="77777777" w:rsidR="00D5179E" w:rsidRPr="00D5179E" w:rsidRDefault="00D5179E" w:rsidP="00D5179E">
            <w:pPr>
              <w:ind w:left="32" w:firstLine="0"/>
              <w:contextualSpacing/>
              <w:rPr>
                <w:u w:val="single"/>
                <w:lang w:val="ro-RO"/>
              </w:rPr>
            </w:pPr>
          </w:p>
          <w:p w14:paraId="1F59D0E4" w14:textId="77777777" w:rsidR="00D5179E" w:rsidRPr="00D5179E" w:rsidRDefault="00D5179E" w:rsidP="00D5179E">
            <w:pPr>
              <w:ind w:left="32" w:firstLine="0"/>
              <w:contextualSpacing/>
              <w:rPr>
                <w:i/>
                <w:lang w:val="it-IT"/>
              </w:rPr>
            </w:pPr>
            <w:r w:rsidRPr="00D5179E">
              <w:rPr>
                <w:lang w:val="ro-MD"/>
              </w:rPr>
              <w:t xml:space="preserve">DUMINICA, Ion; MIHAILĂ, Patricia. </w:t>
            </w:r>
            <w:r w:rsidRPr="00D5179E">
              <w:rPr>
                <w:lang w:val="it-IT"/>
              </w:rPr>
              <w:t xml:space="preserve">Portalul de știri „Moldova.org”; Compartimentul „Social”, 19.12.2023 / </w:t>
            </w:r>
            <w:r w:rsidRPr="00D5179E">
              <w:rPr>
                <w:i/>
                <w:lang w:val="it-IT"/>
              </w:rPr>
              <w:t>De la Ciocănari, la Ciori. 10 grupuri etnice rome și ce a mai rămas din îndeletnicirile lor.</w:t>
            </w:r>
          </w:p>
          <w:p w14:paraId="53AF78F1" w14:textId="77777777" w:rsidR="00D5179E" w:rsidRPr="00D5179E" w:rsidRDefault="00D5179E" w:rsidP="00D5179E">
            <w:pPr>
              <w:ind w:left="32" w:firstLine="0"/>
              <w:contextualSpacing/>
              <w:rPr>
                <w:lang w:val="it-IT"/>
              </w:rPr>
            </w:pPr>
            <w:hyperlink r:id="rId113" w:history="1">
              <w:r w:rsidRPr="00D5179E">
                <w:rPr>
                  <w:rStyle w:val="Hyperlink"/>
                  <w:lang w:val="it-IT"/>
                </w:rPr>
                <w:t>https://www.moldova.org/de-la-ciocanari-la-ciori-10-grupuri-etnice-rome-si-ce-a-mai-ramas-din-indeletnicirile-lor/</w:t>
              </w:r>
            </w:hyperlink>
            <w:r w:rsidRPr="00D5179E">
              <w:rPr>
                <w:lang w:val="it-IT"/>
              </w:rPr>
              <w:t xml:space="preserve"> </w:t>
            </w:r>
          </w:p>
          <w:p w14:paraId="0DBFA5A6" w14:textId="77777777" w:rsidR="00D5179E" w:rsidRPr="00D5179E" w:rsidRDefault="00D5179E" w:rsidP="00D5179E">
            <w:pPr>
              <w:ind w:left="32" w:firstLine="0"/>
              <w:contextualSpacing/>
              <w:rPr>
                <w:b/>
                <w:bCs/>
                <w:lang w:val="it-IT"/>
              </w:rPr>
            </w:pPr>
          </w:p>
          <w:p w14:paraId="0C427A98" w14:textId="77777777" w:rsidR="00D5179E" w:rsidRPr="00D5179E" w:rsidRDefault="00D5179E" w:rsidP="00D5179E">
            <w:pPr>
              <w:ind w:left="32" w:firstLine="0"/>
              <w:contextualSpacing/>
              <w:rPr>
                <w:lang w:val="ro-RO"/>
              </w:rPr>
            </w:pPr>
            <w:r w:rsidRPr="00D5179E">
              <w:rPr>
                <w:lang w:val="ro-RO"/>
              </w:rPr>
              <w:t xml:space="preserve">DUMINICA, Ivan. </w:t>
            </w:r>
            <w:r w:rsidRPr="00D5179E">
              <w:rPr>
                <w:lang w:val="it-IT"/>
              </w:rPr>
              <w:t>IPNA „Teleradio-Moldova” (TV Moldova 1); Emisiunea „</w:t>
            </w:r>
            <w:r w:rsidRPr="00D5179E">
              <w:rPr>
                <w:lang w:val="ro-RO"/>
              </w:rPr>
              <w:t>На</w:t>
            </w:r>
            <w:r w:rsidRPr="00D5179E">
              <w:rPr>
                <w:lang w:val="it-IT"/>
              </w:rPr>
              <w:t xml:space="preserve"> </w:t>
            </w:r>
            <w:r w:rsidRPr="00D5179E">
              <w:rPr>
                <w:lang w:val="ro-RO"/>
              </w:rPr>
              <w:t>Буджакска вълна</w:t>
            </w:r>
            <w:r w:rsidRPr="00D5179E">
              <w:rPr>
                <w:lang w:val="it-IT"/>
              </w:rPr>
              <w:t>”.</w:t>
            </w:r>
            <w:r w:rsidRPr="00D5179E">
              <w:rPr>
                <w:lang w:val="ro-RO"/>
              </w:rPr>
              <w:t xml:space="preserve"> </w:t>
            </w:r>
            <w:r w:rsidRPr="00D5179E">
              <w:rPr>
                <w:i/>
                <w:iCs/>
                <w:lang w:val="ro-RO"/>
              </w:rPr>
              <w:t>Interviu despre aniversarea a celor 175 de ani de la nașterea poetului și revoluționarului bulgar Hristo Botev</w:t>
            </w:r>
            <w:r w:rsidRPr="00D5179E">
              <w:rPr>
                <w:iCs/>
                <w:lang w:val="ro-RO"/>
              </w:rPr>
              <w:t>,</w:t>
            </w:r>
            <w:r w:rsidRPr="00D5179E">
              <w:rPr>
                <w:lang w:val="ro-RO"/>
              </w:rPr>
              <w:t xml:space="preserve"> 07.01.2023.</w:t>
            </w:r>
          </w:p>
          <w:p w14:paraId="6D65CFEA" w14:textId="77777777" w:rsidR="00D5179E" w:rsidRPr="00D5179E" w:rsidRDefault="00D5179E" w:rsidP="00D5179E">
            <w:pPr>
              <w:ind w:left="32" w:firstLine="0"/>
              <w:contextualSpacing/>
              <w:rPr>
                <w:lang w:val="ro-RO"/>
              </w:rPr>
            </w:pPr>
          </w:p>
          <w:p w14:paraId="75E634C6" w14:textId="77777777" w:rsidR="00D5179E" w:rsidRPr="00D5179E" w:rsidRDefault="00D5179E" w:rsidP="00D5179E">
            <w:pPr>
              <w:ind w:left="32" w:firstLine="0"/>
              <w:contextualSpacing/>
              <w:rPr>
                <w:lang w:val="ro-RO"/>
              </w:rPr>
            </w:pPr>
            <w:r w:rsidRPr="00D5179E">
              <w:rPr>
                <w:lang w:val="ro-RO"/>
              </w:rPr>
              <w:t>DUMINICA, Ivan. Radio „Vocea Basarabiei”; Emisiunea „Întâlniri cu prieteni”.</w:t>
            </w:r>
            <w:r w:rsidRPr="00D5179E">
              <w:rPr>
                <w:i/>
                <w:iCs/>
                <w:lang w:val="ro-RO"/>
              </w:rPr>
              <w:t xml:space="preserve"> Bulgarii din Basarabia în perioada intebelică</w:t>
            </w:r>
            <w:r w:rsidRPr="00D5179E">
              <w:rPr>
                <w:lang w:val="ro-RO"/>
              </w:rPr>
              <w:t>, 01.02.2023</w:t>
            </w:r>
          </w:p>
          <w:p w14:paraId="1B837802" w14:textId="77777777" w:rsidR="00D5179E" w:rsidRPr="00D5179E" w:rsidRDefault="00D5179E" w:rsidP="00D5179E">
            <w:pPr>
              <w:ind w:left="32" w:firstLine="0"/>
              <w:contextualSpacing/>
              <w:rPr>
                <w:lang w:val="ro-RO"/>
              </w:rPr>
            </w:pPr>
          </w:p>
          <w:p w14:paraId="1D9FA3BE" w14:textId="77777777" w:rsidR="00D5179E" w:rsidRPr="00D5179E" w:rsidRDefault="00D5179E" w:rsidP="00D5179E">
            <w:pPr>
              <w:ind w:left="32" w:firstLine="0"/>
              <w:contextualSpacing/>
              <w:rPr>
                <w:lang w:val="ro-RO"/>
              </w:rPr>
            </w:pPr>
            <w:r w:rsidRPr="00D5179E">
              <w:rPr>
                <w:lang w:val="ro-RO"/>
              </w:rPr>
              <w:t>DUMINICA, Ivan. IPNA „Teleradio-Moldova” (TV Moldova 1); Emisiunea „На Буджакска вълна”.</w:t>
            </w:r>
            <w:r w:rsidRPr="00D5179E">
              <w:rPr>
                <w:i/>
                <w:iCs/>
                <w:lang w:val="ro-RO"/>
              </w:rPr>
              <w:t xml:space="preserve"> Interviu despre activitate a bulgariștilor din Republica Moldova (I parte)</w:t>
            </w:r>
            <w:r w:rsidRPr="00D5179E">
              <w:rPr>
                <w:lang w:val="ro-RO"/>
              </w:rPr>
              <w:t>, 01.02.2023.</w:t>
            </w:r>
          </w:p>
          <w:p w14:paraId="105980A6" w14:textId="77777777" w:rsidR="00D5179E" w:rsidRPr="00D5179E" w:rsidRDefault="00D5179E" w:rsidP="00D5179E">
            <w:pPr>
              <w:ind w:left="32" w:firstLine="0"/>
              <w:contextualSpacing/>
              <w:rPr>
                <w:lang w:val="ro-RO"/>
              </w:rPr>
            </w:pPr>
          </w:p>
          <w:p w14:paraId="54A924DD" w14:textId="77777777" w:rsidR="00D5179E" w:rsidRPr="00D5179E" w:rsidRDefault="00D5179E" w:rsidP="00D5179E">
            <w:pPr>
              <w:ind w:left="32" w:firstLine="0"/>
              <w:contextualSpacing/>
              <w:rPr>
                <w:lang w:val="ro-RO"/>
              </w:rPr>
            </w:pPr>
            <w:r w:rsidRPr="00D5179E">
              <w:rPr>
                <w:lang w:val="ro-RO"/>
              </w:rPr>
              <w:t xml:space="preserve">DUMINICA, Ivan. </w:t>
            </w:r>
            <w:r w:rsidRPr="00D5179E">
              <w:rPr>
                <w:lang w:val="it-IT"/>
              </w:rPr>
              <w:t>IPNA „Teleradio-Moldova” (TV Moldova 1); Emisiunea „</w:t>
            </w:r>
            <w:r w:rsidRPr="00D5179E">
              <w:rPr>
                <w:lang w:val="ro-RO"/>
              </w:rPr>
              <w:t>На</w:t>
            </w:r>
            <w:r w:rsidRPr="00D5179E">
              <w:rPr>
                <w:lang w:val="it-IT"/>
              </w:rPr>
              <w:t xml:space="preserve"> </w:t>
            </w:r>
            <w:r w:rsidRPr="00D5179E">
              <w:rPr>
                <w:lang w:val="ro-RO"/>
              </w:rPr>
              <w:t>Буджакска вълна</w:t>
            </w:r>
            <w:r w:rsidRPr="00D5179E">
              <w:rPr>
                <w:lang w:val="it-IT"/>
              </w:rPr>
              <w:t>”.</w:t>
            </w:r>
            <w:r w:rsidRPr="00D5179E">
              <w:rPr>
                <w:i/>
                <w:iCs/>
                <w:lang w:val="ro-RO"/>
              </w:rPr>
              <w:t xml:space="preserve"> Interviu despre activitate a bulgariștilor din Republica Moldova (II parte)</w:t>
            </w:r>
            <w:r w:rsidRPr="00D5179E">
              <w:rPr>
                <w:lang w:val="ro-RO"/>
              </w:rPr>
              <w:t>, 21.02.2023.</w:t>
            </w:r>
          </w:p>
          <w:p w14:paraId="77F813D7" w14:textId="77777777" w:rsidR="00D5179E" w:rsidRPr="00D5179E" w:rsidRDefault="00D5179E" w:rsidP="00D5179E">
            <w:pPr>
              <w:ind w:left="32" w:firstLine="0"/>
              <w:contextualSpacing/>
              <w:rPr>
                <w:lang w:val="ro-RO"/>
              </w:rPr>
            </w:pPr>
          </w:p>
          <w:p w14:paraId="031E0BFB" w14:textId="77777777" w:rsidR="00D5179E" w:rsidRPr="00D5179E" w:rsidRDefault="00D5179E" w:rsidP="00D5179E">
            <w:pPr>
              <w:ind w:left="32" w:firstLine="0"/>
              <w:contextualSpacing/>
              <w:rPr>
                <w:lang w:val="ro-RO"/>
              </w:rPr>
            </w:pPr>
            <w:r w:rsidRPr="00D5179E">
              <w:rPr>
                <w:lang w:val="ro-RO"/>
              </w:rPr>
              <w:t>DUMINICA, Ivan. NTS; Emisiunea „Сегодня”</w:t>
            </w:r>
            <w:r w:rsidRPr="00D5179E">
              <w:rPr>
                <w:iCs/>
                <w:lang w:val="ro-RO"/>
              </w:rPr>
              <w:t>.</w:t>
            </w:r>
            <w:r w:rsidRPr="00D5179E">
              <w:rPr>
                <w:i/>
                <w:iCs/>
                <w:lang w:val="ro-RO"/>
              </w:rPr>
              <w:t xml:space="preserve"> Interviu despre revoluționarul bulgar Vasil Levski și voluntari bulgari, participanți la războiul de eliberare ruso turc 1877–1878,</w:t>
            </w:r>
            <w:r w:rsidRPr="00D5179E">
              <w:rPr>
                <w:lang w:val="ro-RO"/>
              </w:rPr>
              <w:t xml:space="preserve"> 24.02.2023.</w:t>
            </w:r>
          </w:p>
          <w:p w14:paraId="32BE4CD0" w14:textId="77777777" w:rsidR="00D5179E" w:rsidRPr="00D5179E" w:rsidRDefault="00D5179E" w:rsidP="00D5179E">
            <w:pPr>
              <w:ind w:left="32" w:firstLine="0"/>
              <w:contextualSpacing/>
              <w:rPr>
                <w:lang w:val="ro-RO"/>
              </w:rPr>
            </w:pPr>
          </w:p>
          <w:p w14:paraId="49959CFC" w14:textId="77777777" w:rsidR="00D5179E" w:rsidRPr="00D5179E" w:rsidRDefault="00D5179E" w:rsidP="00D5179E">
            <w:pPr>
              <w:ind w:left="32" w:firstLine="0"/>
              <w:contextualSpacing/>
              <w:rPr>
                <w:lang w:val="ro-RO"/>
              </w:rPr>
            </w:pPr>
            <w:r w:rsidRPr="00D5179E">
              <w:rPr>
                <w:lang w:val="ro-RO"/>
              </w:rPr>
              <w:t xml:space="preserve">DUMINICA, Ivan. </w:t>
            </w:r>
            <w:r w:rsidRPr="00D5179E">
              <w:rPr>
                <w:lang w:val="it-IT"/>
              </w:rPr>
              <w:t xml:space="preserve">IPNA „Teleradio-Moldova” (TV Moldova 1); Emisiunea </w:t>
            </w:r>
            <w:r w:rsidRPr="00D5179E">
              <w:rPr>
                <w:lang w:val="it-IT"/>
              </w:rPr>
              <w:lastRenderedPageBreak/>
              <w:t>„</w:t>
            </w:r>
            <w:r w:rsidRPr="00D5179E">
              <w:rPr>
                <w:lang w:val="ro-RO"/>
              </w:rPr>
              <w:t>На</w:t>
            </w:r>
            <w:r w:rsidRPr="00D5179E">
              <w:rPr>
                <w:lang w:val="it-IT"/>
              </w:rPr>
              <w:t xml:space="preserve"> </w:t>
            </w:r>
            <w:r w:rsidRPr="00D5179E">
              <w:rPr>
                <w:lang w:val="ro-RO"/>
              </w:rPr>
              <w:t>Буджакска вълна</w:t>
            </w:r>
            <w:r w:rsidRPr="00D5179E">
              <w:rPr>
                <w:lang w:val="it-IT"/>
              </w:rPr>
              <w:t>”.</w:t>
            </w:r>
            <w:r w:rsidRPr="00D5179E">
              <w:rPr>
                <w:i/>
                <w:iCs/>
                <w:lang w:val="ro-RO"/>
              </w:rPr>
              <w:t xml:space="preserve"> Rolul Basarabiei și bulgarilor basarabeni în Eliberarea Bulgariei de sub jugul otoman</w:t>
            </w:r>
            <w:r w:rsidRPr="00D5179E">
              <w:rPr>
                <w:lang w:val="ro-RO"/>
              </w:rPr>
              <w:t>, 07.03.2023.</w:t>
            </w:r>
          </w:p>
          <w:p w14:paraId="0BB43CBA" w14:textId="77777777" w:rsidR="00D5179E" w:rsidRPr="00D5179E" w:rsidRDefault="00D5179E" w:rsidP="00D5179E">
            <w:pPr>
              <w:ind w:left="32" w:firstLine="0"/>
              <w:contextualSpacing/>
              <w:rPr>
                <w:lang w:val="ro-RO"/>
              </w:rPr>
            </w:pPr>
          </w:p>
          <w:p w14:paraId="1C8A627F" w14:textId="77777777" w:rsidR="00D5179E" w:rsidRPr="00D5179E" w:rsidRDefault="00D5179E" w:rsidP="00D5179E">
            <w:pPr>
              <w:ind w:left="32" w:firstLine="0"/>
              <w:contextualSpacing/>
              <w:rPr>
                <w:lang w:val="ro-RO"/>
              </w:rPr>
            </w:pPr>
            <w:r w:rsidRPr="00D5179E">
              <w:rPr>
                <w:lang w:val="ro-RO"/>
              </w:rPr>
              <w:t>DUMINICA, Ivan. NTS; Emisiunea „Сегодня”</w:t>
            </w:r>
            <w:r w:rsidRPr="00D5179E">
              <w:rPr>
                <w:iCs/>
                <w:lang w:val="ro-RO"/>
              </w:rPr>
              <w:t>.</w:t>
            </w:r>
            <w:r w:rsidRPr="00D5179E">
              <w:rPr>
                <w:i/>
                <w:iCs/>
                <w:lang w:val="ro-RO"/>
              </w:rPr>
              <w:t xml:space="preserve"> Războiul ruso-turc 1877–1878 și Eliberarea Bulgariei de sub dominația otomană, </w:t>
            </w:r>
            <w:r w:rsidRPr="00D5179E">
              <w:rPr>
                <w:lang w:val="ro-RO"/>
              </w:rPr>
              <w:t>13.03.2023.</w:t>
            </w:r>
          </w:p>
          <w:p w14:paraId="03F15B16" w14:textId="77777777" w:rsidR="00D5179E" w:rsidRPr="00D5179E" w:rsidRDefault="00D5179E" w:rsidP="00D5179E">
            <w:pPr>
              <w:ind w:left="32" w:firstLine="0"/>
              <w:contextualSpacing/>
              <w:rPr>
                <w:lang w:val="ro-RO"/>
              </w:rPr>
            </w:pPr>
          </w:p>
          <w:p w14:paraId="5D401044" w14:textId="77777777" w:rsidR="00D5179E" w:rsidRPr="00D5179E" w:rsidRDefault="00D5179E" w:rsidP="00D5179E">
            <w:pPr>
              <w:ind w:left="32" w:firstLine="0"/>
              <w:contextualSpacing/>
              <w:rPr>
                <w:lang w:val="ro-RO"/>
              </w:rPr>
            </w:pPr>
            <w:r w:rsidRPr="00D5179E">
              <w:rPr>
                <w:lang w:val="ro-RO"/>
              </w:rPr>
              <w:t>DUMINICA, Ivan. Gagauziya Radio Televizionu (GRT); Emisiunea „Новости”.</w:t>
            </w:r>
            <w:r w:rsidRPr="00D5179E">
              <w:rPr>
                <w:i/>
                <w:iCs/>
                <w:lang w:val="ro-RO"/>
              </w:rPr>
              <w:t xml:space="preserve"> Interviu despre Culegerea de studii „Священник Михаил Чакир: публикации автора и материалы о нем в журнале «Кишиневские епархиальные ведомости» (Кишинев, 2022)”</w:t>
            </w:r>
            <w:r w:rsidRPr="00D5179E">
              <w:rPr>
                <w:lang w:val="ro-RO"/>
              </w:rPr>
              <w:t>, 07.04.2023.</w:t>
            </w:r>
          </w:p>
          <w:p w14:paraId="7DBCE029" w14:textId="77777777" w:rsidR="00D5179E" w:rsidRPr="00D5179E" w:rsidRDefault="00D5179E" w:rsidP="00D5179E">
            <w:pPr>
              <w:ind w:left="32" w:firstLine="0"/>
              <w:contextualSpacing/>
              <w:rPr>
                <w:lang w:val="ro-RO"/>
              </w:rPr>
            </w:pPr>
          </w:p>
          <w:p w14:paraId="51F06E78" w14:textId="77777777" w:rsidR="00D5179E" w:rsidRPr="00D5179E" w:rsidRDefault="00D5179E" w:rsidP="00D5179E">
            <w:pPr>
              <w:ind w:left="32" w:firstLine="0"/>
              <w:contextualSpacing/>
              <w:rPr>
                <w:lang w:val="ro-RO"/>
              </w:rPr>
            </w:pPr>
            <w:r w:rsidRPr="00D5179E">
              <w:rPr>
                <w:lang w:val="ro-RO"/>
              </w:rPr>
              <w:t xml:space="preserve">DUMINICA, Ivan. NOAH TV; Emisiunea „Originea romilor”. </w:t>
            </w:r>
            <w:r w:rsidRPr="00D5179E">
              <w:rPr>
                <w:i/>
                <w:iCs/>
                <w:lang w:val="ro-RO"/>
              </w:rPr>
              <w:t>Imigrarea bulgarilor în Basarabia și evoluția lor social-economică în perioada țaristă,</w:t>
            </w:r>
            <w:r w:rsidRPr="00D5179E">
              <w:rPr>
                <w:lang w:val="ro-RO"/>
              </w:rPr>
              <w:t xml:space="preserve"> 07.04.2023.</w:t>
            </w:r>
          </w:p>
          <w:p w14:paraId="0FCAC8E3" w14:textId="77777777" w:rsidR="00D5179E" w:rsidRPr="00D5179E" w:rsidRDefault="00D5179E" w:rsidP="00D5179E">
            <w:pPr>
              <w:ind w:left="32" w:firstLine="0"/>
              <w:contextualSpacing/>
              <w:rPr>
                <w:lang w:val="ro-RO"/>
              </w:rPr>
            </w:pPr>
            <w:hyperlink r:id="rId114" w:history="1">
              <w:r w:rsidRPr="00D5179E">
                <w:rPr>
                  <w:rStyle w:val="Hyperlink"/>
                  <w:lang w:val="ro-RO"/>
                </w:rPr>
                <w:t>https://www.youtube.com/watch?v=fnoFE03IFjM&amp;list=PLX7lPLsJ-LG4sIJySPJAVl-zfwjp3RkOU</w:t>
              </w:r>
            </w:hyperlink>
            <w:r w:rsidRPr="00D5179E">
              <w:rPr>
                <w:lang w:val="ro-RO"/>
              </w:rPr>
              <w:t xml:space="preserve"> </w:t>
            </w:r>
          </w:p>
          <w:p w14:paraId="71897764" w14:textId="77777777" w:rsidR="00D5179E" w:rsidRPr="00D5179E" w:rsidRDefault="00D5179E" w:rsidP="00D5179E">
            <w:pPr>
              <w:ind w:left="32" w:firstLine="0"/>
              <w:contextualSpacing/>
              <w:rPr>
                <w:lang w:val="ro-RO"/>
              </w:rPr>
            </w:pPr>
          </w:p>
          <w:p w14:paraId="41B629BE" w14:textId="77777777" w:rsidR="00D5179E" w:rsidRPr="00D5179E" w:rsidRDefault="00D5179E" w:rsidP="00D5179E">
            <w:pPr>
              <w:ind w:left="32" w:firstLine="0"/>
              <w:contextualSpacing/>
              <w:rPr>
                <w:lang w:val="ro-RO"/>
              </w:rPr>
            </w:pPr>
            <w:r w:rsidRPr="00D5179E">
              <w:rPr>
                <w:lang w:val="ro-RO"/>
              </w:rPr>
              <w:t xml:space="preserve">DUMINICA, Ivan. NOAH TV; Emisiunea „Originea romilor”. </w:t>
            </w:r>
            <w:r w:rsidRPr="00D5179E">
              <w:rPr>
                <w:i/>
                <w:iCs/>
                <w:lang w:val="ro-RO"/>
              </w:rPr>
              <w:t>Bulgarii basarabeni în perioada interbelică și sovietică,</w:t>
            </w:r>
            <w:r w:rsidRPr="00D5179E">
              <w:rPr>
                <w:lang w:val="ro-RO"/>
              </w:rPr>
              <w:t xml:space="preserve"> 22.04.2023.</w:t>
            </w:r>
          </w:p>
          <w:p w14:paraId="046C45F4" w14:textId="77777777" w:rsidR="00D5179E" w:rsidRPr="00D5179E" w:rsidRDefault="00D5179E" w:rsidP="00D5179E">
            <w:pPr>
              <w:ind w:left="32" w:firstLine="0"/>
              <w:contextualSpacing/>
              <w:rPr>
                <w:lang w:val="ro-RO"/>
              </w:rPr>
            </w:pPr>
            <w:hyperlink r:id="rId115" w:history="1">
              <w:r w:rsidRPr="00D5179E">
                <w:rPr>
                  <w:rStyle w:val="Hyperlink"/>
                  <w:lang w:val="ro-RO"/>
                </w:rPr>
                <w:t>https://www.youtube.com/watch?v=kCRFASdE0S8&amp;list=PLX7lPLsJ-LG4sIJySPJAVl-zfwjp3RkOU&amp;index=2</w:t>
              </w:r>
            </w:hyperlink>
            <w:r w:rsidRPr="00D5179E">
              <w:rPr>
                <w:lang w:val="ro-RO"/>
              </w:rPr>
              <w:t xml:space="preserve"> </w:t>
            </w:r>
          </w:p>
          <w:p w14:paraId="48C452A5" w14:textId="77777777" w:rsidR="00D5179E" w:rsidRPr="00D5179E" w:rsidRDefault="00D5179E" w:rsidP="00D5179E">
            <w:pPr>
              <w:ind w:left="32" w:firstLine="0"/>
              <w:contextualSpacing/>
              <w:rPr>
                <w:lang w:val="ro-RO"/>
              </w:rPr>
            </w:pPr>
          </w:p>
          <w:p w14:paraId="2EA355D7" w14:textId="77777777" w:rsidR="00D5179E" w:rsidRPr="00D5179E" w:rsidRDefault="00D5179E" w:rsidP="00D5179E">
            <w:pPr>
              <w:ind w:left="32" w:firstLine="0"/>
              <w:contextualSpacing/>
              <w:rPr>
                <w:lang w:val="ro-RO"/>
              </w:rPr>
            </w:pPr>
            <w:r w:rsidRPr="00D5179E">
              <w:rPr>
                <w:lang w:val="ro-RO"/>
              </w:rPr>
              <w:t xml:space="preserve">DUMINICA, Ivan. NTS; Emisiunea „Vis a Vis”. </w:t>
            </w:r>
            <w:r w:rsidRPr="00D5179E">
              <w:rPr>
                <w:i/>
                <w:iCs/>
                <w:lang w:val="ro-RO"/>
              </w:rPr>
              <w:t>Interviu despre semnificația sărbătorii Sf. Gheorghe la bulgarii din Basarabia și aniversarea a celor 210 de ani a orașului Taraclia</w:t>
            </w:r>
            <w:r w:rsidRPr="00D5179E">
              <w:rPr>
                <w:lang w:val="ro-RO"/>
              </w:rPr>
              <w:t>, 05.05.2023</w:t>
            </w:r>
          </w:p>
          <w:p w14:paraId="4B20E109" w14:textId="77777777" w:rsidR="00D5179E" w:rsidRPr="00D5179E" w:rsidRDefault="00D5179E" w:rsidP="00D5179E">
            <w:pPr>
              <w:ind w:left="32" w:firstLine="0"/>
              <w:contextualSpacing/>
              <w:rPr>
                <w:lang w:val="ro-RO"/>
              </w:rPr>
            </w:pPr>
          </w:p>
          <w:p w14:paraId="4765FE7F" w14:textId="77777777" w:rsidR="00D5179E" w:rsidRPr="00D5179E" w:rsidRDefault="00D5179E" w:rsidP="00D5179E">
            <w:pPr>
              <w:ind w:left="32" w:firstLine="0"/>
              <w:contextualSpacing/>
              <w:rPr>
                <w:lang w:val="ro-RO"/>
              </w:rPr>
            </w:pPr>
            <w:r w:rsidRPr="00D5179E">
              <w:rPr>
                <w:lang w:val="ro-RO"/>
              </w:rPr>
              <w:t xml:space="preserve">DUMINICA, Ivan. </w:t>
            </w:r>
            <w:r w:rsidRPr="00D5179E">
              <w:rPr>
                <w:lang w:val="it-IT"/>
              </w:rPr>
              <w:t>IPNA „Teleradio-Moldova” (TV Moldova 1); Emisiunea „</w:t>
            </w:r>
            <w:r w:rsidRPr="00D5179E">
              <w:rPr>
                <w:lang w:val="ro-RO"/>
              </w:rPr>
              <w:t>На</w:t>
            </w:r>
            <w:r w:rsidRPr="00D5179E">
              <w:rPr>
                <w:lang w:val="it-IT"/>
              </w:rPr>
              <w:t xml:space="preserve"> </w:t>
            </w:r>
            <w:r w:rsidRPr="00D5179E">
              <w:rPr>
                <w:lang w:val="ro-RO"/>
              </w:rPr>
              <w:t>Буджакска вълна</w:t>
            </w:r>
            <w:r w:rsidRPr="00D5179E">
              <w:rPr>
                <w:lang w:val="it-IT"/>
              </w:rPr>
              <w:t>”.</w:t>
            </w:r>
            <w:r w:rsidRPr="00D5179E">
              <w:rPr>
                <w:i/>
                <w:iCs/>
                <w:lang w:val="ro-RO"/>
              </w:rPr>
              <w:t xml:space="preserve"> Participarea bulgarilor basarabeni în cel de-al II-lea război mondial,</w:t>
            </w:r>
            <w:r w:rsidRPr="00D5179E">
              <w:rPr>
                <w:lang w:val="ro-RO"/>
              </w:rPr>
              <w:t xml:space="preserve"> 09.05.2023.</w:t>
            </w:r>
          </w:p>
          <w:p w14:paraId="2EE11B04" w14:textId="77777777" w:rsidR="00D5179E" w:rsidRPr="00D5179E" w:rsidRDefault="00D5179E" w:rsidP="00D5179E">
            <w:pPr>
              <w:ind w:left="32" w:firstLine="0"/>
              <w:contextualSpacing/>
              <w:rPr>
                <w:lang w:val="ro-RO"/>
              </w:rPr>
            </w:pPr>
          </w:p>
          <w:p w14:paraId="0CD629DE" w14:textId="77777777" w:rsidR="00D5179E" w:rsidRPr="00D5179E" w:rsidRDefault="00D5179E" w:rsidP="00D5179E">
            <w:pPr>
              <w:ind w:left="32" w:firstLine="0"/>
              <w:contextualSpacing/>
              <w:rPr>
                <w:lang w:val="ro-RO"/>
              </w:rPr>
            </w:pPr>
            <w:r w:rsidRPr="00D5179E">
              <w:rPr>
                <w:lang w:val="ro-RO"/>
              </w:rPr>
              <w:t xml:space="preserve">DUMINICA, Ivan. </w:t>
            </w:r>
            <w:r w:rsidRPr="00D5179E">
              <w:rPr>
                <w:lang w:val="it-IT"/>
              </w:rPr>
              <w:t>IPNA „Teleradio-Moldova” (TV Moldova 1); Emisiunea „</w:t>
            </w:r>
            <w:r w:rsidRPr="00D5179E">
              <w:rPr>
                <w:lang w:val="ro-RO"/>
              </w:rPr>
              <w:t>На</w:t>
            </w:r>
            <w:r w:rsidRPr="00D5179E">
              <w:rPr>
                <w:lang w:val="it-IT"/>
              </w:rPr>
              <w:t xml:space="preserve"> </w:t>
            </w:r>
            <w:r w:rsidRPr="00D5179E">
              <w:rPr>
                <w:lang w:val="ro-RO"/>
              </w:rPr>
              <w:t>Буджакска вълна</w:t>
            </w:r>
            <w:r w:rsidRPr="00D5179E">
              <w:rPr>
                <w:lang w:val="it-IT"/>
              </w:rPr>
              <w:t>”.</w:t>
            </w:r>
            <w:r w:rsidRPr="00D5179E">
              <w:rPr>
                <w:i/>
                <w:iCs/>
                <w:lang w:val="ro-RO"/>
              </w:rPr>
              <w:t xml:space="preserve"> Interviu despre 24 mai – ziua Sfinților Kiril și Metodiu și alfabetului bulgar,</w:t>
            </w:r>
            <w:r w:rsidRPr="00D5179E">
              <w:rPr>
                <w:lang w:val="ro-RO"/>
              </w:rPr>
              <w:t xml:space="preserve"> 06.06.2023.</w:t>
            </w:r>
          </w:p>
          <w:p w14:paraId="0F10F315" w14:textId="77777777" w:rsidR="00D5179E" w:rsidRPr="00D5179E" w:rsidRDefault="00D5179E" w:rsidP="00D5179E">
            <w:pPr>
              <w:ind w:left="32" w:firstLine="0"/>
              <w:contextualSpacing/>
              <w:rPr>
                <w:lang w:val="ro-RO"/>
              </w:rPr>
            </w:pPr>
          </w:p>
          <w:p w14:paraId="184A2068" w14:textId="77777777" w:rsidR="00D5179E" w:rsidRPr="00D5179E" w:rsidRDefault="00D5179E" w:rsidP="00D5179E">
            <w:pPr>
              <w:ind w:left="32" w:firstLine="0"/>
              <w:contextualSpacing/>
              <w:rPr>
                <w:lang w:val="ro-RO"/>
              </w:rPr>
            </w:pPr>
            <w:r w:rsidRPr="00D5179E">
              <w:rPr>
                <w:lang w:val="ro-RO"/>
              </w:rPr>
              <w:t xml:space="preserve">DUMINICA, Ivan. NTS; Emisiunea „Vis a Vis”. </w:t>
            </w:r>
            <w:r w:rsidRPr="00D5179E">
              <w:rPr>
                <w:i/>
                <w:iCs/>
                <w:lang w:val="ro-RO"/>
              </w:rPr>
              <w:t>Interviu despre Ziua Sfinților Kiril și Metodiu, steme și steagurile a localităților din raionul Taraclia și despre deschiderea Plăcii comemorative la Mănăstirea Căpriana,</w:t>
            </w:r>
            <w:r w:rsidRPr="00D5179E">
              <w:rPr>
                <w:lang w:val="ro-RO"/>
              </w:rPr>
              <w:t xml:space="preserve"> 09.06.2023.</w:t>
            </w:r>
          </w:p>
          <w:p w14:paraId="6EC9FCF6" w14:textId="77777777" w:rsidR="00D5179E" w:rsidRPr="00D5179E" w:rsidRDefault="00D5179E" w:rsidP="00D5179E">
            <w:pPr>
              <w:ind w:left="32" w:firstLine="0"/>
              <w:contextualSpacing/>
              <w:rPr>
                <w:lang w:val="ro-RO"/>
              </w:rPr>
            </w:pPr>
          </w:p>
          <w:p w14:paraId="55FA58A2" w14:textId="77777777" w:rsidR="00D5179E" w:rsidRPr="00D5179E" w:rsidRDefault="00D5179E" w:rsidP="00D5179E">
            <w:pPr>
              <w:ind w:left="32" w:firstLine="0"/>
              <w:contextualSpacing/>
              <w:rPr>
                <w:lang w:val="ro-RO"/>
              </w:rPr>
            </w:pPr>
            <w:r w:rsidRPr="00D5179E">
              <w:rPr>
                <w:lang w:val="ro-RO"/>
              </w:rPr>
              <w:t>DUMINICA, Ivan. Българската национална теливизия; Emisiunea „В кадър”.</w:t>
            </w:r>
            <w:r w:rsidRPr="00D5179E">
              <w:rPr>
                <w:i/>
                <w:iCs/>
                <w:lang w:val="ro-RO"/>
              </w:rPr>
              <w:t xml:space="preserve"> Reportaj despre bulgarii din Republica Moldova</w:t>
            </w:r>
            <w:r w:rsidRPr="00D5179E">
              <w:rPr>
                <w:lang w:val="ro-RO"/>
              </w:rPr>
              <w:t xml:space="preserve">, 14.07.2023. </w:t>
            </w:r>
          </w:p>
          <w:p w14:paraId="00273505" w14:textId="77777777" w:rsidR="00D5179E" w:rsidRPr="00D5179E" w:rsidRDefault="00D5179E" w:rsidP="00D5179E">
            <w:pPr>
              <w:ind w:left="32" w:firstLine="0"/>
              <w:contextualSpacing/>
              <w:rPr>
                <w:lang w:val="ro-RO"/>
              </w:rPr>
            </w:pPr>
          </w:p>
          <w:p w14:paraId="7B299F16" w14:textId="77777777" w:rsidR="00D5179E" w:rsidRPr="00D5179E" w:rsidRDefault="00D5179E" w:rsidP="00D5179E">
            <w:pPr>
              <w:ind w:left="32" w:firstLine="0"/>
              <w:contextualSpacing/>
              <w:rPr>
                <w:lang w:val="ro-RO"/>
              </w:rPr>
            </w:pPr>
            <w:r w:rsidRPr="00D5179E">
              <w:rPr>
                <w:lang w:val="ro-RO"/>
              </w:rPr>
              <w:lastRenderedPageBreak/>
              <w:t xml:space="preserve">DUMINICA, Ivan. NTS; Emisiunea „Vis a Vis”. </w:t>
            </w:r>
            <w:r w:rsidRPr="00D5179E">
              <w:rPr>
                <w:i/>
                <w:iCs/>
                <w:lang w:val="ro-RO"/>
              </w:rPr>
              <w:t>Interviu despre eroul național bulgar Vasil Levski, istoricul-bulgarist Ivan Zabunov și despre comemorarea victimilor deportărilor din RSSM din iulie 1949,</w:t>
            </w:r>
            <w:r w:rsidRPr="00D5179E">
              <w:rPr>
                <w:lang w:val="ro-RO"/>
              </w:rPr>
              <w:t xml:space="preserve"> 18.07.2023. </w:t>
            </w:r>
          </w:p>
          <w:p w14:paraId="06C8F786" w14:textId="77777777" w:rsidR="00D5179E" w:rsidRPr="00D5179E" w:rsidRDefault="00D5179E" w:rsidP="00D5179E">
            <w:pPr>
              <w:ind w:left="32" w:firstLine="0"/>
              <w:contextualSpacing/>
              <w:rPr>
                <w:lang w:val="ro-RO"/>
              </w:rPr>
            </w:pPr>
          </w:p>
          <w:p w14:paraId="66CC7A29" w14:textId="77777777" w:rsidR="00D5179E" w:rsidRPr="00D5179E" w:rsidRDefault="00D5179E" w:rsidP="00D5179E">
            <w:pPr>
              <w:ind w:left="32" w:firstLine="0"/>
              <w:contextualSpacing/>
              <w:rPr>
                <w:lang w:val="ro-RO"/>
              </w:rPr>
            </w:pPr>
            <w:r w:rsidRPr="00D5179E">
              <w:rPr>
                <w:lang w:val="ro-RO"/>
              </w:rPr>
              <w:t>DUMINICA, Ivan.</w:t>
            </w:r>
            <w:r w:rsidRPr="00D5179E">
              <w:rPr>
                <w:lang w:val="it-IT"/>
              </w:rPr>
              <w:t xml:space="preserve"> IPNA „Teleradio-Moldova” (TV Moldova 1); Emisiunea „</w:t>
            </w:r>
            <w:r w:rsidRPr="00D5179E">
              <w:rPr>
                <w:lang w:val="ro-RO"/>
              </w:rPr>
              <w:t>На</w:t>
            </w:r>
            <w:r w:rsidRPr="00D5179E">
              <w:rPr>
                <w:lang w:val="it-IT"/>
              </w:rPr>
              <w:t xml:space="preserve"> </w:t>
            </w:r>
            <w:r w:rsidRPr="00D5179E">
              <w:rPr>
                <w:lang w:val="ro-RO"/>
              </w:rPr>
              <w:t>Буджакска вълна</w:t>
            </w:r>
            <w:r w:rsidRPr="00D5179E">
              <w:rPr>
                <w:lang w:val="it-IT"/>
              </w:rPr>
              <w:t>”.</w:t>
            </w:r>
            <w:r w:rsidRPr="00D5179E">
              <w:rPr>
                <w:i/>
                <w:iCs/>
                <w:lang w:val="ro-RO"/>
              </w:rPr>
              <w:t xml:space="preserve"> Reportaj despre activitatea științifică a istoricului-bulgarist Ivan Duminica. Evenimentului festiv dedicat aniversării celor 35 de ani de la naștere, </w:t>
            </w:r>
            <w:r w:rsidRPr="00D5179E">
              <w:rPr>
                <w:lang w:val="ro-RO"/>
              </w:rPr>
              <w:t>01.08.2023.</w:t>
            </w:r>
          </w:p>
          <w:p w14:paraId="4D7776B9" w14:textId="77777777" w:rsidR="00D5179E" w:rsidRPr="00D5179E" w:rsidRDefault="00D5179E" w:rsidP="00D5179E">
            <w:pPr>
              <w:ind w:left="32" w:firstLine="0"/>
              <w:contextualSpacing/>
              <w:rPr>
                <w:lang w:val="ro-RO"/>
              </w:rPr>
            </w:pPr>
          </w:p>
          <w:p w14:paraId="7B126C66" w14:textId="77777777" w:rsidR="00D5179E" w:rsidRPr="00D5179E" w:rsidRDefault="00D5179E" w:rsidP="00D5179E">
            <w:pPr>
              <w:ind w:left="32" w:firstLine="0"/>
              <w:contextualSpacing/>
              <w:rPr>
                <w:lang w:val="ro-RO"/>
              </w:rPr>
            </w:pPr>
            <w:r w:rsidRPr="00D5179E">
              <w:rPr>
                <w:lang w:val="ro-RO"/>
              </w:rPr>
              <w:t xml:space="preserve">DUMINICA, Ivan. NTS; Emisiunea „Vis a Vis”. </w:t>
            </w:r>
            <w:r w:rsidRPr="00D5179E">
              <w:rPr>
                <w:i/>
                <w:iCs/>
                <w:lang w:val="ro-RO"/>
              </w:rPr>
              <w:t>Interviu despre lucrarea „Археолого-историко-этнографические описания Буджака: статьи 1884 года с комментариями и иллюстрациями”,</w:t>
            </w:r>
            <w:r w:rsidRPr="00D5179E">
              <w:rPr>
                <w:lang w:val="ro-RO"/>
              </w:rPr>
              <w:t xml:space="preserve"> 04.08.2023.</w:t>
            </w:r>
          </w:p>
          <w:p w14:paraId="0CD5730E" w14:textId="77777777" w:rsidR="00D5179E" w:rsidRPr="00D5179E" w:rsidRDefault="00D5179E" w:rsidP="00D5179E">
            <w:pPr>
              <w:ind w:left="32" w:firstLine="0"/>
              <w:contextualSpacing/>
              <w:rPr>
                <w:lang w:val="ro-RO"/>
              </w:rPr>
            </w:pPr>
          </w:p>
          <w:p w14:paraId="73AB8612" w14:textId="77777777" w:rsidR="00D5179E" w:rsidRPr="00D5179E" w:rsidRDefault="00D5179E" w:rsidP="00D5179E">
            <w:pPr>
              <w:ind w:left="32" w:firstLine="0"/>
              <w:contextualSpacing/>
              <w:rPr>
                <w:lang w:val="ro-RO"/>
              </w:rPr>
            </w:pPr>
            <w:r w:rsidRPr="00D5179E">
              <w:rPr>
                <w:lang w:val="ro-RO"/>
              </w:rPr>
              <w:t>DUMINICA, Ivan. NTS; Emisiunea „Vis a Vis”.</w:t>
            </w:r>
            <w:r w:rsidRPr="00D5179E">
              <w:rPr>
                <w:i/>
                <w:iCs/>
                <w:lang w:val="ro-RO"/>
              </w:rPr>
              <w:t xml:space="preserve"> Interviu despre primele școli în coloniile bulgare și găgăuze din Basarabia și despre lucrarea „Hrușova: satul, școala și biserica”,</w:t>
            </w:r>
            <w:r w:rsidRPr="00D5179E">
              <w:rPr>
                <w:lang w:val="ro-RO"/>
              </w:rPr>
              <w:t xml:space="preserve"> 31.08.2023.</w:t>
            </w:r>
          </w:p>
          <w:p w14:paraId="16436444" w14:textId="77777777" w:rsidR="00D5179E" w:rsidRPr="00D5179E" w:rsidRDefault="00D5179E" w:rsidP="00D5179E">
            <w:pPr>
              <w:ind w:left="32" w:firstLine="0"/>
              <w:contextualSpacing/>
              <w:rPr>
                <w:lang w:val="ro-RO"/>
              </w:rPr>
            </w:pPr>
          </w:p>
          <w:p w14:paraId="326A44C5" w14:textId="77777777" w:rsidR="00D5179E" w:rsidRPr="00D5179E" w:rsidRDefault="00D5179E" w:rsidP="00D5179E">
            <w:pPr>
              <w:ind w:left="32" w:firstLine="0"/>
              <w:contextualSpacing/>
              <w:rPr>
                <w:lang w:val="ro-RO"/>
              </w:rPr>
            </w:pPr>
            <w:r w:rsidRPr="00D5179E">
              <w:rPr>
                <w:lang w:val="ro-RO"/>
              </w:rPr>
              <w:t xml:space="preserve">DUMINICA, Ivan. Общественная компания „Gagauziya Radio Televizionu”; Emisiunea „Новости”. </w:t>
            </w:r>
            <w:r w:rsidRPr="00D5179E">
              <w:rPr>
                <w:i/>
                <w:iCs/>
                <w:lang w:val="ro-RO"/>
              </w:rPr>
              <w:t>Interviu și reportaj de la Masa rotundă dedicată comemorării celor 85 de ani de la stingerea din viața a protoiereului Mihail Ceachir,</w:t>
            </w:r>
            <w:r w:rsidRPr="00D5179E">
              <w:rPr>
                <w:lang w:val="ro-RO"/>
              </w:rPr>
              <w:t xml:space="preserve"> 07.09.2023.</w:t>
            </w:r>
          </w:p>
          <w:p w14:paraId="31DCF8A8" w14:textId="77777777" w:rsidR="00D5179E" w:rsidRPr="00D5179E" w:rsidRDefault="00D5179E" w:rsidP="00D5179E">
            <w:pPr>
              <w:ind w:left="32" w:firstLine="0"/>
              <w:contextualSpacing/>
              <w:rPr>
                <w:lang w:val="ro-RO"/>
              </w:rPr>
            </w:pPr>
          </w:p>
          <w:p w14:paraId="053C1CA0" w14:textId="77777777" w:rsidR="00D5179E" w:rsidRPr="00D5179E" w:rsidRDefault="00D5179E" w:rsidP="00D5179E">
            <w:pPr>
              <w:ind w:left="32" w:firstLine="0"/>
              <w:contextualSpacing/>
              <w:rPr>
                <w:lang w:val="ro-RO"/>
              </w:rPr>
            </w:pPr>
            <w:r w:rsidRPr="00D5179E">
              <w:rPr>
                <w:lang w:val="ro-RO"/>
              </w:rPr>
              <w:t xml:space="preserve">DUMINICA, Ivan. IPNA „Teleradio-Moldova” (TV Moldova 1); Emisiunea „На буджакска вълна” / TV Moldova: </w:t>
            </w:r>
            <w:r w:rsidRPr="00D5179E">
              <w:rPr>
                <w:i/>
                <w:iCs/>
                <w:lang w:val="ro-RO"/>
              </w:rPr>
              <w:t>Interviu despre lansarea Cărții cu memoriile scriitorului bulgar din Basarabia – Ivan Vâlcov</w:t>
            </w:r>
            <w:r w:rsidRPr="00D5179E">
              <w:rPr>
                <w:iCs/>
                <w:lang w:val="ro-RO"/>
              </w:rPr>
              <w:t>,</w:t>
            </w:r>
            <w:r w:rsidRPr="00D5179E">
              <w:rPr>
                <w:lang w:val="ro-RO"/>
              </w:rPr>
              <w:t xml:space="preserve"> 17.10.2023.</w:t>
            </w:r>
          </w:p>
          <w:p w14:paraId="6E22E690" w14:textId="77777777" w:rsidR="00D5179E" w:rsidRPr="00D5179E" w:rsidRDefault="00D5179E" w:rsidP="00D5179E">
            <w:pPr>
              <w:ind w:left="32" w:firstLine="0"/>
              <w:contextualSpacing/>
              <w:rPr>
                <w:lang w:val="ro-RO"/>
              </w:rPr>
            </w:pPr>
          </w:p>
          <w:p w14:paraId="4BF4043E" w14:textId="77777777" w:rsidR="00D5179E" w:rsidRPr="00D5179E" w:rsidRDefault="00D5179E" w:rsidP="00D5179E">
            <w:pPr>
              <w:ind w:left="32" w:firstLine="0"/>
              <w:contextualSpacing/>
              <w:rPr>
                <w:i/>
                <w:iCs/>
                <w:lang w:val="ro-RO"/>
              </w:rPr>
            </w:pPr>
            <w:r w:rsidRPr="00D5179E">
              <w:rPr>
                <w:lang w:val="ro-RO"/>
              </w:rPr>
              <w:t xml:space="preserve">DUMINICA, Ivan. NTS; Emisiunea „Vis a Vis”. </w:t>
            </w:r>
            <w:r w:rsidRPr="00D5179E">
              <w:rPr>
                <w:i/>
                <w:iCs/>
                <w:lang w:val="ro-RO"/>
              </w:rPr>
              <w:t xml:space="preserve">Interviu despre monografia „Църковният живот на българите в Бесарабия”. Participarea la </w:t>
            </w:r>
            <w:r w:rsidRPr="00D5179E">
              <w:rPr>
                <w:i/>
                <w:lang w:val="it-IT"/>
              </w:rPr>
              <w:t>Simpozionul Internaţional „Experimentul Piteşti – Reeducarea prin tortură”. Ediția a XXIII-a. Or. Piteşti (România) (29 septembrie – 01 octombrie 2023)</w:t>
            </w:r>
            <w:r w:rsidRPr="00D5179E">
              <w:rPr>
                <w:lang w:val="it-IT"/>
              </w:rPr>
              <w:t xml:space="preserve">, </w:t>
            </w:r>
            <w:r w:rsidRPr="00D5179E">
              <w:rPr>
                <w:lang w:val="ro-RO"/>
              </w:rPr>
              <w:t>28.10.2023.</w:t>
            </w:r>
          </w:p>
          <w:p w14:paraId="6B53A7F2" w14:textId="77777777" w:rsidR="00D5179E" w:rsidRPr="00D5179E" w:rsidRDefault="00D5179E" w:rsidP="00D5179E">
            <w:pPr>
              <w:ind w:left="32" w:firstLine="0"/>
              <w:contextualSpacing/>
              <w:rPr>
                <w:lang w:val="ro-RO" w:bidi="ro-RO"/>
              </w:rPr>
            </w:pPr>
          </w:p>
          <w:p w14:paraId="035EDE90" w14:textId="77777777" w:rsidR="00D5179E" w:rsidRPr="00D5179E" w:rsidRDefault="00D5179E" w:rsidP="00D5179E">
            <w:pPr>
              <w:ind w:left="32" w:firstLine="0"/>
              <w:contextualSpacing/>
              <w:rPr>
                <w:i/>
                <w:iCs/>
                <w:lang w:val="ro-RO"/>
              </w:rPr>
            </w:pPr>
            <w:r w:rsidRPr="00D5179E">
              <w:rPr>
                <w:lang w:val="ro-RO" w:bidi="ro-RO"/>
              </w:rPr>
              <w:t>DUMINICA, Ivan. Българска национална телевизия; Emisiunea „Денят започва”.</w:t>
            </w:r>
            <w:r w:rsidRPr="00D5179E">
              <w:rPr>
                <w:i/>
                <w:iCs/>
                <w:lang w:val="ro-RO" w:bidi="ro-RO"/>
              </w:rPr>
              <w:t xml:space="preserve"> Interviu despre bulgarii din Republica Moldova,</w:t>
            </w:r>
            <w:r w:rsidRPr="00D5179E">
              <w:rPr>
                <w:lang w:val="ro-RO" w:bidi="ro-RO"/>
              </w:rPr>
              <w:t xml:space="preserve"> 31.10.2023.</w:t>
            </w:r>
          </w:p>
          <w:p w14:paraId="698CE04D" w14:textId="77777777" w:rsidR="00D5179E" w:rsidRPr="00D5179E" w:rsidRDefault="00D5179E" w:rsidP="00D5179E">
            <w:pPr>
              <w:ind w:left="32" w:firstLine="0"/>
              <w:contextualSpacing/>
              <w:rPr>
                <w:lang w:val="ro-RO" w:bidi="ro-RO"/>
              </w:rPr>
            </w:pPr>
          </w:p>
          <w:p w14:paraId="5C85C755" w14:textId="77777777" w:rsidR="00D5179E" w:rsidRPr="00D5179E" w:rsidRDefault="00D5179E" w:rsidP="00D5179E">
            <w:pPr>
              <w:ind w:left="32" w:firstLine="0"/>
              <w:contextualSpacing/>
              <w:rPr>
                <w:lang w:val="ro-RO" w:bidi="ro-RO"/>
              </w:rPr>
            </w:pPr>
            <w:r w:rsidRPr="00D5179E">
              <w:rPr>
                <w:lang w:val="ro-RO" w:bidi="ro-RO"/>
              </w:rPr>
              <w:t>DUMINICA, Ivan. Българско национално радио; Emisiunea „</w:t>
            </w:r>
            <w:r w:rsidRPr="00D5179E">
              <w:rPr>
                <w:lang w:val="ro-RO"/>
              </w:rPr>
              <w:t>Вечерен осведомителен бюлетин на БНР</w:t>
            </w:r>
            <w:r w:rsidRPr="00D5179E">
              <w:rPr>
                <w:iCs/>
                <w:lang w:val="ro-RO" w:bidi="ro-RO"/>
              </w:rPr>
              <w:t>”</w:t>
            </w:r>
            <w:r w:rsidRPr="00D5179E">
              <w:rPr>
                <w:i/>
                <w:iCs/>
                <w:lang w:val="ro-RO" w:bidi="ro-RO"/>
              </w:rPr>
              <w:t xml:space="preserve">. </w:t>
            </w:r>
            <w:r w:rsidRPr="00D5179E">
              <w:rPr>
                <w:i/>
                <w:iCs/>
                <w:lang w:val="ro-RO"/>
              </w:rPr>
              <w:t>С прародината в сърцето – България и езикът ѝ не са си тръгвали от Молдова</w:t>
            </w:r>
            <w:r w:rsidRPr="00D5179E">
              <w:rPr>
                <w:i/>
                <w:iCs/>
                <w:lang w:val="ro-RO" w:bidi="ro-RO"/>
              </w:rPr>
              <w:t>,</w:t>
            </w:r>
            <w:r w:rsidRPr="00D5179E">
              <w:rPr>
                <w:lang w:val="ro-RO" w:bidi="ro-RO"/>
              </w:rPr>
              <w:t xml:space="preserve"> 02.11.2023.</w:t>
            </w:r>
          </w:p>
          <w:p w14:paraId="133CEE29" w14:textId="77777777" w:rsidR="00D5179E" w:rsidRPr="00D5179E" w:rsidRDefault="00D5179E" w:rsidP="00D5179E">
            <w:pPr>
              <w:ind w:left="32" w:firstLine="0"/>
              <w:contextualSpacing/>
              <w:rPr>
                <w:lang w:val="ro-RO" w:bidi="ro-RO"/>
              </w:rPr>
            </w:pPr>
          </w:p>
          <w:p w14:paraId="23894C0D" w14:textId="77777777" w:rsidR="00D5179E" w:rsidRPr="00D5179E" w:rsidRDefault="00D5179E" w:rsidP="00D5179E">
            <w:pPr>
              <w:ind w:left="32" w:firstLine="0"/>
              <w:contextualSpacing/>
              <w:rPr>
                <w:iCs/>
                <w:lang w:val="ro-RO"/>
              </w:rPr>
            </w:pPr>
            <w:r w:rsidRPr="00D5179E">
              <w:rPr>
                <w:lang w:val="ro-RO" w:bidi="ro-RO"/>
              </w:rPr>
              <w:t xml:space="preserve">DUMINICA, Ivan. </w:t>
            </w:r>
            <w:r w:rsidRPr="00D5179E">
              <w:rPr>
                <w:iCs/>
                <w:lang w:val="ro-RO"/>
              </w:rPr>
              <w:t xml:space="preserve">BAStv/Jurnal TV; Emisiunea „Этно Молдова. Болгары”. </w:t>
            </w:r>
            <w:r w:rsidRPr="00D5179E">
              <w:rPr>
                <w:i/>
                <w:iCs/>
                <w:lang w:val="ro-RO"/>
              </w:rPr>
              <w:t>История появления предков болгар на землях Бессарабии</w:t>
            </w:r>
            <w:r w:rsidRPr="00D5179E">
              <w:rPr>
                <w:iCs/>
                <w:lang w:val="ro-RO"/>
              </w:rPr>
              <w:t>, 26.11.2023.</w:t>
            </w:r>
          </w:p>
          <w:p w14:paraId="65374831" w14:textId="77777777" w:rsidR="00D5179E" w:rsidRPr="00D5179E" w:rsidRDefault="00D5179E" w:rsidP="00D5179E">
            <w:pPr>
              <w:ind w:left="32" w:firstLine="0"/>
              <w:contextualSpacing/>
              <w:rPr>
                <w:iCs/>
                <w:lang w:val="ro-RO"/>
              </w:rPr>
            </w:pPr>
            <w:hyperlink r:id="rId116" w:history="1">
              <w:r w:rsidRPr="00D5179E">
                <w:rPr>
                  <w:rStyle w:val="Hyperlink"/>
                  <w:iCs/>
                  <w:lang w:val="ro-RO"/>
                </w:rPr>
                <w:t>https://bas-tv.md/etno-moldova-bolgary/</w:t>
              </w:r>
            </w:hyperlink>
          </w:p>
          <w:p w14:paraId="14D965DB" w14:textId="77777777" w:rsidR="00D5179E" w:rsidRPr="00D5179E" w:rsidRDefault="00D5179E" w:rsidP="00D5179E">
            <w:pPr>
              <w:ind w:left="32" w:firstLine="0"/>
              <w:contextualSpacing/>
              <w:rPr>
                <w:b/>
                <w:bCs/>
                <w:lang w:val="ro-RO"/>
              </w:rPr>
            </w:pPr>
          </w:p>
          <w:p w14:paraId="7325452B" w14:textId="77777777" w:rsidR="00D5179E" w:rsidRPr="00D5179E" w:rsidRDefault="00D5179E" w:rsidP="00D5179E">
            <w:pPr>
              <w:ind w:left="32" w:firstLine="0"/>
              <w:contextualSpacing/>
              <w:rPr>
                <w:lang w:val="it-IT"/>
              </w:rPr>
            </w:pPr>
            <w:r w:rsidRPr="00D5179E">
              <w:rPr>
                <w:lang w:val="it-IT"/>
              </w:rPr>
              <w:t xml:space="preserve">PALIHOVICI, Iulii. IPNA „Teleradio-Moldova” (TV Moldova 1); Emisiunea „Mesager”. </w:t>
            </w:r>
            <w:r w:rsidRPr="00D5179E">
              <w:rPr>
                <w:i/>
                <w:lang w:val="it-IT"/>
              </w:rPr>
              <w:t>Inaugurarea expoziției „Arta în perioada Holocaustului” (Chișinău, America House)</w:t>
            </w:r>
            <w:r w:rsidRPr="00D5179E">
              <w:rPr>
                <w:lang w:val="it-IT"/>
              </w:rPr>
              <w:t>, 27.01.2023.</w:t>
            </w:r>
          </w:p>
          <w:p w14:paraId="77DB6ED1" w14:textId="77777777" w:rsidR="00D5179E" w:rsidRPr="00D5179E" w:rsidRDefault="00D5179E" w:rsidP="00D5179E">
            <w:pPr>
              <w:ind w:left="32" w:firstLine="0"/>
              <w:contextualSpacing/>
              <w:rPr>
                <w:lang w:val="it-IT"/>
              </w:rPr>
            </w:pPr>
          </w:p>
          <w:p w14:paraId="38372CDB" w14:textId="77777777" w:rsidR="00D5179E" w:rsidRPr="00D5179E" w:rsidRDefault="00D5179E" w:rsidP="00D5179E">
            <w:pPr>
              <w:ind w:left="32" w:firstLine="0"/>
              <w:contextualSpacing/>
              <w:rPr>
                <w:lang w:val="it-IT"/>
              </w:rPr>
            </w:pPr>
            <w:r w:rsidRPr="00D5179E">
              <w:rPr>
                <w:lang w:val="it-IT"/>
              </w:rPr>
              <w:t xml:space="preserve">PALIHOVICI, Iulii. IPNA „Teleradio-Moldova” (TV Moldova 1); Emisiunea „Mesager”. Interviu dedicat aniversării a 110 ani de la nașterea lui Ihil Șraibman, </w:t>
            </w:r>
            <w:r w:rsidRPr="00D5179E">
              <w:rPr>
                <w:lang w:val="ro-RO"/>
              </w:rPr>
              <w:t xml:space="preserve">clasicului literaturii idiș (satul  </w:t>
            </w:r>
            <w:r w:rsidRPr="00D5179E">
              <w:rPr>
                <w:lang w:val="it-IT"/>
              </w:rPr>
              <w:t>Vadul Rașcov, r-nul Șoldănești), 13.03.2023.</w:t>
            </w:r>
          </w:p>
          <w:p w14:paraId="37C09ACF" w14:textId="77777777" w:rsidR="00D5179E" w:rsidRPr="00D5179E" w:rsidRDefault="00D5179E" w:rsidP="00D5179E">
            <w:pPr>
              <w:ind w:left="32" w:firstLine="0"/>
              <w:contextualSpacing/>
              <w:rPr>
                <w:lang w:val="it-IT"/>
              </w:rPr>
            </w:pPr>
          </w:p>
          <w:p w14:paraId="72FFDB73" w14:textId="77777777" w:rsidR="00D5179E" w:rsidRPr="00D5179E" w:rsidRDefault="00D5179E" w:rsidP="00D5179E">
            <w:pPr>
              <w:ind w:left="32" w:firstLine="0"/>
              <w:contextualSpacing/>
              <w:rPr>
                <w:lang w:val="it-IT"/>
              </w:rPr>
            </w:pPr>
            <w:r w:rsidRPr="00D5179E">
              <w:rPr>
                <w:lang w:val="it-IT"/>
              </w:rPr>
              <w:t xml:space="preserve">PALIHOVICI, Iulii. IPNA „Teleradio-Moldova” (TV Moldova 1); Emisiunea „Mesager”. </w:t>
            </w:r>
            <w:r w:rsidRPr="00D5179E">
              <w:rPr>
                <w:i/>
                <w:lang w:val="it-IT"/>
              </w:rPr>
              <w:t>Interviu acordat despre cimitirul evreiesc din satul Vadul Rașcov în cadrul festivalului european „Zilele culturii evreiești”</w:t>
            </w:r>
            <w:r w:rsidRPr="00D5179E">
              <w:rPr>
                <w:lang w:val="it-IT"/>
              </w:rPr>
              <w:t>, 03.09.2023.</w:t>
            </w:r>
          </w:p>
          <w:p w14:paraId="5C92CC54" w14:textId="77777777" w:rsidR="00D5179E" w:rsidRPr="00D5179E" w:rsidRDefault="00D5179E" w:rsidP="00D5179E">
            <w:pPr>
              <w:ind w:left="32" w:firstLine="0"/>
              <w:contextualSpacing/>
              <w:rPr>
                <w:lang w:val="it-IT"/>
              </w:rPr>
            </w:pPr>
          </w:p>
          <w:p w14:paraId="06B58E9B" w14:textId="77777777" w:rsidR="00D5179E" w:rsidRPr="00D5179E" w:rsidRDefault="00D5179E" w:rsidP="00D5179E">
            <w:pPr>
              <w:ind w:left="32" w:firstLine="0"/>
              <w:contextualSpacing/>
              <w:rPr>
                <w:lang w:val="ro-RO"/>
              </w:rPr>
            </w:pPr>
            <w:r w:rsidRPr="00D5179E">
              <w:rPr>
                <w:lang w:val="it-IT"/>
              </w:rPr>
              <w:t xml:space="preserve">ROMANCIUC, Alexei. </w:t>
            </w:r>
            <w:r w:rsidRPr="00D5179E">
              <w:rPr>
                <w:lang w:val="ro-RO"/>
              </w:rPr>
              <w:t>NOAH TV; Emisiunea „Originea romilor”.</w:t>
            </w:r>
            <w:r w:rsidRPr="00D5179E">
              <w:rPr>
                <w:lang w:val="it-IT"/>
              </w:rPr>
              <w:t xml:space="preserve"> </w:t>
            </w:r>
            <w:r w:rsidRPr="00D5179E">
              <w:rPr>
                <w:i/>
                <w:lang w:val="ro-RO"/>
              </w:rPr>
              <w:t>Краткая предистория молдавского народа и государства (от енеолита до средневековья)</w:t>
            </w:r>
            <w:r w:rsidRPr="00D5179E">
              <w:rPr>
                <w:lang w:val="ro-RO"/>
              </w:rPr>
              <w:t xml:space="preserve"> – I часть, 03.05.2023.</w:t>
            </w:r>
          </w:p>
          <w:p w14:paraId="7E2C8CD9" w14:textId="77777777" w:rsidR="00D5179E" w:rsidRPr="00D5179E" w:rsidRDefault="00D5179E" w:rsidP="00D5179E">
            <w:pPr>
              <w:ind w:left="32" w:firstLine="0"/>
              <w:contextualSpacing/>
              <w:rPr>
                <w:lang w:val="ro-RO"/>
              </w:rPr>
            </w:pPr>
            <w:hyperlink r:id="rId117" w:history="1">
              <w:r w:rsidRPr="00D5179E">
                <w:rPr>
                  <w:rStyle w:val="Hyperlink"/>
                  <w:lang w:val="ro-RO"/>
                </w:rPr>
                <w:t>https://www.youtube.com/watch?v=bhlchwk0eKw&amp;t=484s</w:t>
              </w:r>
            </w:hyperlink>
            <w:r w:rsidRPr="00D5179E">
              <w:rPr>
                <w:lang w:val="ro-RO"/>
              </w:rPr>
              <w:t xml:space="preserve"> </w:t>
            </w:r>
          </w:p>
          <w:p w14:paraId="0E24580C" w14:textId="77777777" w:rsidR="00D5179E" w:rsidRPr="00D5179E" w:rsidRDefault="00D5179E" w:rsidP="00D5179E">
            <w:pPr>
              <w:ind w:left="32" w:firstLine="0"/>
              <w:contextualSpacing/>
              <w:rPr>
                <w:i/>
                <w:lang w:val="ro-RO"/>
              </w:rPr>
            </w:pPr>
          </w:p>
          <w:p w14:paraId="2352778A" w14:textId="77777777" w:rsidR="00D5179E" w:rsidRPr="00D5179E" w:rsidRDefault="00D5179E" w:rsidP="00D5179E">
            <w:pPr>
              <w:ind w:left="32" w:firstLine="0"/>
              <w:contextualSpacing/>
              <w:rPr>
                <w:lang w:val="ro-RO"/>
              </w:rPr>
            </w:pPr>
            <w:r w:rsidRPr="00D5179E">
              <w:rPr>
                <w:lang w:val="it-IT"/>
              </w:rPr>
              <w:t xml:space="preserve">ROMANCIUC, Alexei. </w:t>
            </w:r>
            <w:r w:rsidRPr="00D5179E">
              <w:rPr>
                <w:lang w:val="ro-RO"/>
              </w:rPr>
              <w:t>NOAH TV; Emisiunea „Originea romilor”.</w:t>
            </w:r>
            <w:r w:rsidRPr="00D5179E">
              <w:rPr>
                <w:lang w:val="it-IT"/>
              </w:rPr>
              <w:t xml:space="preserve"> </w:t>
            </w:r>
            <w:r w:rsidRPr="00D5179E">
              <w:rPr>
                <w:i/>
                <w:lang w:val="ro-RO"/>
              </w:rPr>
              <w:t>Краткая предистория молдавского народа и государства (от енеолита до средневековья)</w:t>
            </w:r>
            <w:r w:rsidRPr="00D5179E">
              <w:rPr>
                <w:lang w:val="ro-RO"/>
              </w:rPr>
              <w:t xml:space="preserve"> – II часть, 11.05.2023. </w:t>
            </w:r>
          </w:p>
          <w:p w14:paraId="2DC09EEF" w14:textId="77777777" w:rsidR="00D5179E" w:rsidRPr="00D5179E" w:rsidRDefault="00D5179E" w:rsidP="00D5179E">
            <w:pPr>
              <w:ind w:left="32" w:firstLine="0"/>
              <w:contextualSpacing/>
              <w:rPr>
                <w:lang w:val="ro-RO"/>
              </w:rPr>
            </w:pPr>
            <w:hyperlink r:id="rId118" w:history="1">
              <w:r w:rsidRPr="00D5179E">
                <w:rPr>
                  <w:rStyle w:val="Hyperlink"/>
                  <w:lang w:val="ro-RO"/>
                </w:rPr>
                <w:t>https://www.youtube.com/watch?v=HQeAS7CCf-w&amp;t=1363s</w:t>
              </w:r>
            </w:hyperlink>
            <w:r w:rsidRPr="00D5179E">
              <w:rPr>
                <w:lang w:val="ro-RO"/>
              </w:rPr>
              <w:t xml:space="preserve"> </w:t>
            </w:r>
          </w:p>
          <w:p w14:paraId="519DFA55" w14:textId="77777777" w:rsidR="00D5179E" w:rsidRPr="00D5179E" w:rsidRDefault="00D5179E" w:rsidP="00D5179E">
            <w:pPr>
              <w:ind w:left="32" w:firstLine="0"/>
              <w:contextualSpacing/>
              <w:rPr>
                <w:lang w:val="ro-RO"/>
              </w:rPr>
            </w:pPr>
          </w:p>
          <w:p w14:paraId="349981F8" w14:textId="77777777" w:rsidR="00D5179E" w:rsidRPr="00D5179E" w:rsidRDefault="00D5179E" w:rsidP="00D5179E">
            <w:pPr>
              <w:ind w:left="32" w:firstLine="0"/>
              <w:contextualSpacing/>
              <w:rPr>
                <w:bCs/>
                <w:lang w:val="ro-RO"/>
              </w:rPr>
            </w:pPr>
            <w:r w:rsidRPr="00D5179E">
              <w:rPr>
                <w:lang w:val="ro-MD"/>
              </w:rPr>
              <w:t>ДАМЬЯН, Виктор</w:t>
            </w:r>
            <w:r w:rsidRPr="00D5179E">
              <w:rPr>
                <w:bCs/>
                <w:lang w:val="ro-MD"/>
              </w:rPr>
              <w:t>. „</w:t>
            </w:r>
            <w:r w:rsidRPr="00D5179E">
              <w:rPr>
                <w:bCs/>
                <w:iCs/>
                <w:lang w:val="ro-RO"/>
              </w:rPr>
              <w:t>Revista de Etnologie şi Culturologie</w:t>
            </w:r>
            <w:r w:rsidRPr="00D5179E">
              <w:rPr>
                <w:bCs/>
                <w:lang w:val="ro-RO"/>
              </w:rPr>
              <w:t xml:space="preserve">. 2023, vol. XXXIII, p. 139-141 /  </w:t>
            </w:r>
            <w:r w:rsidRPr="00D5179E">
              <w:rPr>
                <w:bCs/>
                <w:i/>
                <w:lang w:val="ro-RO"/>
              </w:rPr>
              <w:t>Харизма познания: стремление к глубинам науки (к юбилею Жозефины Кушнир)</w:t>
            </w:r>
            <w:r w:rsidRPr="00D5179E">
              <w:rPr>
                <w:bCs/>
                <w:lang w:val="ro-RO"/>
              </w:rPr>
              <w:t>.</w:t>
            </w:r>
          </w:p>
          <w:p w14:paraId="001BE0F0" w14:textId="77777777" w:rsidR="00D5179E" w:rsidRPr="00D5179E" w:rsidRDefault="00D5179E" w:rsidP="00D5179E">
            <w:pPr>
              <w:ind w:left="32" w:firstLine="0"/>
              <w:contextualSpacing/>
              <w:rPr>
                <w:lang w:val="ro-RO"/>
              </w:rPr>
            </w:pPr>
            <w:hyperlink r:id="rId119" w:history="1">
              <w:r w:rsidRPr="00D5179E">
                <w:rPr>
                  <w:rStyle w:val="Hyperlink"/>
                  <w:lang w:val="uk-UA"/>
                </w:rPr>
                <w:t>https://ibn.idsi.md/ro/vizualizare_articol/186563</w:t>
              </w:r>
            </w:hyperlink>
            <w:r w:rsidRPr="00D5179E">
              <w:rPr>
                <w:lang w:val="ro-RO"/>
              </w:rPr>
              <w:t xml:space="preserve"> </w:t>
            </w:r>
          </w:p>
          <w:p w14:paraId="4891027F" w14:textId="77777777" w:rsidR="00D5179E" w:rsidRPr="00D5179E" w:rsidRDefault="00D5179E" w:rsidP="00D5179E">
            <w:pPr>
              <w:ind w:left="32" w:firstLine="0"/>
              <w:contextualSpacing/>
              <w:rPr>
                <w:lang w:val="ro-RO"/>
              </w:rPr>
            </w:pPr>
          </w:p>
          <w:p w14:paraId="7E199B86" w14:textId="77777777" w:rsidR="00D5179E" w:rsidRPr="00D5179E" w:rsidRDefault="00D5179E" w:rsidP="00D5179E">
            <w:pPr>
              <w:ind w:left="32" w:firstLine="0"/>
              <w:contextualSpacing/>
              <w:rPr>
                <w:i/>
                <w:lang w:val="ro-RO" w:bidi="ro-RO"/>
              </w:rPr>
            </w:pPr>
            <w:r w:rsidRPr="00D5179E">
              <w:rPr>
                <w:lang w:val="ro-RO" w:bidi="ro-RO"/>
              </w:rPr>
              <w:t>ДУМИНИКА, Иван. „</w:t>
            </w:r>
            <w:r w:rsidRPr="00D5179E">
              <w:rPr>
                <w:iCs/>
                <w:lang w:val="ro-RO" w:bidi="ro-RO"/>
              </w:rPr>
              <w:t>Твърдишки глас” (Твърдица, Република България), 18.02.2023 /</w:t>
            </w:r>
            <w:r w:rsidRPr="00D5179E">
              <w:rPr>
                <w:lang w:val="ro-RO" w:bidi="ro-RO"/>
              </w:rPr>
              <w:t xml:space="preserve"> </w:t>
            </w:r>
            <w:r w:rsidRPr="00D5179E">
              <w:rPr>
                <w:i/>
                <w:lang w:val="ro-RO" w:bidi="ro-RO"/>
              </w:rPr>
              <w:t>Научното дружество на българистите в Молдова отбеляза 175 години от рождението на Христо Ботев.</w:t>
            </w:r>
          </w:p>
          <w:p w14:paraId="377066A8" w14:textId="77777777" w:rsidR="00D5179E" w:rsidRPr="00D5179E" w:rsidRDefault="00D5179E" w:rsidP="00D5179E">
            <w:pPr>
              <w:ind w:left="32" w:firstLine="0"/>
              <w:contextualSpacing/>
              <w:rPr>
                <w:lang w:val="ro-RO" w:bidi="ro-RO"/>
              </w:rPr>
            </w:pPr>
          </w:p>
          <w:p w14:paraId="6E1F01FC" w14:textId="77777777" w:rsidR="00D5179E" w:rsidRPr="00D5179E" w:rsidRDefault="00D5179E" w:rsidP="00D5179E">
            <w:pPr>
              <w:ind w:left="32" w:firstLine="0"/>
              <w:contextualSpacing/>
              <w:rPr>
                <w:lang w:val="ro-RO"/>
              </w:rPr>
            </w:pPr>
            <w:r w:rsidRPr="00D5179E">
              <w:rPr>
                <w:lang w:val="ro-RO" w:bidi="ro-RO"/>
              </w:rPr>
              <w:t>ДУМИНИКА, Иван;</w:t>
            </w:r>
            <w:r w:rsidRPr="00D5179E">
              <w:rPr>
                <w:lang w:val="ro-RO"/>
              </w:rPr>
              <w:t xml:space="preserve"> АНДРИЕШ-ТАБАК, Сильвиу. „</w:t>
            </w:r>
            <w:r w:rsidRPr="00D5179E">
              <w:rPr>
                <w:iCs/>
                <w:lang w:val="ro-RO"/>
              </w:rPr>
              <w:t>Свет”</w:t>
            </w:r>
            <w:r w:rsidRPr="00D5179E">
              <w:rPr>
                <w:lang w:val="ro-RO"/>
              </w:rPr>
              <w:t xml:space="preserve"> (Тараклия, Республика Молдова), 24.03.2023 / </w:t>
            </w:r>
            <w:r w:rsidRPr="00D5179E">
              <w:rPr>
                <w:i/>
                <w:iCs/>
                <w:lang w:val="ro-RO"/>
              </w:rPr>
              <w:t>Официальные герб, флаг и гимн города Твардица.</w:t>
            </w:r>
            <w:r w:rsidRPr="00D5179E">
              <w:rPr>
                <w:lang w:val="ro-RO"/>
              </w:rPr>
              <w:t xml:space="preserve"> </w:t>
            </w:r>
          </w:p>
          <w:p w14:paraId="369C2146" w14:textId="77777777" w:rsidR="00D5179E" w:rsidRPr="00D5179E" w:rsidRDefault="00D5179E" w:rsidP="00D5179E">
            <w:pPr>
              <w:ind w:left="32" w:firstLine="0"/>
              <w:contextualSpacing/>
              <w:rPr>
                <w:lang w:val="ro-RO"/>
              </w:rPr>
            </w:pPr>
          </w:p>
          <w:p w14:paraId="1EB556AB" w14:textId="77777777" w:rsidR="00D5179E" w:rsidRPr="00D5179E" w:rsidRDefault="00D5179E" w:rsidP="00D5179E">
            <w:pPr>
              <w:ind w:left="32" w:firstLine="0"/>
              <w:contextualSpacing/>
              <w:rPr>
                <w:i/>
                <w:iCs/>
                <w:lang w:val="ro-RO"/>
              </w:rPr>
            </w:pPr>
            <w:r w:rsidRPr="00D5179E">
              <w:rPr>
                <w:lang w:val="ro-RO"/>
              </w:rPr>
              <w:t>ДУМИНИКА, Иван. „</w:t>
            </w:r>
            <w:r w:rsidRPr="00D5179E">
              <w:rPr>
                <w:iCs/>
                <w:lang w:val="ro-RO"/>
              </w:rPr>
              <w:t>Твърдишки глас” (Твърдица, Република България), 24.03.2023 /</w:t>
            </w:r>
            <w:r w:rsidRPr="00D5179E">
              <w:rPr>
                <w:lang w:val="ro-RO"/>
              </w:rPr>
              <w:t xml:space="preserve"> </w:t>
            </w:r>
            <w:r w:rsidRPr="00D5179E">
              <w:rPr>
                <w:i/>
                <w:iCs/>
                <w:lang w:val="ro-RO"/>
              </w:rPr>
              <w:t>Българската общност в Република Молдова отбеляза 145 години от Освобождението на България.</w:t>
            </w:r>
          </w:p>
          <w:p w14:paraId="2DCAA89A" w14:textId="77777777" w:rsidR="00D5179E" w:rsidRPr="00D5179E" w:rsidRDefault="00D5179E" w:rsidP="00D5179E">
            <w:pPr>
              <w:ind w:left="32" w:firstLine="0"/>
              <w:contextualSpacing/>
              <w:rPr>
                <w:lang w:val="ro-RO"/>
              </w:rPr>
            </w:pPr>
          </w:p>
          <w:p w14:paraId="52B2E48D" w14:textId="77777777" w:rsidR="00D5179E" w:rsidRPr="00D5179E" w:rsidRDefault="00D5179E" w:rsidP="00D5179E">
            <w:pPr>
              <w:ind w:left="32" w:firstLine="0"/>
              <w:contextualSpacing/>
              <w:rPr>
                <w:i/>
                <w:iCs/>
                <w:lang w:val="ro-RO"/>
              </w:rPr>
            </w:pPr>
            <w:r w:rsidRPr="00D5179E">
              <w:rPr>
                <w:lang w:val="ro-RO"/>
              </w:rPr>
              <w:t>ДУМИНИКА, Иван. „</w:t>
            </w:r>
            <w:r w:rsidRPr="00D5179E">
              <w:rPr>
                <w:iCs/>
                <w:lang w:val="ro-RO"/>
              </w:rPr>
              <w:t>Твърдишки глас” (Твърдица, Република България), 24.03.2023 /</w:t>
            </w:r>
            <w:r w:rsidRPr="00D5179E">
              <w:rPr>
                <w:lang w:val="ro-RO"/>
              </w:rPr>
              <w:t xml:space="preserve"> </w:t>
            </w:r>
            <w:r w:rsidRPr="00D5179E">
              <w:rPr>
                <w:i/>
                <w:iCs/>
                <w:lang w:val="ro-RO"/>
              </w:rPr>
              <w:t>В Молдова почетоха паметта на Васил Левски.</w:t>
            </w:r>
          </w:p>
          <w:p w14:paraId="33F6CF70" w14:textId="77777777" w:rsidR="00D5179E" w:rsidRPr="00D5179E" w:rsidRDefault="00D5179E" w:rsidP="00D5179E">
            <w:pPr>
              <w:ind w:left="32" w:firstLine="0"/>
              <w:contextualSpacing/>
              <w:rPr>
                <w:lang w:val="ro-RO"/>
              </w:rPr>
            </w:pPr>
          </w:p>
          <w:p w14:paraId="1E80C9D7" w14:textId="77777777" w:rsidR="00D5179E" w:rsidRPr="00D5179E" w:rsidRDefault="00D5179E" w:rsidP="00D5179E">
            <w:pPr>
              <w:ind w:left="32" w:firstLine="0"/>
              <w:contextualSpacing/>
              <w:rPr>
                <w:lang w:val="ro-RO"/>
              </w:rPr>
            </w:pPr>
            <w:r w:rsidRPr="00D5179E">
              <w:rPr>
                <w:lang w:val="ro-RO"/>
              </w:rPr>
              <w:t>ДУМИНИКА, Иван. „</w:t>
            </w:r>
            <w:r w:rsidRPr="00D5179E">
              <w:rPr>
                <w:iCs/>
                <w:lang w:val="ro-RO"/>
              </w:rPr>
              <w:t>Твърдишки глас” (Твърдица, Република България), 29.04.2023 /</w:t>
            </w:r>
            <w:r w:rsidRPr="00D5179E">
              <w:rPr>
                <w:i/>
                <w:iCs/>
                <w:lang w:val="ro-RO"/>
              </w:rPr>
              <w:t xml:space="preserve"> Проведе се ученическа кръгла маса в Молдовска Твърдица.</w:t>
            </w:r>
          </w:p>
          <w:p w14:paraId="4DCC01E4" w14:textId="77777777" w:rsidR="00D5179E" w:rsidRPr="00D5179E" w:rsidRDefault="00D5179E" w:rsidP="00D5179E">
            <w:pPr>
              <w:ind w:left="32" w:firstLine="0"/>
              <w:contextualSpacing/>
              <w:rPr>
                <w:i/>
                <w:iCs/>
                <w:lang w:val="ro-RO"/>
              </w:rPr>
            </w:pPr>
            <w:r w:rsidRPr="00D5179E">
              <w:rPr>
                <w:lang w:val="ro-RO" w:bidi="ro-RO"/>
              </w:rPr>
              <w:t>ДУМИНИКА, Иван</w:t>
            </w:r>
            <w:r w:rsidRPr="00D5179E">
              <w:rPr>
                <w:lang w:val="ro-RO"/>
              </w:rPr>
              <w:t>. „</w:t>
            </w:r>
            <w:r w:rsidRPr="00D5179E">
              <w:rPr>
                <w:iCs/>
                <w:lang w:val="ro-RO"/>
              </w:rPr>
              <w:t>Свет”</w:t>
            </w:r>
            <w:r w:rsidRPr="00D5179E">
              <w:rPr>
                <w:lang w:val="ro-RO"/>
              </w:rPr>
              <w:t xml:space="preserve"> (Тараклия, Республика Молдова), 19.05.2023 /</w:t>
            </w:r>
            <w:r w:rsidRPr="00D5179E">
              <w:rPr>
                <w:i/>
                <w:iCs/>
                <w:lang w:val="ro-RO"/>
              </w:rPr>
              <w:t xml:space="preserve"> Как бессарабские болгары в прошлом отмечали День Святых Кирилла и Мефодия.</w:t>
            </w:r>
          </w:p>
          <w:p w14:paraId="267157EE" w14:textId="77777777" w:rsidR="00D5179E" w:rsidRPr="00D5179E" w:rsidRDefault="00D5179E" w:rsidP="00D5179E">
            <w:pPr>
              <w:ind w:left="32" w:firstLine="0"/>
              <w:contextualSpacing/>
              <w:rPr>
                <w:lang w:val="ro-RO"/>
              </w:rPr>
            </w:pPr>
          </w:p>
          <w:p w14:paraId="6546FF9A" w14:textId="77777777" w:rsidR="00D5179E" w:rsidRPr="00D5179E" w:rsidRDefault="00D5179E" w:rsidP="00D5179E">
            <w:pPr>
              <w:ind w:left="32" w:firstLine="0"/>
              <w:contextualSpacing/>
              <w:rPr>
                <w:i/>
                <w:iCs/>
                <w:lang w:val="ro-RO"/>
              </w:rPr>
            </w:pPr>
            <w:r w:rsidRPr="00D5179E">
              <w:rPr>
                <w:lang w:val="ro-RO" w:bidi="ro-RO"/>
              </w:rPr>
              <w:t xml:space="preserve">ДУМИНИКА, Иван. </w:t>
            </w:r>
            <w:r w:rsidRPr="00D5179E">
              <w:rPr>
                <w:lang w:val="ro-RO"/>
              </w:rPr>
              <w:t>Портал за българските идеи и каузи по света</w:t>
            </w:r>
            <w:r w:rsidRPr="00D5179E">
              <w:rPr>
                <w:lang w:val="ro-RO" w:bidi="ro-RO"/>
              </w:rPr>
              <w:t xml:space="preserve"> Eurochicago.com, </w:t>
            </w:r>
            <w:r w:rsidRPr="00D5179E">
              <w:rPr>
                <w:lang w:val="ro-RO"/>
              </w:rPr>
              <w:t xml:space="preserve">25.05.2023 / </w:t>
            </w:r>
            <w:r w:rsidRPr="00D5179E">
              <w:rPr>
                <w:i/>
                <w:iCs/>
                <w:lang w:val="ro-RO"/>
              </w:rPr>
              <w:t>Слово в Тараклия за Светите братя Кирил и Методий.</w:t>
            </w:r>
          </w:p>
          <w:p w14:paraId="6FC8B559" w14:textId="77777777" w:rsidR="00D5179E" w:rsidRPr="00D5179E" w:rsidRDefault="00D5179E" w:rsidP="00D5179E">
            <w:pPr>
              <w:ind w:left="32" w:firstLine="0"/>
              <w:contextualSpacing/>
              <w:rPr>
                <w:i/>
                <w:iCs/>
                <w:lang w:val="ro-RO"/>
              </w:rPr>
            </w:pPr>
          </w:p>
          <w:p w14:paraId="01E20196" w14:textId="77777777" w:rsidR="00D5179E" w:rsidRPr="00D5179E" w:rsidRDefault="00D5179E" w:rsidP="00D5179E">
            <w:pPr>
              <w:ind w:left="32" w:firstLine="0"/>
              <w:contextualSpacing/>
              <w:rPr>
                <w:i/>
                <w:lang w:val="ro-RO"/>
              </w:rPr>
            </w:pPr>
            <w:r w:rsidRPr="00D5179E">
              <w:rPr>
                <w:lang w:val="ro-RO"/>
              </w:rPr>
              <w:t>ДУМИНИКА, Иван. „</w:t>
            </w:r>
            <w:r w:rsidRPr="00D5179E">
              <w:rPr>
                <w:iCs/>
                <w:lang w:val="ro-RO"/>
              </w:rPr>
              <w:t>Твърдишки глас” (Твърдица, Република България), 26.05.2023 /</w:t>
            </w:r>
            <w:r w:rsidRPr="00D5179E">
              <w:rPr>
                <w:i/>
                <w:lang w:val="ro-RO"/>
              </w:rPr>
              <w:t xml:space="preserve"> Българите в Република Молдова отбелязаха деня на Светите братя Кирил и Методий.</w:t>
            </w:r>
          </w:p>
          <w:p w14:paraId="56637A7C" w14:textId="77777777" w:rsidR="00D5179E" w:rsidRPr="00D5179E" w:rsidRDefault="00D5179E" w:rsidP="00D5179E">
            <w:pPr>
              <w:ind w:left="32" w:firstLine="0"/>
              <w:contextualSpacing/>
              <w:rPr>
                <w:lang w:val="ro-RO"/>
              </w:rPr>
            </w:pPr>
            <w:hyperlink r:id="rId120" w:history="1">
              <w:r w:rsidRPr="00D5179E">
                <w:rPr>
                  <w:rStyle w:val="Hyperlink"/>
                  <w:lang w:val="ro-RO"/>
                </w:rPr>
                <w:t>https://www.eurochicago.com/2023/05/slovo-takarlia/</w:t>
              </w:r>
            </w:hyperlink>
            <w:r w:rsidRPr="00D5179E">
              <w:rPr>
                <w:lang w:val="ro-RO"/>
              </w:rPr>
              <w:t xml:space="preserve"> </w:t>
            </w:r>
          </w:p>
          <w:p w14:paraId="415EBA38" w14:textId="77777777" w:rsidR="00D5179E" w:rsidRPr="00D5179E" w:rsidRDefault="00D5179E" w:rsidP="00D5179E">
            <w:pPr>
              <w:ind w:left="32" w:firstLine="0"/>
              <w:contextualSpacing/>
              <w:rPr>
                <w:lang w:val="ro-RO"/>
              </w:rPr>
            </w:pPr>
          </w:p>
          <w:p w14:paraId="6A1AD8A6" w14:textId="77777777" w:rsidR="00D5179E" w:rsidRPr="00D5179E" w:rsidRDefault="00D5179E" w:rsidP="00D5179E">
            <w:pPr>
              <w:ind w:left="32" w:firstLine="0"/>
              <w:contextualSpacing/>
              <w:rPr>
                <w:i/>
                <w:lang w:val="ro-RO"/>
              </w:rPr>
            </w:pPr>
            <w:r w:rsidRPr="00D5179E">
              <w:rPr>
                <w:lang w:val="ro-RO"/>
              </w:rPr>
              <w:t>ДУМИНИКА, Иван. „</w:t>
            </w:r>
            <w:r w:rsidRPr="00D5179E">
              <w:rPr>
                <w:iCs/>
                <w:lang w:val="ro-RO"/>
              </w:rPr>
              <w:t>Твърдишки глас” (Твърдица, Република България), 26.05.2023 /</w:t>
            </w:r>
            <w:r w:rsidRPr="00D5179E">
              <w:rPr>
                <w:i/>
                <w:lang w:val="ro-RO"/>
              </w:rPr>
              <w:t xml:space="preserve"> Теоретичния лицей в молдовската Твърдица се състоя тържествена церемония по издигане на официалното знаме.</w:t>
            </w:r>
          </w:p>
          <w:p w14:paraId="22F63E22" w14:textId="77777777" w:rsidR="00D5179E" w:rsidRPr="00D5179E" w:rsidRDefault="00D5179E" w:rsidP="00D5179E">
            <w:pPr>
              <w:ind w:left="32" w:firstLine="0"/>
              <w:contextualSpacing/>
              <w:rPr>
                <w:i/>
                <w:lang w:val="ro-RO"/>
              </w:rPr>
            </w:pPr>
          </w:p>
          <w:p w14:paraId="5BBA726B" w14:textId="77777777" w:rsidR="00D5179E" w:rsidRPr="00D5179E" w:rsidRDefault="00D5179E" w:rsidP="00D5179E">
            <w:pPr>
              <w:ind w:left="32" w:firstLine="0"/>
              <w:contextualSpacing/>
              <w:rPr>
                <w:i/>
                <w:iCs/>
                <w:lang w:val="ro-RO"/>
              </w:rPr>
            </w:pPr>
            <w:r w:rsidRPr="00D5179E">
              <w:rPr>
                <w:lang w:val="ro-RO"/>
              </w:rPr>
              <w:t>ДУМИНИКА, Иван. Портал за българските идеи и каузи по света</w:t>
            </w:r>
            <w:r w:rsidRPr="00D5179E">
              <w:rPr>
                <w:lang w:val="ro-RO" w:bidi="ro-RO"/>
              </w:rPr>
              <w:t xml:space="preserve"> Eurochicago.com,</w:t>
            </w:r>
            <w:r w:rsidRPr="00D5179E">
              <w:rPr>
                <w:lang w:val="ro-RO"/>
              </w:rPr>
              <w:t xml:space="preserve"> 29.07.2023 / </w:t>
            </w:r>
            <w:r w:rsidRPr="00D5179E">
              <w:rPr>
                <w:i/>
                <w:iCs/>
                <w:lang w:val="ro-RO"/>
              </w:rPr>
              <w:t>Археолого-историко-этнографические описания Буджака.</w:t>
            </w:r>
          </w:p>
          <w:p w14:paraId="1AC46B6F" w14:textId="77777777" w:rsidR="00D5179E" w:rsidRPr="00D5179E" w:rsidRDefault="00D5179E" w:rsidP="00D5179E">
            <w:pPr>
              <w:ind w:left="32" w:firstLine="0"/>
              <w:contextualSpacing/>
              <w:rPr>
                <w:u w:val="single"/>
                <w:lang w:val="ro-RO"/>
              </w:rPr>
            </w:pPr>
            <w:hyperlink r:id="rId121" w:history="1">
              <w:r w:rsidRPr="00D5179E">
                <w:rPr>
                  <w:rStyle w:val="Hyperlink"/>
                  <w:lang w:val="ro-RO"/>
                </w:rPr>
                <w:t>https://www.eurochicago.com/2023/07/budjaka/</w:t>
              </w:r>
            </w:hyperlink>
          </w:p>
          <w:p w14:paraId="7C5A3EC3" w14:textId="77777777" w:rsidR="00D5179E" w:rsidRPr="00D5179E" w:rsidRDefault="00D5179E" w:rsidP="00D5179E">
            <w:pPr>
              <w:ind w:left="32" w:firstLine="0"/>
              <w:contextualSpacing/>
              <w:rPr>
                <w:lang w:val="ro-RO"/>
              </w:rPr>
            </w:pPr>
          </w:p>
          <w:p w14:paraId="2D26BCF2" w14:textId="77777777" w:rsidR="00D5179E" w:rsidRPr="00D5179E" w:rsidRDefault="00D5179E" w:rsidP="00D5179E">
            <w:pPr>
              <w:ind w:left="32" w:firstLine="0"/>
              <w:contextualSpacing/>
              <w:rPr>
                <w:lang w:val="ro-RO"/>
              </w:rPr>
            </w:pPr>
            <w:r w:rsidRPr="00D5179E">
              <w:rPr>
                <w:lang w:val="ro-RO"/>
              </w:rPr>
              <w:t>ДУМИНИКА, Иван. Портал за българските идеи и каузи по света</w:t>
            </w:r>
            <w:r w:rsidRPr="00D5179E">
              <w:rPr>
                <w:lang w:val="ro-RO" w:bidi="ro-RO"/>
              </w:rPr>
              <w:t xml:space="preserve"> Eurochicago.com,</w:t>
            </w:r>
            <w:r w:rsidRPr="00D5179E">
              <w:rPr>
                <w:lang w:val="ro-RO"/>
              </w:rPr>
              <w:t xml:space="preserve"> 25.08.2023 / </w:t>
            </w:r>
            <w:r w:rsidRPr="00D5179E">
              <w:rPr>
                <w:i/>
                <w:iCs/>
                <w:lang w:val="ro-RO"/>
              </w:rPr>
              <w:t>Хрушова: село, школа и церковь. Монографические очерки и статьи</w:t>
            </w:r>
          </w:p>
          <w:p w14:paraId="422B5E5D" w14:textId="77777777" w:rsidR="00D5179E" w:rsidRPr="00D5179E" w:rsidRDefault="00D5179E" w:rsidP="00D5179E">
            <w:pPr>
              <w:ind w:left="32" w:firstLine="0"/>
              <w:contextualSpacing/>
              <w:rPr>
                <w:lang w:val="ro-RO"/>
              </w:rPr>
            </w:pPr>
            <w:hyperlink r:id="rId122" w:history="1">
              <w:r w:rsidRPr="00D5179E">
                <w:rPr>
                  <w:rStyle w:val="Hyperlink"/>
                  <w:lang w:val="ro-RO"/>
                </w:rPr>
                <w:t>https://www.eurochicago.com/2023/08/hrusova/</w:t>
              </w:r>
            </w:hyperlink>
          </w:p>
          <w:p w14:paraId="14CFF672" w14:textId="77777777" w:rsidR="00D5179E" w:rsidRPr="00D5179E" w:rsidRDefault="00D5179E" w:rsidP="00D5179E">
            <w:pPr>
              <w:ind w:left="32" w:firstLine="0"/>
              <w:contextualSpacing/>
              <w:rPr>
                <w:u w:val="single"/>
                <w:lang w:val="ro-RO"/>
              </w:rPr>
            </w:pPr>
          </w:p>
          <w:p w14:paraId="092E3308" w14:textId="77777777" w:rsidR="00D5179E" w:rsidRPr="00D5179E" w:rsidRDefault="00D5179E" w:rsidP="00D5179E">
            <w:pPr>
              <w:ind w:left="32" w:firstLine="0"/>
              <w:contextualSpacing/>
              <w:rPr>
                <w:i/>
                <w:iCs/>
                <w:lang w:val="ro-RO"/>
              </w:rPr>
            </w:pPr>
            <w:r w:rsidRPr="00D5179E">
              <w:rPr>
                <w:lang w:val="ro-RO"/>
              </w:rPr>
              <w:t>ДУМИНИКА, Иван. „</w:t>
            </w:r>
            <w:r w:rsidRPr="00D5179E">
              <w:rPr>
                <w:iCs/>
                <w:lang w:val="ro-RO"/>
              </w:rPr>
              <w:t xml:space="preserve">Твърдишки глас” (Твърдица, Република България), 26.08.2023 / </w:t>
            </w:r>
            <w:r w:rsidRPr="00D5179E">
              <w:rPr>
                <w:i/>
                <w:lang w:val="ro-RO"/>
              </w:rPr>
              <w:t>В</w:t>
            </w:r>
            <w:r w:rsidRPr="00D5179E">
              <w:rPr>
                <w:lang w:val="ro-RO"/>
              </w:rPr>
              <w:t xml:space="preserve"> </w:t>
            </w:r>
            <w:r w:rsidRPr="00D5179E">
              <w:rPr>
                <w:i/>
                <w:iCs/>
                <w:lang w:val="ro-RO"/>
              </w:rPr>
              <w:t>Молдовска Твърдица честваха годишнината от рождението на Васил Левски</w:t>
            </w:r>
          </w:p>
          <w:p w14:paraId="4C68758C" w14:textId="77777777" w:rsidR="00D5179E" w:rsidRPr="00D5179E" w:rsidRDefault="00D5179E" w:rsidP="00D5179E">
            <w:pPr>
              <w:ind w:left="32" w:firstLine="0"/>
              <w:contextualSpacing/>
              <w:rPr>
                <w:i/>
                <w:iCs/>
                <w:lang w:val="ro-RO"/>
              </w:rPr>
            </w:pPr>
            <w:r w:rsidRPr="00D5179E">
              <w:rPr>
                <w:lang w:val="ro-RO" w:bidi="ro-RO"/>
              </w:rPr>
              <w:t>ДУМИНИКА, Иван</w:t>
            </w:r>
            <w:r w:rsidRPr="00D5179E">
              <w:rPr>
                <w:lang w:val="ro-RO"/>
              </w:rPr>
              <w:t>. „</w:t>
            </w:r>
            <w:r w:rsidRPr="00D5179E">
              <w:rPr>
                <w:iCs/>
                <w:lang w:val="ro-RO"/>
              </w:rPr>
              <w:t>Свет”</w:t>
            </w:r>
            <w:r w:rsidRPr="00D5179E">
              <w:rPr>
                <w:lang w:val="ro-RO"/>
              </w:rPr>
              <w:t xml:space="preserve"> (Тараклия, Республика Молдова), 08.09.2023 / </w:t>
            </w:r>
            <w:r w:rsidRPr="00D5179E">
              <w:rPr>
                <w:i/>
                <w:iCs/>
                <w:lang w:val="ro-RO"/>
              </w:rPr>
              <w:t xml:space="preserve">Принцесса танца из Твардицы. </w:t>
            </w:r>
          </w:p>
          <w:p w14:paraId="5E726C2D" w14:textId="77777777" w:rsidR="00D5179E" w:rsidRPr="00D5179E" w:rsidRDefault="00D5179E" w:rsidP="00D5179E">
            <w:pPr>
              <w:ind w:left="32" w:firstLine="0"/>
              <w:contextualSpacing/>
              <w:rPr>
                <w:i/>
                <w:iCs/>
                <w:lang w:val="ro-RO"/>
              </w:rPr>
            </w:pPr>
          </w:p>
          <w:p w14:paraId="66ACDEE6" w14:textId="77777777" w:rsidR="00D5179E" w:rsidRPr="00D5179E" w:rsidRDefault="00D5179E" w:rsidP="00D5179E">
            <w:pPr>
              <w:ind w:left="32" w:firstLine="0"/>
              <w:contextualSpacing/>
              <w:rPr>
                <w:i/>
                <w:iCs/>
                <w:lang w:val="ro-MD"/>
              </w:rPr>
            </w:pPr>
            <w:r w:rsidRPr="00D5179E">
              <w:rPr>
                <w:lang w:val="ro-RO"/>
              </w:rPr>
              <w:t>ДУМИНИКА, Иван. Портал за българските идеи и каузи по света</w:t>
            </w:r>
            <w:r w:rsidRPr="00D5179E">
              <w:rPr>
                <w:lang w:val="ro-RO" w:bidi="ro-RO"/>
              </w:rPr>
              <w:t xml:space="preserve"> Eurochicago.com,</w:t>
            </w:r>
            <w:r w:rsidRPr="00D5179E">
              <w:rPr>
                <w:lang w:val="ro-RO"/>
              </w:rPr>
              <w:t xml:space="preserve"> 19.09.2023 / </w:t>
            </w:r>
            <w:r w:rsidRPr="00D5179E">
              <w:rPr>
                <w:i/>
                <w:iCs/>
                <w:lang w:val="ro-RO"/>
              </w:rPr>
              <w:t xml:space="preserve">Нова книга за църковния живот на </w:t>
            </w:r>
            <w:r w:rsidRPr="00D5179E">
              <w:rPr>
                <w:i/>
                <w:iCs/>
                <w:lang w:val="ro-RO"/>
              </w:rPr>
              <w:lastRenderedPageBreak/>
              <w:t>българите в Бесарабия.</w:t>
            </w:r>
          </w:p>
          <w:p w14:paraId="52566027" w14:textId="10F0149E" w:rsidR="00D5179E" w:rsidRPr="00664F8D" w:rsidRDefault="00D5179E" w:rsidP="00D5179E">
            <w:pPr>
              <w:ind w:left="32" w:firstLine="0"/>
              <w:contextualSpacing/>
              <w:rPr>
                <w:lang w:val="ro-RO"/>
              </w:rPr>
            </w:pPr>
            <w:hyperlink r:id="rId123" w:history="1">
              <w:r w:rsidRPr="00D5179E">
                <w:rPr>
                  <w:rStyle w:val="Hyperlink"/>
                  <w:lang w:val="ro-MD"/>
                </w:rPr>
                <w:t>https://www.eurochicago.com/2023/09/nova-kniga-za/</w:t>
              </w:r>
            </w:hyperlink>
          </w:p>
          <w:p w14:paraId="3562DC2D" w14:textId="77777777" w:rsidR="00547C7C" w:rsidRPr="00547C7C" w:rsidRDefault="00547C7C" w:rsidP="00B80C91">
            <w:pPr>
              <w:ind w:firstLine="0"/>
              <w:contextualSpacing/>
            </w:pPr>
          </w:p>
        </w:tc>
      </w:tr>
      <w:tr w:rsidR="00547C7C" w:rsidRPr="00664F8D" w14:paraId="71BB4C76" w14:textId="77777777" w:rsidTr="004C0929">
        <w:trPr>
          <w:gridAfter w:val="1"/>
          <w:wAfter w:w="28" w:type="dxa"/>
          <w:trHeight w:val="20"/>
        </w:trPr>
        <w:tc>
          <w:tcPr>
            <w:tcW w:w="15106" w:type="dxa"/>
            <w:gridSpan w:val="16"/>
            <w:shd w:val="clear" w:color="auto" w:fill="FFFFFF"/>
            <w:vAlign w:val="center"/>
          </w:tcPr>
          <w:p w14:paraId="63B063E9" w14:textId="77777777" w:rsidR="00547C7C" w:rsidRPr="00547C7C" w:rsidRDefault="00547C7C" w:rsidP="004C0929">
            <w:pPr>
              <w:ind w:firstLine="0"/>
              <w:contextualSpacing/>
              <w:outlineLvl w:val="2"/>
              <w:rPr>
                <w:rFonts w:eastAsia="SimSun"/>
                <w:b/>
                <w:bCs/>
                <w:lang w:val="ro-RO"/>
              </w:rPr>
            </w:pPr>
            <w:r w:rsidRPr="00547C7C">
              <w:rPr>
                <w:rFonts w:eastAsia="SimSun"/>
                <w:b/>
                <w:bCs/>
                <w:lang w:val="ro-RO"/>
              </w:rPr>
              <w:lastRenderedPageBreak/>
              <w:t>II. LIMBA CA MIJLOC DE INTEGRARE: POLITICILE PRIVIND LIMBA OFICIALĂ A STATULUI ȘI LIMBILE MINORITARE</w:t>
            </w:r>
          </w:p>
          <w:p w14:paraId="00F5D364" w14:textId="77777777" w:rsidR="00547C7C" w:rsidRPr="00547C7C" w:rsidRDefault="00547C7C" w:rsidP="004C0929">
            <w:pPr>
              <w:ind w:firstLine="0"/>
              <w:contextualSpacing/>
              <w:jc w:val="center"/>
              <w:outlineLvl w:val="2"/>
              <w:rPr>
                <w:rFonts w:eastAsia="SimSun"/>
                <w:b/>
                <w:bCs/>
                <w:lang w:val="ro-RO"/>
              </w:rPr>
            </w:pPr>
          </w:p>
        </w:tc>
      </w:tr>
      <w:tr w:rsidR="00547C7C" w:rsidRPr="00664F8D" w14:paraId="48BEC13E" w14:textId="77777777" w:rsidTr="004C0929">
        <w:trPr>
          <w:gridAfter w:val="1"/>
          <w:wAfter w:w="28" w:type="dxa"/>
          <w:trHeight w:val="20"/>
        </w:trPr>
        <w:tc>
          <w:tcPr>
            <w:tcW w:w="15106" w:type="dxa"/>
            <w:gridSpan w:val="16"/>
            <w:vAlign w:val="center"/>
          </w:tcPr>
          <w:p w14:paraId="3971405B" w14:textId="77777777" w:rsidR="00547C7C" w:rsidRPr="00547C7C" w:rsidRDefault="00547C7C" w:rsidP="004C0929">
            <w:pPr>
              <w:ind w:firstLine="0"/>
              <w:contextualSpacing/>
              <w:rPr>
                <w:b/>
                <w:lang w:val="ro-RO"/>
              </w:rPr>
            </w:pPr>
            <w:r w:rsidRPr="00547C7C">
              <w:rPr>
                <w:b/>
                <w:lang w:val="ro-RO"/>
              </w:rPr>
              <w:t xml:space="preserve">Obiectivul specific 2.1: </w:t>
            </w:r>
            <w:r w:rsidRPr="00547C7C">
              <w:rPr>
                <w:b/>
                <w:lang w:val="ro-RO" w:eastAsia="en-GB"/>
              </w:rPr>
              <w:t>asigurarea protecției și dezvoltării limbilor minorităților naționale, precum și promovarea diversității lingvistice prin respectarea angajamentelor internaționale ale Republicii Moldova în domeniul limbilor minorităților naționale, astfel încât până la finele anului 2025 numărul activităților de promovare a limbilor minorităților naționale să crească cu 5%</w:t>
            </w:r>
          </w:p>
        </w:tc>
      </w:tr>
      <w:tr w:rsidR="00547C7C" w:rsidRPr="00664F8D" w14:paraId="2E9AA91F" w14:textId="77777777" w:rsidTr="004C0929">
        <w:trPr>
          <w:gridAfter w:val="1"/>
          <w:wAfter w:w="28" w:type="dxa"/>
          <w:trHeight w:val="20"/>
        </w:trPr>
        <w:tc>
          <w:tcPr>
            <w:tcW w:w="15106" w:type="dxa"/>
            <w:gridSpan w:val="16"/>
            <w:vAlign w:val="center"/>
          </w:tcPr>
          <w:p w14:paraId="59084DB9" w14:textId="77777777" w:rsidR="00547C7C" w:rsidRPr="00547C7C" w:rsidRDefault="00547C7C" w:rsidP="004C0929">
            <w:pPr>
              <w:tabs>
                <w:tab w:val="left" w:pos="1276"/>
              </w:tabs>
              <w:ind w:firstLine="0"/>
              <w:contextualSpacing/>
              <w:rPr>
                <w:b/>
                <w:lang w:val="ro-RO" w:eastAsia="en-GB"/>
              </w:rPr>
            </w:pPr>
            <w:r w:rsidRPr="00547C7C">
              <w:rPr>
                <w:b/>
                <w:lang w:val="ro-RO" w:eastAsia="en-GB"/>
              </w:rPr>
              <w:t>Acțiunea prioritară 2.1.1: continuarea procesului de pregătire și identificare a potențialului statului referitor la ratificarea Cartei europene a limbilor regionale sau minoritare (A/HRC/34/12-Moldova (UPR 2016 ), para 123.1)</w:t>
            </w:r>
          </w:p>
        </w:tc>
      </w:tr>
      <w:tr w:rsidR="009855CC" w:rsidRPr="00547C7C" w14:paraId="0271C08C" w14:textId="77777777" w:rsidTr="004C0929">
        <w:trPr>
          <w:trHeight w:val="20"/>
        </w:trPr>
        <w:tc>
          <w:tcPr>
            <w:tcW w:w="2636" w:type="dxa"/>
          </w:tcPr>
          <w:p w14:paraId="7E56C7D9" w14:textId="77777777" w:rsidR="009855CC" w:rsidRPr="00547C7C" w:rsidRDefault="009855CC" w:rsidP="004C0929">
            <w:pPr>
              <w:ind w:firstLine="0"/>
              <w:contextualSpacing/>
              <w:rPr>
                <w:lang w:val="ro-RO"/>
              </w:rPr>
            </w:pPr>
            <w:r w:rsidRPr="00547C7C">
              <w:rPr>
                <w:lang w:val="ro-RO"/>
              </w:rPr>
              <w:t>2.1.1.1. Elaborarea planului de pregătire a procesului de ratificare a Cartei europene a limbilor regionale sau minoritare în vederea stabilirii pașilor de întreprins și a responsabilităților părților implicate și ale partenerilor-cheie</w:t>
            </w:r>
          </w:p>
        </w:tc>
        <w:tc>
          <w:tcPr>
            <w:tcW w:w="2332" w:type="dxa"/>
          </w:tcPr>
          <w:p w14:paraId="623DDBDF" w14:textId="77777777" w:rsidR="009855CC" w:rsidRPr="00547C7C" w:rsidRDefault="009855CC" w:rsidP="004C0929">
            <w:pPr>
              <w:ind w:firstLine="0"/>
              <w:contextualSpacing/>
              <w:rPr>
                <w:lang w:val="ro-RO"/>
              </w:rPr>
            </w:pPr>
            <w:r w:rsidRPr="00547C7C">
              <w:rPr>
                <w:lang w:val="ro-RO"/>
              </w:rPr>
              <w:t>4 ședințe consultative organizate cu platforma parlamentară, organizațiile societății civile, mediul academic, autoritățile publice centrale și autoritățile publice locale, jurnaliști etc.;</w:t>
            </w:r>
          </w:p>
          <w:p w14:paraId="7A28E694" w14:textId="77777777" w:rsidR="009855CC" w:rsidRPr="00547C7C" w:rsidRDefault="009855CC" w:rsidP="004C0929">
            <w:pPr>
              <w:ind w:firstLine="0"/>
              <w:contextualSpacing/>
              <w:rPr>
                <w:lang w:val="ro-RO"/>
              </w:rPr>
            </w:pPr>
            <w:r w:rsidRPr="00547C7C">
              <w:rPr>
                <w:lang w:val="ro-RO"/>
              </w:rPr>
              <w:t>grup de lucru creat;</w:t>
            </w:r>
          </w:p>
          <w:p w14:paraId="0E22C38A" w14:textId="77777777" w:rsidR="009855CC" w:rsidRPr="00547C7C" w:rsidRDefault="009855CC" w:rsidP="004C0929">
            <w:pPr>
              <w:ind w:firstLine="0"/>
              <w:contextualSpacing/>
              <w:rPr>
                <w:lang w:val="ro-RO"/>
              </w:rPr>
            </w:pPr>
            <w:r w:rsidRPr="00547C7C">
              <w:rPr>
                <w:lang w:val="ro-RO"/>
              </w:rPr>
              <w:t>analiză/studiu  actualizat(ă) cu privire la ratificarea Cartei  europene a limbilor regionale sau minoritare;</w:t>
            </w:r>
          </w:p>
          <w:p w14:paraId="66B43DB4" w14:textId="77777777" w:rsidR="009855CC" w:rsidRPr="00547C7C" w:rsidRDefault="009855CC" w:rsidP="004C0929">
            <w:pPr>
              <w:ind w:firstLine="0"/>
              <w:contextualSpacing/>
              <w:rPr>
                <w:lang w:val="ro-RO"/>
              </w:rPr>
            </w:pPr>
            <w:r w:rsidRPr="00547C7C">
              <w:rPr>
                <w:lang w:val="ro-RO"/>
              </w:rPr>
              <w:t>plan elaborat</w:t>
            </w:r>
          </w:p>
          <w:p w14:paraId="2BB0018D" w14:textId="77777777" w:rsidR="009855CC" w:rsidRPr="00547C7C" w:rsidRDefault="009855CC" w:rsidP="004C0929">
            <w:pPr>
              <w:ind w:firstLine="0"/>
              <w:contextualSpacing/>
              <w:rPr>
                <w:lang w:val="ro-RO"/>
              </w:rPr>
            </w:pPr>
          </w:p>
        </w:tc>
        <w:tc>
          <w:tcPr>
            <w:tcW w:w="1200" w:type="dxa"/>
            <w:gridSpan w:val="2"/>
          </w:tcPr>
          <w:p w14:paraId="1A384BED" w14:textId="77777777" w:rsidR="009855CC" w:rsidRPr="00547C7C" w:rsidRDefault="009855CC" w:rsidP="004C0929">
            <w:pPr>
              <w:ind w:firstLine="0"/>
              <w:contextualSpacing/>
              <w:jc w:val="center"/>
              <w:rPr>
                <w:lang w:val="ro-RO"/>
              </w:rPr>
            </w:pPr>
            <w:r w:rsidRPr="005A4920">
              <w:rPr>
                <w:lang w:val="ro-RO"/>
              </w:rPr>
              <w:t>Trim. III, 2023</w:t>
            </w:r>
          </w:p>
        </w:tc>
        <w:tc>
          <w:tcPr>
            <w:tcW w:w="2268" w:type="dxa"/>
            <w:gridSpan w:val="5"/>
          </w:tcPr>
          <w:p w14:paraId="7CC5846F" w14:textId="77777777" w:rsidR="009855CC" w:rsidRPr="00547C7C" w:rsidRDefault="009855CC" w:rsidP="004C0929">
            <w:pPr>
              <w:ind w:firstLine="0"/>
              <w:contextualSpacing/>
              <w:rPr>
                <w:lang w:val="ro-RO"/>
              </w:rPr>
            </w:pPr>
            <w:r w:rsidRPr="00547C7C">
              <w:rPr>
                <w:lang w:val="ro-RO"/>
              </w:rPr>
              <w:t>Ministerul Educației și Cercetării;</w:t>
            </w:r>
          </w:p>
          <w:p w14:paraId="40767F26" w14:textId="77777777" w:rsidR="009855CC" w:rsidRPr="00547C7C" w:rsidRDefault="009855CC" w:rsidP="004C0929">
            <w:pPr>
              <w:ind w:firstLine="0"/>
              <w:contextualSpacing/>
              <w:rPr>
                <w:lang w:val="ro-RO"/>
              </w:rPr>
            </w:pPr>
            <w:r w:rsidRPr="00547C7C">
              <w:rPr>
                <w:lang w:val="ro-RO"/>
              </w:rPr>
              <w:t>Agenția Relații Interetnice;</w:t>
            </w:r>
          </w:p>
          <w:p w14:paraId="1CF8B324" w14:textId="77777777" w:rsidR="009855CC" w:rsidRPr="00547C7C" w:rsidRDefault="009855CC" w:rsidP="004C0929">
            <w:pPr>
              <w:ind w:firstLine="0"/>
              <w:contextualSpacing/>
              <w:rPr>
                <w:lang w:val="ro-RO"/>
              </w:rPr>
            </w:pPr>
            <w:r w:rsidRPr="00547C7C">
              <w:rPr>
                <w:lang w:val="ro-RO"/>
              </w:rPr>
              <w:t>Ministerul Afacerilor Externe și Integrării Europene</w:t>
            </w:r>
          </w:p>
          <w:p w14:paraId="0BFD39DB" w14:textId="77777777" w:rsidR="009855CC" w:rsidRPr="00547C7C" w:rsidRDefault="009855CC" w:rsidP="004C0929">
            <w:pPr>
              <w:ind w:firstLine="0"/>
              <w:contextualSpacing/>
              <w:rPr>
                <w:lang w:val="ro-RO"/>
              </w:rPr>
            </w:pPr>
          </w:p>
          <w:p w14:paraId="0CA14EDE" w14:textId="77777777" w:rsidR="009855CC" w:rsidRPr="00547C7C" w:rsidRDefault="009855CC" w:rsidP="004C0929">
            <w:pPr>
              <w:ind w:firstLine="0"/>
              <w:contextualSpacing/>
              <w:rPr>
                <w:lang w:val="ro-RO"/>
              </w:rPr>
            </w:pPr>
          </w:p>
        </w:tc>
        <w:tc>
          <w:tcPr>
            <w:tcW w:w="6698" w:type="dxa"/>
            <w:gridSpan w:val="8"/>
          </w:tcPr>
          <w:p w14:paraId="235B58FE" w14:textId="77777777" w:rsidR="009855CC" w:rsidRPr="00547C7C" w:rsidRDefault="009855CC" w:rsidP="004C0929">
            <w:pPr>
              <w:ind w:firstLine="0"/>
              <w:contextualSpacing/>
              <w:rPr>
                <w:lang w:val="ro-RO"/>
              </w:rPr>
            </w:pPr>
          </w:p>
        </w:tc>
      </w:tr>
      <w:tr w:rsidR="009855CC" w:rsidRPr="00547C7C" w14:paraId="161344C9" w14:textId="77777777" w:rsidTr="004C0929">
        <w:trPr>
          <w:trHeight w:val="20"/>
        </w:trPr>
        <w:tc>
          <w:tcPr>
            <w:tcW w:w="2636" w:type="dxa"/>
          </w:tcPr>
          <w:p w14:paraId="60F47E25" w14:textId="77777777" w:rsidR="009855CC" w:rsidRPr="00547C7C" w:rsidRDefault="009855CC" w:rsidP="004C0929">
            <w:pPr>
              <w:ind w:firstLine="0"/>
              <w:contextualSpacing/>
              <w:rPr>
                <w:lang w:val="ro-RO"/>
              </w:rPr>
            </w:pPr>
            <w:r w:rsidRPr="00547C7C">
              <w:rPr>
                <w:lang w:val="ro-RO"/>
              </w:rPr>
              <w:t xml:space="preserve">2.1.1.2. Organizarea evenimentelor publice (conferințe, mese rotunde)  cu participarea experților internaționali în vederea realizării schimbului de experiență și a studierii practicilor altor state </w:t>
            </w:r>
          </w:p>
        </w:tc>
        <w:tc>
          <w:tcPr>
            <w:tcW w:w="2332" w:type="dxa"/>
          </w:tcPr>
          <w:p w14:paraId="1E982FA2" w14:textId="77777777" w:rsidR="009855CC" w:rsidRPr="00547C7C" w:rsidRDefault="009855CC" w:rsidP="004C0929">
            <w:pPr>
              <w:ind w:firstLine="0"/>
              <w:contextualSpacing/>
              <w:rPr>
                <w:lang w:val="ro-RO"/>
              </w:rPr>
            </w:pPr>
            <w:r w:rsidRPr="00547C7C">
              <w:rPr>
                <w:lang w:val="ro-RO"/>
              </w:rPr>
              <w:t>2 evenimente organizate;</w:t>
            </w:r>
          </w:p>
          <w:p w14:paraId="4F680A54" w14:textId="77777777" w:rsidR="009855CC" w:rsidRPr="00547C7C" w:rsidRDefault="009855CC" w:rsidP="004C0929">
            <w:pPr>
              <w:ind w:firstLine="0"/>
              <w:contextualSpacing/>
              <w:rPr>
                <w:lang w:val="ro-RO"/>
              </w:rPr>
            </w:pPr>
            <w:r w:rsidRPr="00547C7C">
              <w:rPr>
                <w:lang w:val="ro-RO"/>
              </w:rPr>
              <w:t>informațiile cu privire la bune practici diseminate</w:t>
            </w:r>
          </w:p>
        </w:tc>
        <w:tc>
          <w:tcPr>
            <w:tcW w:w="1200" w:type="dxa"/>
            <w:gridSpan w:val="2"/>
          </w:tcPr>
          <w:p w14:paraId="6561265C" w14:textId="77777777" w:rsidR="009855CC" w:rsidRPr="005A4920" w:rsidRDefault="009855CC" w:rsidP="004C0929">
            <w:pPr>
              <w:ind w:firstLine="0"/>
              <w:contextualSpacing/>
              <w:jc w:val="center"/>
              <w:rPr>
                <w:lang w:val="ro-RO"/>
              </w:rPr>
            </w:pPr>
            <w:r w:rsidRPr="005A4920">
              <w:rPr>
                <w:lang w:val="ro-RO"/>
              </w:rPr>
              <w:t>Trim. III, 2023;</w:t>
            </w:r>
          </w:p>
          <w:p w14:paraId="5B097C33" w14:textId="77777777" w:rsidR="009855CC" w:rsidRPr="00547C7C" w:rsidRDefault="009855CC" w:rsidP="004C0929">
            <w:pPr>
              <w:ind w:firstLine="0"/>
              <w:contextualSpacing/>
              <w:jc w:val="center"/>
              <w:rPr>
                <w:lang w:val="ro-RO"/>
              </w:rPr>
            </w:pPr>
            <w:r w:rsidRPr="000841F6">
              <w:rPr>
                <w:color w:val="FF0000"/>
                <w:lang w:val="ro-RO"/>
              </w:rPr>
              <w:t>trim. I, 2024</w:t>
            </w:r>
          </w:p>
        </w:tc>
        <w:tc>
          <w:tcPr>
            <w:tcW w:w="2268" w:type="dxa"/>
            <w:gridSpan w:val="5"/>
          </w:tcPr>
          <w:p w14:paraId="15EE9622" w14:textId="77777777" w:rsidR="009855CC" w:rsidRPr="00547C7C" w:rsidRDefault="009855CC" w:rsidP="004C0929">
            <w:pPr>
              <w:ind w:firstLine="0"/>
              <w:contextualSpacing/>
              <w:rPr>
                <w:lang w:val="ro-RO"/>
              </w:rPr>
            </w:pPr>
            <w:r w:rsidRPr="00547C7C">
              <w:rPr>
                <w:lang w:val="ro-RO"/>
              </w:rPr>
              <w:t>Ministerul Educației și Cercetării;</w:t>
            </w:r>
          </w:p>
          <w:p w14:paraId="7D025583" w14:textId="77777777" w:rsidR="009855CC" w:rsidRPr="00547C7C" w:rsidRDefault="009855CC" w:rsidP="004C0929">
            <w:pPr>
              <w:ind w:firstLine="0"/>
              <w:contextualSpacing/>
              <w:rPr>
                <w:lang w:val="ro-RO"/>
              </w:rPr>
            </w:pPr>
            <w:r w:rsidRPr="00547C7C">
              <w:rPr>
                <w:lang w:val="ro-RO"/>
              </w:rPr>
              <w:t xml:space="preserve">Agenția Relații Interetnice; </w:t>
            </w:r>
          </w:p>
          <w:p w14:paraId="5D978783" w14:textId="77777777" w:rsidR="009855CC" w:rsidRPr="00547C7C" w:rsidRDefault="009855CC" w:rsidP="004C0929">
            <w:pPr>
              <w:ind w:firstLine="0"/>
              <w:contextualSpacing/>
              <w:rPr>
                <w:lang w:val="ro-RO"/>
              </w:rPr>
            </w:pPr>
            <w:r w:rsidRPr="00547C7C">
              <w:rPr>
                <w:lang w:val="ro-RO"/>
              </w:rPr>
              <w:t>Ministerul Afacerilor Externe și Integrării Europene</w:t>
            </w:r>
          </w:p>
          <w:p w14:paraId="19368F6C" w14:textId="77777777" w:rsidR="009855CC" w:rsidRPr="00547C7C" w:rsidRDefault="009855CC" w:rsidP="004C0929">
            <w:pPr>
              <w:ind w:firstLine="0"/>
              <w:contextualSpacing/>
              <w:rPr>
                <w:lang w:val="ro-RO"/>
              </w:rPr>
            </w:pPr>
          </w:p>
          <w:p w14:paraId="5D28EC1D" w14:textId="77777777" w:rsidR="009855CC" w:rsidRPr="00547C7C" w:rsidRDefault="009855CC" w:rsidP="004C0929">
            <w:pPr>
              <w:ind w:firstLine="0"/>
              <w:contextualSpacing/>
              <w:rPr>
                <w:lang w:val="ro-RO"/>
              </w:rPr>
            </w:pPr>
          </w:p>
          <w:p w14:paraId="05F6F220" w14:textId="77777777" w:rsidR="009855CC" w:rsidRPr="00547C7C" w:rsidRDefault="009855CC" w:rsidP="004C0929">
            <w:pPr>
              <w:ind w:firstLine="0"/>
              <w:contextualSpacing/>
              <w:rPr>
                <w:lang w:val="ro-RO"/>
              </w:rPr>
            </w:pPr>
          </w:p>
        </w:tc>
        <w:tc>
          <w:tcPr>
            <w:tcW w:w="6698" w:type="dxa"/>
            <w:gridSpan w:val="8"/>
          </w:tcPr>
          <w:p w14:paraId="6DB36414" w14:textId="77777777" w:rsidR="009855CC" w:rsidRPr="00547C7C" w:rsidRDefault="009855CC" w:rsidP="004C0929">
            <w:pPr>
              <w:ind w:firstLine="0"/>
              <w:contextualSpacing/>
              <w:rPr>
                <w:lang w:val="ro-RO"/>
              </w:rPr>
            </w:pPr>
          </w:p>
        </w:tc>
      </w:tr>
      <w:tr w:rsidR="009855CC" w:rsidRPr="00664F8D" w14:paraId="0EBAB89E" w14:textId="77777777" w:rsidTr="004C0929">
        <w:trPr>
          <w:trHeight w:val="20"/>
        </w:trPr>
        <w:tc>
          <w:tcPr>
            <w:tcW w:w="2636" w:type="dxa"/>
          </w:tcPr>
          <w:p w14:paraId="7C428DAF" w14:textId="77777777" w:rsidR="009855CC" w:rsidRPr="00547C7C" w:rsidRDefault="009855CC" w:rsidP="004C0929">
            <w:pPr>
              <w:ind w:firstLine="0"/>
              <w:contextualSpacing/>
              <w:rPr>
                <w:lang w:val="ro-RO"/>
              </w:rPr>
            </w:pPr>
            <w:r w:rsidRPr="00547C7C">
              <w:rPr>
                <w:lang w:val="ro-RO"/>
              </w:rPr>
              <w:t xml:space="preserve">2.1.1.3. Convocarea ședințelor cu părțile responsabile în vederea </w:t>
            </w:r>
            <w:r w:rsidRPr="00547C7C">
              <w:rPr>
                <w:b/>
                <w:lang w:val="ro-RO" w:eastAsia="en-GB"/>
              </w:rPr>
              <w:t xml:space="preserve"> </w:t>
            </w:r>
            <w:r w:rsidRPr="00547C7C">
              <w:rPr>
                <w:lang w:val="ro-RO" w:eastAsia="en-GB"/>
              </w:rPr>
              <w:lastRenderedPageBreak/>
              <w:t>discutării procesului de pregătire și identificare a potențialului statului referitor la ratificarea Cartei  europene a limbilor regionale și minoritare</w:t>
            </w:r>
          </w:p>
        </w:tc>
        <w:tc>
          <w:tcPr>
            <w:tcW w:w="2332" w:type="dxa"/>
          </w:tcPr>
          <w:p w14:paraId="20427B65" w14:textId="77777777" w:rsidR="009855CC" w:rsidRPr="00547C7C" w:rsidRDefault="009855CC" w:rsidP="004C0929">
            <w:pPr>
              <w:ind w:firstLine="0"/>
              <w:contextualSpacing/>
              <w:rPr>
                <w:shd w:val="clear" w:color="auto" w:fill="FFFFFF"/>
                <w:lang w:val="ro-RO"/>
              </w:rPr>
            </w:pPr>
            <w:r w:rsidRPr="00547C7C">
              <w:rPr>
                <w:shd w:val="clear" w:color="auto" w:fill="FFFFFF"/>
                <w:lang w:val="ro-RO"/>
              </w:rPr>
              <w:lastRenderedPageBreak/>
              <w:t>Grup de lucru instituit;</w:t>
            </w:r>
          </w:p>
          <w:p w14:paraId="31849F3E" w14:textId="77777777" w:rsidR="009855CC" w:rsidRPr="00547C7C" w:rsidRDefault="009855CC" w:rsidP="004C0929">
            <w:pPr>
              <w:ind w:firstLine="0"/>
              <w:contextualSpacing/>
              <w:rPr>
                <w:shd w:val="clear" w:color="auto" w:fill="FFFFFF"/>
                <w:lang w:val="ro-RO"/>
              </w:rPr>
            </w:pPr>
            <w:r w:rsidRPr="00547C7C">
              <w:rPr>
                <w:shd w:val="clear" w:color="auto" w:fill="FFFFFF"/>
                <w:lang w:val="ro-RO"/>
              </w:rPr>
              <w:t xml:space="preserve">3 ședințe organizate; </w:t>
            </w:r>
          </w:p>
          <w:p w14:paraId="47DDE74A" w14:textId="77777777" w:rsidR="009855CC" w:rsidRPr="00547C7C" w:rsidRDefault="009855CC" w:rsidP="004C0929">
            <w:pPr>
              <w:ind w:firstLine="0"/>
              <w:contextualSpacing/>
              <w:rPr>
                <w:lang w:val="ro-RO"/>
              </w:rPr>
            </w:pPr>
            <w:r w:rsidRPr="00547C7C">
              <w:rPr>
                <w:shd w:val="clear" w:color="auto" w:fill="FFFFFF"/>
                <w:lang w:val="ro-RO"/>
              </w:rPr>
              <w:t>număr de decizii aprobate</w:t>
            </w:r>
            <w:r w:rsidRPr="00547C7C">
              <w:rPr>
                <w:lang w:val="ro-RO"/>
              </w:rPr>
              <w:t xml:space="preserve"> </w:t>
            </w:r>
          </w:p>
          <w:p w14:paraId="26FECC97" w14:textId="77777777" w:rsidR="009855CC" w:rsidRPr="00547C7C" w:rsidRDefault="009855CC" w:rsidP="004C0929">
            <w:pPr>
              <w:ind w:firstLine="0"/>
              <w:contextualSpacing/>
              <w:rPr>
                <w:shd w:val="clear" w:color="auto" w:fill="FFFFFF"/>
                <w:lang w:val="ro-RO"/>
              </w:rPr>
            </w:pPr>
          </w:p>
        </w:tc>
        <w:tc>
          <w:tcPr>
            <w:tcW w:w="1200" w:type="dxa"/>
            <w:gridSpan w:val="2"/>
          </w:tcPr>
          <w:p w14:paraId="17FB7401" w14:textId="77777777" w:rsidR="009855CC" w:rsidRPr="005A4920" w:rsidRDefault="009855CC" w:rsidP="004C0929">
            <w:pPr>
              <w:ind w:firstLine="0"/>
              <w:contextualSpacing/>
              <w:jc w:val="center"/>
              <w:rPr>
                <w:lang w:val="ro-RO"/>
              </w:rPr>
            </w:pPr>
            <w:r w:rsidRPr="005A4920">
              <w:rPr>
                <w:lang w:val="ro-RO"/>
              </w:rPr>
              <w:lastRenderedPageBreak/>
              <w:t>Trim. III, 2023;</w:t>
            </w:r>
          </w:p>
          <w:p w14:paraId="249E1837" w14:textId="77777777" w:rsidR="009855CC" w:rsidRPr="00547C7C" w:rsidRDefault="009855CC" w:rsidP="004C0929">
            <w:pPr>
              <w:ind w:firstLine="0"/>
              <w:contextualSpacing/>
              <w:jc w:val="center"/>
              <w:rPr>
                <w:lang w:val="ro-RO"/>
              </w:rPr>
            </w:pPr>
            <w:r w:rsidRPr="000841F6">
              <w:rPr>
                <w:color w:val="FF0000"/>
                <w:lang w:val="ro-RO"/>
              </w:rPr>
              <w:t xml:space="preserve">trim. I, III, </w:t>
            </w:r>
            <w:r w:rsidRPr="000841F6">
              <w:rPr>
                <w:color w:val="FF0000"/>
                <w:lang w:val="ro-RO"/>
              </w:rPr>
              <w:lastRenderedPageBreak/>
              <w:t>2024</w:t>
            </w:r>
          </w:p>
        </w:tc>
        <w:tc>
          <w:tcPr>
            <w:tcW w:w="2268" w:type="dxa"/>
            <w:gridSpan w:val="5"/>
          </w:tcPr>
          <w:p w14:paraId="6013C541" w14:textId="77777777" w:rsidR="009855CC" w:rsidRPr="00547C7C" w:rsidRDefault="009855CC" w:rsidP="004C0929">
            <w:pPr>
              <w:ind w:firstLine="0"/>
              <w:contextualSpacing/>
              <w:rPr>
                <w:lang w:val="ro-RO"/>
              </w:rPr>
            </w:pPr>
            <w:r w:rsidRPr="00547C7C">
              <w:rPr>
                <w:lang w:val="ro-RO"/>
              </w:rPr>
              <w:lastRenderedPageBreak/>
              <w:t>Ministerul Educației și Cercetării;</w:t>
            </w:r>
          </w:p>
          <w:p w14:paraId="71832F31" w14:textId="77777777" w:rsidR="009855CC" w:rsidRPr="00547C7C" w:rsidRDefault="009855CC" w:rsidP="004C0929">
            <w:pPr>
              <w:ind w:firstLine="0"/>
              <w:contextualSpacing/>
              <w:rPr>
                <w:lang w:val="ro-RO"/>
              </w:rPr>
            </w:pPr>
            <w:r w:rsidRPr="00547C7C">
              <w:rPr>
                <w:lang w:val="ro-RO"/>
              </w:rPr>
              <w:t xml:space="preserve">Agenția Relații </w:t>
            </w:r>
            <w:r w:rsidRPr="00547C7C">
              <w:rPr>
                <w:lang w:val="ro-RO"/>
              </w:rPr>
              <w:lastRenderedPageBreak/>
              <w:t xml:space="preserve">Interetnice </w:t>
            </w:r>
          </w:p>
          <w:p w14:paraId="50B6702C" w14:textId="77777777" w:rsidR="009855CC" w:rsidRPr="00547C7C" w:rsidRDefault="009855CC" w:rsidP="004C0929">
            <w:pPr>
              <w:ind w:firstLine="0"/>
              <w:contextualSpacing/>
              <w:rPr>
                <w:lang w:val="ro-RO"/>
              </w:rPr>
            </w:pPr>
          </w:p>
          <w:p w14:paraId="01FA2E1E" w14:textId="77777777" w:rsidR="009855CC" w:rsidRPr="00547C7C" w:rsidRDefault="009855CC" w:rsidP="004C0929">
            <w:pPr>
              <w:ind w:firstLine="0"/>
              <w:contextualSpacing/>
              <w:rPr>
                <w:lang w:val="ro-RO"/>
              </w:rPr>
            </w:pPr>
          </w:p>
        </w:tc>
        <w:tc>
          <w:tcPr>
            <w:tcW w:w="6698" w:type="dxa"/>
            <w:gridSpan w:val="8"/>
          </w:tcPr>
          <w:p w14:paraId="75C7D81D" w14:textId="77777777" w:rsidR="009855CC" w:rsidRPr="00547C7C" w:rsidRDefault="009855CC" w:rsidP="004C0929">
            <w:pPr>
              <w:ind w:firstLine="0"/>
              <w:contextualSpacing/>
              <w:rPr>
                <w:lang w:val="ro-RO"/>
              </w:rPr>
            </w:pPr>
          </w:p>
        </w:tc>
      </w:tr>
      <w:tr w:rsidR="009855CC" w:rsidRPr="00547C7C" w14:paraId="47E68469" w14:textId="77777777" w:rsidTr="004C0929">
        <w:trPr>
          <w:trHeight w:val="20"/>
        </w:trPr>
        <w:tc>
          <w:tcPr>
            <w:tcW w:w="2636" w:type="dxa"/>
          </w:tcPr>
          <w:p w14:paraId="2C4934FB" w14:textId="77777777" w:rsidR="009855CC" w:rsidRPr="00547C7C" w:rsidRDefault="009855CC" w:rsidP="004C0929">
            <w:pPr>
              <w:ind w:firstLine="0"/>
              <w:contextualSpacing/>
              <w:rPr>
                <w:lang w:val="ro-RO"/>
              </w:rPr>
            </w:pPr>
            <w:r w:rsidRPr="00547C7C">
              <w:rPr>
                <w:lang w:val="ro-RO" w:eastAsia="en-GB"/>
              </w:rPr>
              <w:t>2.1.1.4. Elaborarea proiectului documentului de ratificare a Cartei europene a limbilor regionale și minoritare și supunerea documentului consultărilor publice</w:t>
            </w:r>
          </w:p>
        </w:tc>
        <w:tc>
          <w:tcPr>
            <w:tcW w:w="2332" w:type="dxa"/>
          </w:tcPr>
          <w:p w14:paraId="0F8241C6" w14:textId="77777777" w:rsidR="009855CC" w:rsidRPr="00547C7C" w:rsidRDefault="009855CC" w:rsidP="004C0929">
            <w:pPr>
              <w:pStyle w:val="ListParagraph"/>
              <w:tabs>
                <w:tab w:val="left" w:pos="284"/>
              </w:tabs>
              <w:ind w:left="0" w:firstLine="0"/>
              <w:rPr>
                <w:lang w:val="ro-RO" w:eastAsia="en-GB"/>
              </w:rPr>
            </w:pPr>
            <w:r w:rsidRPr="00547C7C">
              <w:rPr>
                <w:lang w:val="ro-RO" w:eastAsia="en-GB"/>
              </w:rPr>
              <w:t xml:space="preserve">Proiectul documentului elaborat; </w:t>
            </w:r>
          </w:p>
          <w:p w14:paraId="13221270" w14:textId="77777777" w:rsidR="009855CC" w:rsidRPr="00547C7C" w:rsidRDefault="009855CC" w:rsidP="004C0929">
            <w:pPr>
              <w:pStyle w:val="ListParagraph"/>
              <w:tabs>
                <w:tab w:val="left" w:pos="284"/>
              </w:tabs>
              <w:ind w:left="0" w:firstLine="0"/>
              <w:rPr>
                <w:lang w:val="ro-RO" w:eastAsia="en-GB"/>
              </w:rPr>
            </w:pPr>
            <w:r w:rsidRPr="00547C7C">
              <w:rPr>
                <w:lang w:val="ro-RO" w:eastAsia="en-GB"/>
              </w:rPr>
              <w:t>număr de sesiuni publice de consultare organizate</w:t>
            </w:r>
          </w:p>
          <w:p w14:paraId="1D2A0D6F" w14:textId="77777777" w:rsidR="009855CC" w:rsidRPr="00547C7C" w:rsidRDefault="009855CC" w:rsidP="004C0929">
            <w:pPr>
              <w:pStyle w:val="ListParagraph"/>
              <w:tabs>
                <w:tab w:val="left" w:pos="284"/>
              </w:tabs>
              <w:ind w:left="0" w:firstLine="0"/>
              <w:rPr>
                <w:lang w:val="ro-RO"/>
              </w:rPr>
            </w:pPr>
          </w:p>
          <w:p w14:paraId="71521E62" w14:textId="77777777" w:rsidR="009855CC" w:rsidRPr="00547C7C" w:rsidRDefault="009855CC" w:rsidP="004C0929">
            <w:pPr>
              <w:ind w:firstLine="0"/>
              <w:contextualSpacing/>
              <w:rPr>
                <w:lang w:val="ro-RO"/>
              </w:rPr>
            </w:pPr>
          </w:p>
        </w:tc>
        <w:tc>
          <w:tcPr>
            <w:tcW w:w="1200" w:type="dxa"/>
            <w:gridSpan w:val="2"/>
          </w:tcPr>
          <w:p w14:paraId="7664853E" w14:textId="77777777" w:rsidR="009855CC" w:rsidRPr="000841F6" w:rsidRDefault="009855CC" w:rsidP="004C0929">
            <w:pPr>
              <w:ind w:firstLine="0"/>
              <w:contextualSpacing/>
              <w:jc w:val="center"/>
              <w:rPr>
                <w:color w:val="FF0000"/>
                <w:lang w:val="ro-RO" w:eastAsia="en-GB"/>
              </w:rPr>
            </w:pPr>
            <w:r w:rsidRPr="000841F6">
              <w:rPr>
                <w:color w:val="FF0000"/>
                <w:lang w:val="ro-RO" w:eastAsia="en-GB"/>
              </w:rPr>
              <w:t>2024-2025;</w:t>
            </w:r>
          </w:p>
          <w:p w14:paraId="09588E3E" w14:textId="77777777" w:rsidR="009855CC" w:rsidRPr="00547C7C" w:rsidRDefault="009855CC" w:rsidP="004C0929">
            <w:pPr>
              <w:ind w:firstLine="0"/>
              <w:contextualSpacing/>
              <w:jc w:val="center"/>
              <w:rPr>
                <w:lang w:val="ro-RO"/>
              </w:rPr>
            </w:pPr>
            <w:r w:rsidRPr="000841F6">
              <w:rPr>
                <w:color w:val="FF0000"/>
                <w:lang w:val="ro-RO" w:eastAsia="en-GB"/>
              </w:rPr>
              <w:t>trim. II, 2025</w:t>
            </w:r>
          </w:p>
        </w:tc>
        <w:tc>
          <w:tcPr>
            <w:tcW w:w="2268" w:type="dxa"/>
            <w:gridSpan w:val="5"/>
          </w:tcPr>
          <w:p w14:paraId="25559799" w14:textId="77777777" w:rsidR="009855CC" w:rsidRPr="00547C7C" w:rsidRDefault="009855CC" w:rsidP="004C0929">
            <w:pPr>
              <w:ind w:firstLine="0"/>
              <w:contextualSpacing/>
              <w:rPr>
                <w:lang w:val="ro-RO" w:eastAsia="en-GB"/>
              </w:rPr>
            </w:pPr>
            <w:r w:rsidRPr="00547C7C">
              <w:rPr>
                <w:lang w:val="ro-RO" w:eastAsia="en-GB"/>
              </w:rPr>
              <w:t>Ministerul Educației și Cercetării;</w:t>
            </w:r>
          </w:p>
          <w:p w14:paraId="5FA58F76" w14:textId="77777777" w:rsidR="009855CC" w:rsidRPr="00547C7C" w:rsidRDefault="009855CC" w:rsidP="004C0929">
            <w:pPr>
              <w:ind w:firstLine="0"/>
              <w:contextualSpacing/>
              <w:rPr>
                <w:lang w:val="ro-RO"/>
              </w:rPr>
            </w:pPr>
            <w:r w:rsidRPr="00547C7C">
              <w:rPr>
                <w:lang w:val="ro-RO"/>
              </w:rPr>
              <w:t xml:space="preserve">Agenția Relații Interetnice; </w:t>
            </w:r>
          </w:p>
          <w:p w14:paraId="6D7D9BA0" w14:textId="77777777" w:rsidR="009855CC" w:rsidRPr="00547C7C" w:rsidRDefault="009855CC" w:rsidP="004C0929">
            <w:pPr>
              <w:ind w:firstLine="0"/>
              <w:contextualSpacing/>
              <w:rPr>
                <w:lang w:val="ro-RO"/>
              </w:rPr>
            </w:pPr>
            <w:r w:rsidRPr="00547C7C">
              <w:rPr>
                <w:lang w:val="ro-RO"/>
              </w:rPr>
              <w:t>Ministerul Afacerilor Externe și Integrării Europene</w:t>
            </w:r>
          </w:p>
        </w:tc>
        <w:tc>
          <w:tcPr>
            <w:tcW w:w="6698" w:type="dxa"/>
            <w:gridSpan w:val="8"/>
          </w:tcPr>
          <w:p w14:paraId="06C82956" w14:textId="77777777" w:rsidR="009855CC" w:rsidRPr="00547C7C" w:rsidRDefault="009855CC" w:rsidP="004C0929">
            <w:pPr>
              <w:pStyle w:val="ListParagraph"/>
              <w:tabs>
                <w:tab w:val="left" w:pos="284"/>
              </w:tabs>
              <w:ind w:left="0" w:firstLine="0"/>
              <w:rPr>
                <w:lang w:val="ro-RO"/>
              </w:rPr>
            </w:pPr>
          </w:p>
        </w:tc>
      </w:tr>
      <w:tr w:rsidR="009855CC" w:rsidRPr="00547C7C" w14:paraId="2D2FB2F1" w14:textId="77777777" w:rsidTr="004C0929">
        <w:trPr>
          <w:trHeight w:val="20"/>
        </w:trPr>
        <w:tc>
          <w:tcPr>
            <w:tcW w:w="2636" w:type="dxa"/>
          </w:tcPr>
          <w:p w14:paraId="71728483" w14:textId="77777777" w:rsidR="009855CC" w:rsidRPr="00547C7C" w:rsidRDefault="009855CC" w:rsidP="004C0929">
            <w:pPr>
              <w:ind w:firstLine="0"/>
              <w:contextualSpacing/>
              <w:rPr>
                <w:lang w:val="ro-RO"/>
              </w:rPr>
            </w:pPr>
            <w:r w:rsidRPr="00547C7C">
              <w:rPr>
                <w:lang w:val="ro-RO"/>
              </w:rPr>
              <w:t xml:space="preserve">2.1.1.5. Formarea specialiștilor din </w:t>
            </w:r>
            <w:r w:rsidRPr="00547C7C">
              <w:t xml:space="preserve"> </w:t>
            </w:r>
            <w:r w:rsidRPr="00547C7C">
              <w:rPr>
                <w:lang w:val="ro-RO"/>
              </w:rPr>
              <w:t xml:space="preserve">autoritățile publice centrale, </w:t>
            </w:r>
            <w:r w:rsidRPr="00547C7C">
              <w:t xml:space="preserve"> </w:t>
            </w:r>
            <w:r w:rsidRPr="00547C7C">
              <w:rPr>
                <w:lang w:val="ro-RO"/>
              </w:rPr>
              <w:t xml:space="preserve">autoritățile publice locale, reprezentanți ai instituțiilor de ordine și justiție, cadre didactice, jurnaliști etc. în aplicarea prevederilor Cartei </w:t>
            </w:r>
            <w:r w:rsidRPr="00547C7C">
              <w:rPr>
                <w:lang w:val="ro-RO" w:eastAsia="en-GB"/>
              </w:rPr>
              <w:t xml:space="preserve"> europene a limbilor regionale sau minoritare</w:t>
            </w:r>
          </w:p>
        </w:tc>
        <w:tc>
          <w:tcPr>
            <w:tcW w:w="2332" w:type="dxa"/>
          </w:tcPr>
          <w:p w14:paraId="515283A9" w14:textId="77777777" w:rsidR="009855CC" w:rsidRPr="00547C7C" w:rsidRDefault="009855CC" w:rsidP="004C0929">
            <w:pPr>
              <w:ind w:firstLine="0"/>
              <w:contextualSpacing/>
              <w:rPr>
                <w:lang w:val="ro-RO"/>
              </w:rPr>
            </w:pPr>
            <w:r w:rsidRPr="00547C7C">
              <w:rPr>
                <w:lang w:val="ro-RO"/>
              </w:rPr>
              <w:t>4 sesiuni de instruire organizate pentru fiecare categorie de grup-țintă;</w:t>
            </w:r>
          </w:p>
          <w:p w14:paraId="6591BDCA" w14:textId="77777777" w:rsidR="009855CC" w:rsidRPr="00547C7C" w:rsidRDefault="009855CC" w:rsidP="004C0929">
            <w:pPr>
              <w:ind w:firstLine="0"/>
              <w:contextualSpacing/>
              <w:rPr>
                <w:lang w:val="ro-RO"/>
              </w:rPr>
            </w:pPr>
            <w:r w:rsidRPr="00547C7C">
              <w:rPr>
                <w:lang w:val="ro-RO"/>
              </w:rPr>
              <w:t xml:space="preserve">număr de specialiști formați, dezagregat după autoritățile publice/organizații neguvernamentale; </w:t>
            </w:r>
          </w:p>
          <w:p w14:paraId="232ACE98" w14:textId="77777777" w:rsidR="009855CC" w:rsidRPr="00547C7C" w:rsidRDefault="009855CC" w:rsidP="004C0929">
            <w:pPr>
              <w:pStyle w:val="CommentText"/>
              <w:contextualSpacing/>
            </w:pPr>
            <w:r w:rsidRPr="00547C7C">
              <w:t>gradul de satisfacție al beneficiarilor privind calitatea instruirilor (prin completarea chestionarelor la finalizarea instruirilor)</w:t>
            </w:r>
          </w:p>
        </w:tc>
        <w:tc>
          <w:tcPr>
            <w:tcW w:w="1200" w:type="dxa"/>
            <w:gridSpan w:val="2"/>
          </w:tcPr>
          <w:p w14:paraId="3C445963" w14:textId="77777777" w:rsidR="009855CC" w:rsidRPr="00547C7C" w:rsidRDefault="009855CC" w:rsidP="004C0929">
            <w:pPr>
              <w:ind w:firstLine="0"/>
              <w:contextualSpacing/>
              <w:jc w:val="center"/>
              <w:rPr>
                <w:lang w:val="ro-RO"/>
              </w:rPr>
            </w:pPr>
            <w:r w:rsidRPr="000841F6">
              <w:rPr>
                <w:color w:val="FF0000"/>
                <w:lang w:val="ro-RO"/>
              </w:rPr>
              <w:t>Trim. III, IV, 2025</w:t>
            </w:r>
          </w:p>
        </w:tc>
        <w:tc>
          <w:tcPr>
            <w:tcW w:w="2268" w:type="dxa"/>
            <w:gridSpan w:val="5"/>
          </w:tcPr>
          <w:p w14:paraId="2525FF56" w14:textId="77777777" w:rsidR="009855CC" w:rsidRPr="00547C7C" w:rsidRDefault="009855CC" w:rsidP="004C0929">
            <w:pPr>
              <w:ind w:firstLine="0"/>
              <w:contextualSpacing/>
              <w:rPr>
                <w:lang w:val="ro-RO"/>
              </w:rPr>
            </w:pPr>
            <w:r w:rsidRPr="00547C7C">
              <w:rPr>
                <w:lang w:val="ro-RO"/>
              </w:rPr>
              <w:t xml:space="preserve">Agenția Relații Interetnice </w:t>
            </w:r>
          </w:p>
          <w:p w14:paraId="3DC14DF3" w14:textId="77777777" w:rsidR="009855CC" w:rsidRPr="00547C7C" w:rsidRDefault="009855CC" w:rsidP="004C0929">
            <w:pPr>
              <w:ind w:firstLine="0"/>
              <w:contextualSpacing/>
              <w:rPr>
                <w:lang w:val="ro-RO"/>
              </w:rPr>
            </w:pPr>
          </w:p>
          <w:p w14:paraId="3BD83699" w14:textId="77777777" w:rsidR="009855CC" w:rsidRPr="00547C7C" w:rsidRDefault="009855CC" w:rsidP="004C0929">
            <w:pPr>
              <w:ind w:firstLine="0"/>
              <w:contextualSpacing/>
              <w:rPr>
                <w:lang w:val="ro-RO"/>
              </w:rPr>
            </w:pPr>
          </w:p>
        </w:tc>
        <w:tc>
          <w:tcPr>
            <w:tcW w:w="6698" w:type="dxa"/>
            <w:gridSpan w:val="8"/>
          </w:tcPr>
          <w:p w14:paraId="70B364D2" w14:textId="77777777" w:rsidR="009855CC" w:rsidRPr="00547C7C" w:rsidRDefault="009855CC" w:rsidP="004C0929">
            <w:pPr>
              <w:ind w:firstLine="0"/>
              <w:contextualSpacing/>
              <w:rPr>
                <w:lang w:val="ro-RO"/>
              </w:rPr>
            </w:pPr>
          </w:p>
        </w:tc>
      </w:tr>
      <w:tr w:rsidR="009855CC" w:rsidRPr="00664F8D" w14:paraId="15A8FC63" w14:textId="77777777" w:rsidTr="004C0929">
        <w:trPr>
          <w:trHeight w:val="20"/>
        </w:trPr>
        <w:tc>
          <w:tcPr>
            <w:tcW w:w="2636" w:type="dxa"/>
          </w:tcPr>
          <w:p w14:paraId="19F09BB3" w14:textId="77777777" w:rsidR="009855CC" w:rsidRPr="00547C7C" w:rsidRDefault="009855CC" w:rsidP="004C0929">
            <w:pPr>
              <w:ind w:firstLine="0"/>
              <w:contextualSpacing/>
              <w:rPr>
                <w:lang w:val="ro-RO"/>
              </w:rPr>
            </w:pPr>
            <w:r w:rsidRPr="00547C7C">
              <w:rPr>
                <w:lang w:val="ro-RO"/>
              </w:rPr>
              <w:t>2.1.1.6. Organizarea și desfășurarea activităților de sensibilizare/informare a societății cu privire la oportunitățile de ratificare a Cartei</w:t>
            </w:r>
            <w:r w:rsidRPr="00547C7C">
              <w:rPr>
                <w:shd w:val="clear" w:color="auto" w:fill="FFFFFF"/>
                <w:lang w:val="ro-RO"/>
              </w:rPr>
              <w:t xml:space="preserve"> </w:t>
            </w:r>
            <w:r w:rsidRPr="00547C7C">
              <w:rPr>
                <w:lang w:val="ro-RO" w:eastAsia="en-GB"/>
              </w:rPr>
              <w:t xml:space="preserve"> europene a limbilor regionale și minoritare</w:t>
            </w:r>
            <w:r w:rsidRPr="00547C7C">
              <w:rPr>
                <w:shd w:val="clear" w:color="auto" w:fill="FFFFFF"/>
                <w:lang w:val="ro-RO"/>
              </w:rPr>
              <w:t xml:space="preserve"> și intensificarea dialogului intercultural</w:t>
            </w:r>
          </w:p>
        </w:tc>
        <w:tc>
          <w:tcPr>
            <w:tcW w:w="2332" w:type="dxa"/>
          </w:tcPr>
          <w:p w14:paraId="3E91D4D4" w14:textId="77777777" w:rsidR="009855CC" w:rsidRPr="00547C7C" w:rsidRDefault="009855CC" w:rsidP="004C0929">
            <w:pPr>
              <w:ind w:firstLine="0"/>
              <w:contextualSpacing/>
              <w:rPr>
                <w:lang w:val="ro-RO"/>
              </w:rPr>
            </w:pPr>
            <w:r w:rsidRPr="00547C7C">
              <w:rPr>
                <w:lang w:val="ro-RO"/>
              </w:rPr>
              <w:t>4 evenimente organizate cu platforma parlamentară, organizațiile societății civile, mediul academic, autoritățile publice centrale și autoritățile publice locale, jurnaliști etc.;</w:t>
            </w:r>
          </w:p>
          <w:p w14:paraId="7B9EA8B2" w14:textId="77777777" w:rsidR="009855CC" w:rsidRPr="00547C7C" w:rsidRDefault="009855CC" w:rsidP="004C0929">
            <w:pPr>
              <w:ind w:firstLine="0"/>
              <w:contextualSpacing/>
              <w:rPr>
                <w:lang w:val="ro-RO"/>
              </w:rPr>
            </w:pPr>
            <w:r w:rsidRPr="00547C7C">
              <w:rPr>
                <w:lang w:val="ro-RO"/>
              </w:rPr>
              <w:t>spot tematic elaborat și difuzat;</w:t>
            </w:r>
          </w:p>
          <w:p w14:paraId="10BAB325" w14:textId="77777777" w:rsidR="009855CC" w:rsidRPr="00547C7C" w:rsidRDefault="009855CC" w:rsidP="004C0929">
            <w:pPr>
              <w:ind w:firstLine="0"/>
              <w:contextualSpacing/>
              <w:rPr>
                <w:lang w:val="ro-RO"/>
              </w:rPr>
            </w:pPr>
            <w:r w:rsidRPr="00547C7C">
              <w:rPr>
                <w:lang w:val="ro-RO"/>
              </w:rPr>
              <w:t>număr de participanți</w:t>
            </w:r>
          </w:p>
        </w:tc>
        <w:tc>
          <w:tcPr>
            <w:tcW w:w="1200" w:type="dxa"/>
            <w:gridSpan w:val="2"/>
          </w:tcPr>
          <w:p w14:paraId="65775D4B" w14:textId="77777777" w:rsidR="009855CC" w:rsidRPr="000841F6" w:rsidRDefault="009855CC" w:rsidP="004C0929">
            <w:pPr>
              <w:ind w:firstLine="0"/>
              <w:contextualSpacing/>
              <w:jc w:val="center"/>
              <w:rPr>
                <w:color w:val="FF0000"/>
                <w:lang w:val="ro-RO"/>
              </w:rPr>
            </w:pPr>
            <w:r w:rsidRPr="000841F6">
              <w:rPr>
                <w:color w:val="FF0000"/>
                <w:lang w:val="ro-RO"/>
              </w:rPr>
              <w:t>2024- 2025;</w:t>
            </w:r>
          </w:p>
          <w:p w14:paraId="2F42F1B2" w14:textId="77777777" w:rsidR="009855CC" w:rsidRPr="000841F6" w:rsidRDefault="009855CC" w:rsidP="004C0929">
            <w:pPr>
              <w:ind w:firstLine="0"/>
              <w:contextualSpacing/>
              <w:jc w:val="center"/>
              <w:rPr>
                <w:color w:val="FF0000"/>
                <w:lang w:val="ro-RO"/>
              </w:rPr>
            </w:pPr>
            <w:r w:rsidRPr="000841F6">
              <w:rPr>
                <w:color w:val="FF0000"/>
                <w:lang w:val="ro-RO"/>
              </w:rPr>
              <w:t>trim. III, IV, 2025</w:t>
            </w:r>
          </w:p>
        </w:tc>
        <w:tc>
          <w:tcPr>
            <w:tcW w:w="2268" w:type="dxa"/>
            <w:gridSpan w:val="5"/>
          </w:tcPr>
          <w:p w14:paraId="363EFF46" w14:textId="77777777" w:rsidR="009855CC" w:rsidRPr="00547C7C" w:rsidRDefault="009855CC" w:rsidP="004C0929">
            <w:pPr>
              <w:ind w:firstLine="0"/>
              <w:contextualSpacing/>
              <w:rPr>
                <w:lang w:val="ro-RO"/>
              </w:rPr>
            </w:pPr>
            <w:r w:rsidRPr="00547C7C">
              <w:rPr>
                <w:lang w:val="ro-RO"/>
              </w:rPr>
              <w:t xml:space="preserve">Agenția Relații Interetnice; </w:t>
            </w:r>
          </w:p>
          <w:p w14:paraId="29D3F074" w14:textId="77777777" w:rsidR="009855CC" w:rsidRPr="00547C7C" w:rsidRDefault="009855CC" w:rsidP="004C0929">
            <w:pPr>
              <w:ind w:firstLine="0"/>
              <w:contextualSpacing/>
              <w:rPr>
                <w:lang w:val="ro-RO"/>
              </w:rPr>
            </w:pPr>
            <w:r w:rsidRPr="00547C7C">
              <w:rPr>
                <w:lang w:val="ro-RO"/>
              </w:rPr>
              <w:t>Ministerul Educației și Cercetării</w:t>
            </w:r>
          </w:p>
          <w:p w14:paraId="42BC6BAE" w14:textId="77777777" w:rsidR="009855CC" w:rsidRPr="00547C7C" w:rsidRDefault="009855CC" w:rsidP="004C0929">
            <w:pPr>
              <w:ind w:firstLine="0"/>
              <w:contextualSpacing/>
              <w:rPr>
                <w:lang w:val="ro-RO"/>
              </w:rPr>
            </w:pPr>
          </w:p>
        </w:tc>
        <w:tc>
          <w:tcPr>
            <w:tcW w:w="6698" w:type="dxa"/>
            <w:gridSpan w:val="8"/>
          </w:tcPr>
          <w:p w14:paraId="517BCE5F" w14:textId="77777777" w:rsidR="009855CC" w:rsidRPr="00547C7C" w:rsidRDefault="009855CC" w:rsidP="004C0929">
            <w:pPr>
              <w:ind w:firstLine="0"/>
              <w:contextualSpacing/>
              <w:rPr>
                <w:lang w:val="ro-RO"/>
              </w:rPr>
            </w:pPr>
          </w:p>
        </w:tc>
      </w:tr>
      <w:tr w:rsidR="00547C7C" w:rsidRPr="00664F8D" w14:paraId="55F71624" w14:textId="77777777" w:rsidTr="004C0929">
        <w:trPr>
          <w:gridAfter w:val="1"/>
          <w:wAfter w:w="28" w:type="dxa"/>
          <w:trHeight w:val="20"/>
        </w:trPr>
        <w:tc>
          <w:tcPr>
            <w:tcW w:w="15106" w:type="dxa"/>
            <w:gridSpan w:val="16"/>
          </w:tcPr>
          <w:p w14:paraId="0EE72EB2" w14:textId="77777777" w:rsidR="00547C7C" w:rsidRPr="00547C7C" w:rsidRDefault="00547C7C" w:rsidP="004C0929">
            <w:pPr>
              <w:ind w:firstLine="0"/>
              <w:contextualSpacing/>
              <w:rPr>
                <w:lang w:val="ro-RO"/>
              </w:rPr>
            </w:pPr>
            <w:r w:rsidRPr="00547C7C">
              <w:rPr>
                <w:b/>
                <w:lang w:val="ro-RO" w:eastAsia="en-GB"/>
              </w:rPr>
              <w:t>Acțiunea prioritară 2.1.2: îmbunătățirea predării limbilor minorităților naționale în instituțiile de învățământ general</w:t>
            </w:r>
          </w:p>
        </w:tc>
      </w:tr>
      <w:tr w:rsidR="000841F6" w:rsidRPr="00547C7C" w14:paraId="6E5DD573" w14:textId="77777777" w:rsidTr="004C0929">
        <w:trPr>
          <w:trHeight w:val="20"/>
        </w:trPr>
        <w:tc>
          <w:tcPr>
            <w:tcW w:w="2636" w:type="dxa"/>
          </w:tcPr>
          <w:p w14:paraId="031934C1" w14:textId="77777777" w:rsidR="000841F6" w:rsidRPr="00547C7C" w:rsidRDefault="000841F6" w:rsidP="004C0929">
            <w:pPr>
              <w:tabs>
                <w:tab w:val="left" w:pos="1276"/>
              </w:tabs>
              <w:ind w:firstLine="0"/>
              <w:contextualSpacing/>
              <w:rPr>
                <w:b/>
                <w:lang w:val="ro-RO" w:eastAsia="en-GB"/>
              </w:rPr>
            </w:pPr>
            <w:r w:rsidRPr="00547C7C">
              <w:rPr>
                <w:lang w:val="ro-RO"/>
              </w:rPr>
              <w:lastRenderedPageBreak/>
              <w:t xml:space="preserve">2.1.2.1. Monitorizarea implementării curricula la limba și literatura rusă, </w:t>
            </w:r>
            <w:r w:rsidRPr="00547C7C">
              <w:rPr>
                <w:iCs/>
                <w:lang w:val="ro-RO"/>
              </w:rPr>
              <w:t>ucraineană, găgăuză, bulgară în învățământul general, a curriculumului-pilot la limba și literatura găgăuză pentru clasele I – IV și a programelor de educație multilingvă</w:t>
            </w:r>
          </w:p>
        </w:tc>
        <w:tc>
          <w:tcPr>
            <w:tcW w:w="2332" w:type="dxa"/>
          </w:tcPr>
          <w:p w14:paraId="79098323" w14:textId="77777777" w:rsidR="000841F6" w:rsidRPr="00547C7C" w:rsidRDefault="000841F6" w:rsidP="004C0929">
            <w:pPr>
              <w:pStyle w:val="Default"/>
              <w:contextualSpacing/>
              <w:rPr>
                <w:color w:val="auto"/>
                <w:sz w:val="20"/>
                <w:szCs w:val="20"/>
                <w:lang w:val="ro-RO"/>
              </w:rPr>
            </w:pPr>
            <w:r w:rsidRPr="00547C7C">
              <w:rPr>
                <w:color w:val="auto"/>
                <w:sz w:val="20"/>
                <w:szCs w:val="20"/>
                <w:lang w:val="ro-RO"/>
              </w:rPr>
              <w:t>Număr de instituții care au implementat curricula, programe de educație multilingvă, dezagregat după limbi;</w:t>
            </w:r>
          </w:p>
          <w:p w14:paraId="7CF8CA4D" w14:textId="77777777" w:rsidR="000841F6" w:rsidRPr="00547C7C" w:rsidRDefault="000841F6" w:rsidP="004C0929">
            <w:pPr>
              <w:pStyle w:val="Default"/>
              <w:contextualSpacing/>
              <w:rPr>
                <w:color w:val="auto"/>
                <w:sz w:val="20"/>
                <w:szCs w:val="20"/>
                <w:lang w:val="ro-RO"/>
              </w:rPr>
            </w:pPr>
            <w:r w:rsidRPr="00547C7C">
              <w:rPr>
                <w:color w:val="auto"/>
                <w:sz w:val="20"/>
                <w:szCs w:val="20"/>
                <w:lang w:val="ro-RO"/>
              </w:rPr>
              <w:t>număr de copii care studiază limbile minorităților naționale, dezagregat după limbă și nivelul de instruire;</w:t>
            </w:r>
          </w:p>
          <w:p w14:paraId="6F75F52A" w14:textId="77777777" w:rsidR="000841F6" w:rsidRPr="00547C7C" w:rsidRDefault="000841F6" w:rsidP="004C0929">
            <w:pPr>
              <w:pStyle w:val="Default"/>
              <w:contextualSpacing/>
              <w:rPr>
                <w:color w:val="auto"/>
                <w:sz w:val="20"/>
                <w:szCs w:val="20"/>
                <w:lang w:val="ro-RO"/>
              </w:rPr>
            </w:pPr>
            <w:r w:rsidRPr="00547C7C">
              <w:rPr>
                <w:color w:val="auto"/>
                <w:sz w:val="20"/>
                <w:szCs w:val="20"/>
                <w:lang w:val="ro-RO"/>
              </w:rPr>
              <w:t>număr de recomandări cu privire la îmbunătățirea procesului de predare-învățare a limbilor minorităților naționale, programelor de educație multilingvă</w:t>
            </w:r>
          </w:p>
        </w:tc>
        <w:tc>
          <w:tcPr>
            <w:tcW w:w="1200" w:type="dxa"/>
            <w:gridSpan w:val="2"/>
          </w:tcPr>
          <w:p w14:paraId="1B4B3C94" w14:textId="77777777" w:rsidR="000841F6" w:rsidRPr="00547C7C" w:rsidRDefault="000841F6" w:rsidP="004C0929">
            <w:pPr>
              <w:ind w:firstLine="0"/>
              <w:contextualSpacing/>
              <w:jc w:val="center"/>
              <w:rPr>
                <w:lang w:val="ro-RO"/>
              </w:rPr>
            </w:pPr>
            <w:r w:rsidRPr="00547C7C">
              <w:rPr>
                <w:lang w:val="ro-RO"/>
              </w:rPr>
              <w:t>Anual</w:t>
            </w:r>
          </w:p>
          <w:p w14:paraId="305FB808" w14:textId="77777777" w:rsidR="000841F6" w:rsidRPr="00547C7C" w:rsidRDefault="000841F6" w:rsidP="004C0929">
            <w:pPr>
              <w:ind w:firstLine="0"/>
              <w:contextualSpacing/>
              <w:jc w:val="center"/>
              <w:rPr>
                <w:lang w:val="ro-RO"/>
              </w:rPr>
            </w:pPr>
          </w:p>
        </w:tc>
        <w:tc>
          <w:tcPr>
            <w:tcW w:w="2268" w:type="dxa"/>
            <w:gridSpan w:val="5"/>
          </w:tcPr>
          <w:p w14:paraId="6323E292" w14:textId="77777777" w:rsidR="000841F6" w:rsidRPr="00547C7C" w:rsidRDefault="000841F6" w:rsidP="004C0929">
            <w:pPr>
              <w:adjustRightInd w:val="0"/>
              <w:snapToGrid w:val="0"/>
              <w:ind w:firstLine="0"/>
              <w:contextualSpacing/>
              <w:rPr>
                <w:lang w:val="ro-RO"/>
              </w:rPr>
            </w:pPr>
            <w:r w:rsidRPr="00547C7C">
              <w:rPr>
                <w:lang w:val="ro-RO"/>
              </w:rPr>
              <w:t>Ministerul Educației și Cercetării</w:t>
            </w:r>
          </w:p>
          <w:p w14:paraId="72B7E8CE" w14:textId="77777777" w:rsidR="000841F6" w:rsidRPr="00547C7C" w:rsidRDefault="000841F6" w:rsidP="004C0929">
            <w:pPr>
              <w:ind w:firstLine="0"/>
              <w:contextualSpacing/>
              <w:rPr>
                <w:lang w:val="ro-RO"/>
              </w:rPr>
            </w:pPr>
          </w:p>
        </w:tc>
        <w:tc>
          <w:tcPr>
            <w:tcW w:w="6698" w:type="dxa"/>
            <w:gridSpan w:val="8"/>
          </w:tcPr>
          <w:p w14:paraId="13654DA2" w14:textId="442505D1" w:rsidR="00D32E2E" w:rsidRDefault="00D32E2E" w:rsidP="00D32E2E">
            <w:pPr>
              <w:adjustRightInd w:val="0"/>
              <w:snapToGrid w:val="0"/>
              <w:ind w:firstLine="0"/>
              <w:contextualSpacing/>
              <w:rPr>
                <w:lang w:val="ro-RO"/>
              </w:rPr>
            </w:pPr>
            <w:r w:rsidRPr="00235912">
              <w:rPr>
                <w:b/>
                <w:bCs/>
                <w:lang w:val="ro-RO"/>
              </w:rPr>
              <w:t>N</w:t>
            </w:r>
            <w:r w:rsidR="00235912" w:rsidRPr="00235912">
              <w:rPr>
                <w:b/>
                <w:bCs/>
                <w:lang w:val="ro-RO"/>
              </w:rPr>
              <w:t>r.</w:t>
            </w:r>
            <w:r w:rsidRPr="00235912">
              <w:rPr>
                <w:b/>
                <w:bCs/>
                <w:lang w:val="ro-RO"/>
              </w:rPr>
              <w:t xml:space="preserve"> de instituții care au implementat curricula, programe de educație multilingvă, dezagregat după limbi</w:t>
            </w:r>
            <w:r>
              <w:rPr>
                <w:lang w:val="ro-RO"/>
              </w:rPr>
              <w:t xml:space="preserve"> –</w:t>
            </w:r>
            <w:r w:rsidR="0098147B">
              <w:rPr>
                <w:lang w:val="ro-RO"/>
              </w:rPr>
              <w:t xml:space="preserve"> 30 (toate sunt în UTA Găgăuzia). În aceste înstituții de învățământ, procesul de studii se desfășoară în limbile găgăuză, română și rusă.</w:t>
            </w:r>
          </w:p>
          <w:p w14:paraId="0AF138C4" w14:textId="77777777" w:rsidR="00D32E2E" w:rsidRPr="00D32E2E" w:rsidRDefault="00D32E2E" w:rsidP="00D32E2E">
            <w:pPr>
              <w:adjustRightInd w:val="0"/>
              <w:snapToGrid w:val="0"/>
              <w:ind w:firstLine="0"/>
              <w:contextualSpacing/>
              <w:rPr>
                <w:lang w:val="ro-RO"/>
              </w:rPr>
            </w:pPr>
          </w:p>
          <w:p w14:paraId="37AF26A6" w14:textId="7DE018FC" w:rsidR="000841F6" w:rsidRPr="00235912" w:rsidRDefault="00D32E2E" w:rsidP="00D32E2E">
            <w:pPr>
              <w:adjustRightInd w:val="0"/>
              <w:snapToGrid w:val="0"/>
              <w:ind w:firstLine="0"/>
              <w:contextualSpacing/>
              <w:rPr>
                <w:b/>
                <w:bCs/>
                <w:lang w:val="ro-RO"/>
              </w:rPr>
            </w:pPr>
            <w:r w:rsidRPr="00235912">
              <w:rPr>
                <w:b/>
                <w:bCs/>
                <w:lang w:val="ro-RO"/>
              </w:rPr>
              <w:t>N</w:t>
            </w:r>
            <w:r w:rsidR="00235912" w:rsidRPr="00235912">
              <w:rPr>
                <w:b/>
                <w:bCs/>
                <w:lang w:val="ro-RO"/>
              </w:rPr>
              <w:t>r.</w:t>
            </w:r>
            <w:r w:rsidRPr="00235912">
              <w:rPr>
                <w:b/>
                <w:bCs/>
                <w:lang w:val="ro-RO"/>
              </w:rPr>
              <w:t xml:space="preserve"> de copii care studiază limbile minorităților naționale, dezagregat după limbă și nivelul de instruire</w:t>
            </w:r>
            <w:r w:rsidR="0098147B" w:rsidRPr="00235912">
              <w:rPr>
                <w:b/>
                <w:bCs/>
                <w:lang w:val="ro-RO"/>
              </w:rPr>
              <w:t>:</w:t>
            </w:r>
          </w:p>
          <w:p w14:paraId="7115BAB5" w14:textId="77777777" w:rsidR="0098147B" w:rsidRDefault="0098147B" w:rsidP="00D32E2E">
            <w:pPr>
              <w:adjustRightInd w:val="0"/>
              <w:snapToGrid w:val="0"/>
              <w:ind w:firstLine="0"/>
              <w:contextualSpacing/>
              <w:rPr>
                <w:lang w:val="ro-RO"/>
              </w:rPr>
            </w:pPr>
          </w:p>
          <w:p w14:paraId="31372791" w14:textId="215E069D" w:rsidR="0098147B" w:rsidRPr="0098147B" w:rsidRDefault="0098147B" w:rsidP="0098147B">
            <w:pPr>
              <w:adjustRightInd w:val="0"/>
              <w:snapToGrid w:val="0"/>
              <w:ind w:firstLine="0"/>
              <w:contextualSpacing/>
              <w:rPr>
                <w:lang w:val="ro-RO"/>
              </w:rPr>
            </w:pPr>
            <w:r w:rsidRPr="0098147B">
              <w:rPr>
                <w:lang w:val="ro-RO"/>
              </w:rPr>
              <w:t>Limba și literatura gagauză</w:t>
            </w:r>
            <w:r>
              <w:rPr>
                <w:lang w:val="ro-RO"/>
              </w:rPr>
              <w:t xml:space="preserve"> </w:t>
            </w:r>
            <w:r w:rsidR="00AE014D">
              <w:rPr>
                <w:lang w:val="ro-RO"/>
              </w:rPr>
              <w:t>–</w:t>
            </w:r>
            <w:r>
              <w:rPr>
                <w:lang w:val="ro-RO"/>
              </w:rPr>
              <w:t xml:space="preserve"> </w:t>
            </w:r>
            <w:r w:rsidRPr="0098147B">
              <w:rPr>
                <w:lang w:val="ro-RO"/>
              </w:rPr>
              <w:t>12609</w:t>
            </w:r>
            <w:r w:rsidR="00AE014D">
              <w:rPr>
                <w:lang w:val="ro-RO"/>
              </w:rPr>
              <w:t>;</w:t>
            </w:r>
          </w:p>
          <w:p w14:paraId="77A922A6" w14:textId="052A0968" w:rsidR="0098147B" w:rsidRPr="0098147B" w:rsidRDefault="0098147B" w:rsidP="0098147B">
            <w:pPr>
              <w:adjustRightInd w:val="0"/>
              <w:snapToGrid w:val="0"/>
              <w:ind w:firstLine="0"/>
              <w:contextualSpacing/>
              <w:rPr>
                <w:lang w:val="ro-RO"/>
              </w:rPr>
            </w:pPr>
            <w:r w:rsidRPr="0098147B">
              <w:rPr>
                <w:lang w:val="ro-RO"/>
              </w:rPr>
              <w:t>Limba și literartura bulgară</w:t>
            </w:r>
            <w:r>
              <w:rPr>
                <w:lang w:val="ro-RO"/>
              </w:rPr>
              <w:t xml:space="preserve"> </w:t>
            </w:r>
            <w:r w:rsidR="00AE014D">
              <w:rPr>
                <w:lang w:val="ro-RO"/>
              </w:rPr>
              <w:t>–</w:t>
            </w:r>
            <w:r>
              <w:rPr>
                <w:lang w:val="ro-RO"/>
              </w:rPr>
              <w:t xml:space="preserve"> </w:t>
            </w:r>
            <w:r w:rsidRPr="0098147B">
              <w:rPr>
                <w:lang w:val="ro-RO"/>
              </w:rPr>
              <w:t>5415</w:t>
            </w:r>
            <w:r w:rsidR="00AE014D">
              <w:rPr>
                <w:lang w:val="ro-RO"/>
              </w:rPr>
              <w:t>;</w:t>
            </w:r>
          </w:p>
          <w:p w14:paraId="08A6476F" w14:textId="58BA6D03" w:rsidR="0098147B" w:rsidRPr="0098147B" w:rsidRDefault="0098147B" w:rsidP="0098147B">
            <w:pPr>
              <w:adjustRightInd w:val="0"/>
              <w:snapToGrid w:val="0"/>
              <w:ind w:firstLine="0"/>
              <w:contextualSpacing/>
              <w:rPr>
                <w:lang w:val="ro-RO"/>
              </w:rPr>
            </w:pPr>
            <w:r w:rsidRPr="0098147B">
              <w:rPr>
                <w:lang w:val="ro-RO"/>
              </w:rPr>
              <w:t>Limba și literatura ucraineană</w:t>
            </w:r>
            <w:r>
              <w:rPr>
                <w:lang w:val="ro-RO"/>
              </w:rPr>
              <w:t xml:space="preserve"> </w:t>
            </w:r>
            <w:r w:rsidR="00AE014D">
              <w:rPr>
                <w:lang w:val="ro-RO"/>
              </w:rPr>
              <w:t>–</w:t>
            </w:r>
            <w:r>
              <w:rPr>
                <w:lang w:val="ro-RO"/>
              </w:rPr>
              <w:t xml:space="preserve"> </w:t>
            </w:r>
            <w:r w:rsidRPr="0098147B">
              <w:rPr>
                <w:lang w:val="ro-RO"/>
              </w:rPr>
              <w:t>2933</w:t>
            </w:r>
            <w:r w:rsidR="00AE014D">
              <w:rPr>
                <w:lang w:val="ro-RO"/>
              </w:rPr>
              <w:t>;</w:t>
            </w:r>
          </w:p>
          <w:p w14:paraId="08AF1097" w14:textId="74CC9528" w:rsidR="00AE014D" w:rsidRDefault="00AE014D" w:rsidP="0098147B">
            <w:pPr>
              <w:adjustRightInd w:val="0"/>
              <w:snapToGrid w:val="0"/>
              <w:ind w:firstLine="0"/>
              <w:contextualSpacing/>
              <w:rPr>
                <w:lang w:val="ro-RO"/>
              </w:rPr>
            </w:pPr>
            <w:r w:rsidRPr="0098147B">
              <w:rPr>
                <w:lang w:val="ro-RO"/>
              </w:rPr>
              <w:t>Limba și literatura ebraică</w:t>
            </w:r>
            <w:r>
              <w:rPr>
                <w:lang w:val="ro-RO"/>
              </w:rPr>
              <w:t xml:space="preserve"> – </w:t>
            </w:r>
            <w:r w:rsidRPr="0098147B">
              <w:rPr>
                <w:lang w:val="ro-RO"/>
              </w:rPr>
              <w:t>979</w:t>
            </w:r>
            <w:r>
              <w:rPr>
                <w:lang w:val="ro-RO"/>
              </w:rPr>
              <w:t>;</w:t>
            </w:r>
          </w:p>
          <w:p w14:paraId="2EA3430D" w14:textId="797A200B" w:rsidR="0098147B" w:rsidRPr="0098147B" w:rsidRDefault="0098147B" w:rsidP="0098147B">
            <w:pPr>
              <w:adjustRightInd w:val="0"/>
              <w:snapToGrid w:val="0"/>
              <w:ind w:firstLine="0"/>
              <w:contextualSpacing/>
              <w:rPr>
                <w:lang w:val="ro-RO"/>
              </w:rPr>
            </w:pPr>
            <w:r w:rsidRPr="0098147B">
              <w:rPr>
                <w:lang w:val="ro-RO"/>
              </w:rPr>
              <w:t>Limba și literatura rom</w:t>
            </w:r>
            <w:r w:rsidR="00AE014D">
              <w:rPr>
                <w:lang w:val="ro-RO"/>
              </w:rPr>
              <w:t xml:space="preserve">ani – </w:t>
            </w:r>
            <w:r w:rsidRPr="0098147B">
              <w:rPr>
                <w:lang w:val="ro-RO"/>
              </w:rPr>
              <w:t>392</w:t>
            </w:r>
            <w:r w:rsidR="00AE014D">
              <w:rPr>
                <w:lang w:val="ro-RO"/>
              </w:rPr>
              <w:t xml:space="preserve">. </w:t>
            </w:r>
          </w:p>
          <w:p w14:paraId="146B2B03" w14:textId="3BFD3C77" w:rsidR="0098147B" w:rsidRPr="00547C7C" w:rsidRDefault="0098147B" w:rsidP="0098147B">
            <w:pPr>
              <w:adjustRightInd w:val="0"/>
              <w:snapToGrid w:val="0"/>
              <w:ind w:firstLine="0"/>
              <w:contextualSpacing/>
              <w:rPr>
                <w:lang w:val="ro-RO"/>
              </w:rPr>
            </w:pPr>
          </w:p>
        </w:tc>
      </w:tr>
      <w:tr w:rsidR="000841F6" w:rsidRPr="00664F8D" w14:paraId="689BFD00" w14:textId="77777777" w:rsidTr="004C0929">
        <w:trPr>
          <w:trHeight w:val="20"/>
        </w:trPr>
        <w:tc>
          <w:tcPr>
            <w:tcW w:w="2636" w:type="dxa"/>
          </w:tcPr>
          <w:p w14:paraId="20D281EF" w14:textId="77777777" w:rsidR="000841F6" w:rsidRPr="00547C7C" w:rsidRDefault="000841F6" w:rsidP="004C0929">
            <w:pPr>
              <w:tabs>
                <w:tab w:val="left" w:pos="1276"/>
              </w:tabs>
              <w:ind w:firstLine="0"/>
              <w:contextualSpacing/>
              <w:rPr>
                <w:lang w:val="ro-RO"/>
              </w:rPr>
            </w:pPr>
            <w:r w:rsidRPr="00547C7C">
              <w:rPr>
                <w:lang w:val="ro-RO"/>
              </w:rPr>
              <w:t xml:space="preserve">2.1.2.2. Elaborarea, tipărirea și distribuirea manualelor de studiere a limbilor </w:t>
            </w:r>
            <w:r w:rsidRPr="00547C7C">
              <w:rPr>
                <w:iCs/>
                <w:lang w:val="ro-RO"/>
              </w:rPr>
              <w:t xml:space="preserve">minorităților naționale: rusă, ucraineană, găgăuză, bulgară, </w:t>
            </w:r>
            <w:r w:rsidRPr="00547C7C">
              <w:rPr>
                <w:iCs/>
                <w:lang w:val="ro-RO" w:eastAsia="ru-RU"/>
              </w:rPr>
              <w:t xml:space="preserve">și a </w:t>
            </w:r>
            <w:r w:rsidRPr="00547C7C">
              <w:rPr>
                <w:lang w:val="ro-RO"/>
              </w:rPr>
              <w:t>manualelor pentru predarea-învățarea disciplinelor nonlingvistice în limbile minorităților naționale</w:t>
            </w:r>
          </w:p>
        </w:tc>
        <w:tc>
          <w:tcPr>
            <w:tcW w:w="2332" w:type="dxa"/>
          </w:tcPr>
          <w:p w14:paraId="46CF69B1" w14:textId="77777777" w:rsidR="000841F6" w:rsidRPr="00547C7C" w:rsidRDefault="000841F6" w:rsidP="004C0929">
            <w:pPr>
              <w:pStyle w:val="Default"/>
              <w:contextualSpacing/>
              <w:rPr>
                <w:color w:val="auto"/>
                <w:sz w:val="20"/>
                <w:szCs w:val="20"/>
                <w:lang w:val="ro-RO"/>
              </w:rPr>
            </w:pPr>
            <w:r w:rsidRPr="00547C7C">
              <w:rPr>
                <w:color w:val="auto"/>
                <w:sz w:val="20"/>
                <w:szCs w:val="20"/>
                <w:lang w:val="ro-RO"/>
              </w:rPr>
              <w:t>Număr de titluri de manuale editate pentru ciclul primar, gimnazial și liceal;</w:t>
            </w:r>
          </w:p>
          <w:p w14:paraId="1E168A2A" w14:textId="77777777" w:rsidR="000841F6" w:rsidRPr="00547C7C" w:rsidRDefault="000841F6" w:rsidP="004C0929">
            <w:pPr>
              <w:pStyle w:val="Default"/>
              <w:contextualSpacing/>
              <w:rPr>
                <w:color w:val="auto"/>
                <w:sz w:val="20"/>
                <w:szCs w:val="20"/>
                <w:lang w:val="ro-RO"/>
              </w:rPr>
            </w:pPr>
            <w:r w:rsidRPr="00547C7C">
              <w:rPr>
                <w:iCs/>
                <w:color w:val="auto"/>
                <w:sz w:val="20"/>
                <w:szCs w:val="20"/>
                <w:lang w:val="ro-RO"/>
              </w:rPr>
              <w:t>număr de manuale ce pot fi accesate în format online pe pagina web oficială a Ministerului Educației și Cercetării</w:t>
            </w:r>
          </w:p>
        </w:tc>
        <w:tc>
          <w:tcPr>
            <w:tcW w:w="1200" w:type="dxa"/>
            <w:gridSpan w:val="2"/>
          </w:tcPr>
          <w:p w14:paraId="61BF1F15" w14:textId="77777777" w:rsidR="000841F6" w:rsidRPr="00547C7C" w:rsidRDefault="000841F6" w:rsidP="004C0929">
            <w:pPr>
              <w:ind w:firstLine="0"/>
              <w:contextualSpacing/>
              <w:jc w:val="center"/>
              <w:rPr>
                <w:lang w:val="ro-RO"/>
              </w:rPr>
            </w:pPr>
            <w:r w:rsidRPr="00547C7C">
              <w:rPr>
                <w:lang w:val="ro-RO"/>
              </w:rPr>
              <w:t>Anual</w:t>
            </w:r>
          </w:p>
          <w:p w14:paraId="7C1860CF" w14:textId="77777777" w:rsidR="000841F6" w:rsidRPr="00547C7C" w:rsidRDefault="000841F6" w:rsidP="004C0929">
            <w:pPr>
              <w:ind w:firstLine="0"/>
              <w:contextualSpacing/>
              <w:rPr>
                <w:lang w:val="ro-RO"/>
              </w:rPr>
            </w:pPr>
          </w:p>
        </w:tc>
        <w:tc>
          <w:tcPr>
            <w:tcW w:w="2268" w:type="dxa"/>
            <w:gridSpan w:val="5"/>
          </w:tcPr>
          <w:p w14:paraId="4E46F2E3" w14:textId="77777777" w:rsidR="000841F6" w:rsidRPr="00547C7C" w:rsidRDefault="000841F6" w:rsidP="004C0929">
            <w:pPr>
              <w:adjustRightInd w:val="0"/>
              <w:snapToGrid w:val="0"/>
              <w:ind w:firstLine="0"/>
              <w:contextualSpacing/>
              <w:rPr>
                <w:lang w:val="ro-RO"/>
              </w:rPr>
            </w:pPr>
            <w:r w:rsidRPr="00547C7C">
              <w:rPr>
                <w:lang w:val="ro-RO"/>
              </w:rPr>
              <w:t>Ministerul Educației și Cercetării</w:t>
            </w:r>
          </w:p>
          <w:p w14:paraId="12E0DAE4" w14:textId="77777777" w:rsidR="000841F6" w:rsidRPr="00547C7C" w:rsidRDefault="000841F6" w:rsidP="004C0929">
            <w:pPr>
              <w:adjustRightInd w:val="0"/>
              <w:snapToGrid w:val="0"/>
              <w:ind w:firstLine="0"/>
              <w:contextualSpacing/>
              <w:rPr>
                <w:lang w:val="ro-RO"/>
              </w:rPr>
            </w:pPr>
          </w:p>
        </w:tc>
        <w:tc>
          <w:tcPr>
            <w:tcW w:w="6698" w:type="dxa"/>
            <w:gridSpan w:val="8"/>
          </w:tcPr>
          <w:p w14:paraId="1E359049" w14:textId="2961EE6A" w:rsidR="00AE014D" w:rsidRPr="00235912" w:rsidRDefault="00AE014D" w:rsidP="00AE014D">
            <w:pPr>
              <w:pStyle w:val="Default"/>
              <w:contextualSpacing/>
              <w:rPr>
                <w:b/>
                <w:bCs/>
                <w:color w:val="auto"/>
                <w:sz w:val="20"/>
                <w:szCs w:val="20"/>
                <w:lang w:val="ro-RO"/>
              </w:rPr>
            </w:pPr>
            <w:r w:rsidRPr="00235912">
              <w:rPr>
                <w:b/>
                <w:bCs/>
                <w:color w:val="auto"/>
                <w:sz w:val="20"/>
                <w:szCs w:val="20"/>
                <w:lang w:val="ro-RO"/>
              </w:rPr>
              <w:t>N</w:t>
            </w:r>
            <w:r w:rsidR="00235912" w:rsidRPr="00235912">
              <w:rPr>
                <w:b/>
                <w:bCs/>
                <w:color w:val="auto"/>
                <w:sz w:val="20"/>
                <w:szCs w:val="20"/>
                <w:lang w:val="ro-RO"/>
              </w:rPr>
              <w:t>r.</w:t>
            </w:r>
            <w:r w:rsidRPr="00235912">
              <w:rPr>
                <w:b/>
                <w:bCs/>
                <w:color w:val="auto"/>
                <w:sz w:val="20"/>
                <w:szCs w:val="20"/>
                <w:lang w:val="ro-RO"/>
              </w:rPr>
              <w:t>de titluri de manuale editate pentru ciclul primar, gimnazial și liceal</w:t>
            </w:r>
            <w:r w:rsidR="00235912" w:rsidRPr="00235912">
              <w:rPr>
                <w:b/>
                <w:bCs/>
                <w:color w:val="auto"/>
                <w:sz w:val="20"/>
                <w:szCs w:val="20"/>
                <w:lang w:val="ro-RO"/>
              </w:rPr>
              <w:t>:</w:t>
            </w:r>
          </w:p>
          <w:p w14:paraId="07C4A229" w14:textId="77777777" w:rsidR="00AE014D" w:rsidRPr="00235912" w:rsidRDefault="00AE014D" w:rsidP="00AE014D">
            <w:pPr>
              <w:pStyle w:val="Default"/>
              <w:contextualSpacing/>
              <w:rPr>
                <w:b/>
                <w:bCs/>
                <w:color w:val="auto"/>
                <w:sz w:val="20"/>
                <w:szCs w:val="20"/>
                <w:lang w:val="ro-RO"/>
              </w:rPr>
            </w:pPr>
          </w:p>
          <w:p w14:paraId="0FE23AF5" w14:textId="5B5D0036" w:rsidR="00AE014D" w:rsidRPr="00AE014D" w:rsidRDefault="00AE014D" w:rsidP="00AE014D">
            <w:pPr>
              <w:pStyle w:val="Default"/>
              <w:contextualSpacing/>
              <w:rPr>
                <w:color w:val="auto"/>
                <w:sz w:val="20"/>
                <w:szCs w:val="20"/>
                <w:lang w:val="ro-RO"/>
              </w:rPr>
            </w:pPr>
            <w:r w:rsidRPr="00AE014D">
              <w:rPr>
                <w:color w:val="auto"/>
                <w:sz w:val="20"/>
                <w:szCs w:val="20"/>
                <w:lang w:val="ro-RO"/>
              </w:rPr>
              <w:t>Limba şi literatura rusă (maternă) pentru clasa a II-a.</w:t>
            </w:r>
            <w:r>
              <w:rPr>
                <w:color w:val="auto"/>
                <w:sz w:val="20"/>
                <w:szCs w:val="20"/>
                <w:lang w:val="ro-RO"/>
              </w:rPr>
              <w:t xml:space="preserve"> – </w:t>
            </w:r>
            <w:r w:rsidRPr="00AE014D">
              <w:rPr>
                <w:color w:val="auto"/>
                <w:sz w:val="20"/>
                <w:szCs w:val="20"/>
                <w:lang w:val="ro-RO"/>
              </w:rPr>
              <w:t>8700</w:t>
            </w:r>
            <w:r w:rsidR="000E7F73">
              <w:rPr>
                <w:color w:val="auto"/>
                <w:sz w:val="20"/>
                <w:szCs w:val="20"/>
                <w:lang w:val="ro-RO"/>
              </w:rPr>
              <w:t>;</w:t>
            </w:r>
          </w:p>
          <w:p w14:paraId="0D5C25FD" w14:textId="19DDF6EE" w:rsidR="00AE014D" w:rsidRPr="00AE014D" w:rsidRDefault="00AE014D" w:rsidP="00AE014D">
            <w:pPr>
              <w:pStyle w:val="Default"/>
              <w:contextualSpacing/>
              <w:rPr>
                <w:color w:val="auto"/>
                <w:sz w:val="20"/>
                <w:szCs w:val="20"/>
                <w:lang w:val="ro-RO"/>
              </w:rPr>
            </w:pPr>
            <w:r w:rsidRPr="00AE014D">
              <w:rPr>
                <w:color w:val="auto"/>
                <w:sz w:val="20"/>
                <w:szCs w:val="20"/>
                <w:lang w:val="ro-RO"/>
              </w:rPr>
              <w:t>Limba şi literatura ucraineană (maternă) pentru clasa a II-a.</w:t>
            </w:r>
            <w:r>
              <w:rPr>
                <w:color w:val="auto"/>
                <w:sz w:val="20"/>
                <w:szCs w:val="20"/>
                <w:lang w:val="ro-RO"/>
              </w:rPr>
              <w:t xml:space="preserve"> – </w:t>
            </w:r>
            <w:r w:rsidRPr="00AE014D">
              <w:rPr>
                <w:color w:val="auto"/>
                <w:sz w:val="20"/>
                <w:szCs w:val="20"/>
                <w:lang w:val="ro-RO"/>
              </w:rPr>
              <w:t>650</w:t>
            </w:r>
            <w:r w:rsidR="000E7F73">
              <w:rPr>
                <w:color w:val="auto"/>
                <w:sz w:val="20"/>
                <w:szCs w:val="20"/>
                <w:lang w:val="ro-RO"/>
              </w:rPr>
              <w:t>;</w:t>
            </w:r>
          </w:p>
          <w:p w14:paraId="70B334A3" w14:textId="7356BDBB" w:rsidR="00AE014D" w:rsidRPr="00AE014D" w:rsidRDefault="00AE014D" w:rsidP="00AE014D">
            <w:pPr>
              <w:pStyle w:val="Default"/>
              <w:contextualSpacing/>
              <w:rPr>
                <w:color w:val="auto"/>
                <w:sz w:val="20"/>
                <w:szCs w:val="20"/>
                <w:lang w:val="ro-RO"/>
              </w:rPr>
            </w:pPr>
            <w:r w:rsidRPr="00AE014D">
              <w:rPr>
                <w:color w:val="auto"/>
                <w:sz w:val="20"/>
                <w:szCs w:val="20"/>
                <w:lang w:val="ro-RO"/>
              </w:rPr>
              <w:t>Limba şi literatura rusă (maternă) pentru clasa a III-a.</w:t>
            </w:r>
            <w:r>
              <w:rPr>
                <w:color w:val="auto"/>
                <w:sz w:val="20"/>
                <w:szCs w:val="20"/>
                <w:lang w:val="ro-RO"/>
              </w:rPr>
              <w:t xml:space="preserve"> – </w:t>
            </w:r>
            <w:r w:rsidRPr="00AE014D">
              <w:rPr>
                <w:color w:val="auto"/>
                <w:sz w:val="20"/>
                <w:szCs w:val="20"/>
                <w:lang w:val="ro-RO"/>
              </w:rPr>
              <w:t>8700</w:t>
            </w:r>
            <w:r w:rsidR="000E7F73">
              <w:rPr>
                <w:color w:val="auto"/>
                <w:sz w:val="20"/>
                <w:szCs w:val="20"/>
                <w:lang w:val="ro-RO"/>
              </w:rPr>
              <w:t>;</w:t>
            </w:r>
          </w:p>
          <w:p w14:paraId="39855B08" w14:textId="61B9B4C1" w:rsidR="00AE014D" w:rsidRPr="00AE014D" w:rsidRDefault="00AE014D" w:rsidP="00AE014D">
            <w:pPr>
              <w:pStyle w:val="Default"/>
              <w:contextualSpacing/>
              <w:rPr>
                <w:color w:val="auto"/>
                <w:sz w:val="20"/>
                <w:szCs w:val="20"/>
                <w:lang w:val="ro-RO"/>
              </w:rPr>
            </w:pPr>
            <w:r w:rsidRPr="00AE014D">
              <w:rPr>
                <w:color w:val="auto"/>
                <w:sz w:val="20"/>
                <w:szCs w:val="20"/>
                <w:lang w:val="ro-RO"/>
              </w:rPr>
              <w:t>Limba şi literatura ucraineană (maternă) pentru clasa a III-a.</w:t>
            </w:r>
            <w:r>
              <w:rPr>
                <w:color w:val="auto"/>
                <w:sz w:val="20"/>
                <w:szCs w:val="20"/>
                <w:lang w:val="ro-RO"/>
              </w:rPr>
              <w:t xml:space="preserve"> – </w:t>
            </w:r>
            <w:r w:rsidRPr="00AE014D">
              <w:rPr>
                <w:color w:val="auto"/>
                <w:sz w:val="20"/>
                <w:szCs w:val="20"/>
                <w:lang w:val="ro-RO"/>
              </w:rPr>
              <w:t>650</w:t>
            </w:r>
            <w:r w:rsidR="000E7F73">
              <w:rPr>
                <w:color w:val="auto"/>
                <w:sz w:val="20"/>
                <w:szCs w:val="20"/>
                <w:lang w:val="ro-RO"/>
              </w:rPr>
              <w:t>;</w:t>
            </w:r>
          </w:p>
          <w:p w14:paraId="2B378407" w14:textId="2C5839D7" w:rsidR="00AE014D" w:rsidRPr="00AE014D" w:rsidRDefault="00AE014D" w:rsidP="00AE014D">
            <w:pPr>
              <w:pStyle w:val="Default"/>
              <w:contextualSpacing/>
              <w:rPr>
                <w:color w:val="auto"/>
                <w:sz w:val="20"/>
                <w:szCs w:val="20"/>
                <w:lang w:val="ro-RO"/>
              </w:rPr>
            </w:pPr>
            <w:r w:rsidRPr="00AE014D">
              <w:rPr>
                <w:color w:val="auto"/>
                <w:sz w:val="20"/>
                <w:szCs w:val="20"/>
                <w:lang w:val="ro-RO"/>
              </w:rPr>
              <w:t>Limba şi literatura bulgară (maternă) pentru clasa a III-a.</w:t>
            </w:r>
            <w:r>
              <w:rPr>
                <w:color w:val="auto"/>
                <w:sz w:val="20"/>
                <w:szCs w:val="20"/>
                <w:lang w:val="ro-RO"/>
              </w:rPr>
              <w:t xml:space="preserve"> –  </w:t>
            </w:r>
            <w:r w:rsidRPr="00AE014D">
              <w:rPr>
                <w:color w:val="auto"/>
                <w:sz w:val="20"/>
                <w:szCs w:val="20"/>
                <w:lang w:val="ro-RO"/>
              </w:rPr>
              <w:t>900</w:t>
            </w:r>
            <w:r w:rsidR="000E7F73">
              <w:rPr>
                <w:color w:val="auto"/>
                <w:sz w:val="20"/>
                <w:szCs w:val="20"/>
                <w:lang w:val="ro-RO"/>
              </w:rPr>
              <w:t>;</w:t>
            </w:r>
          </w:p>
          <w:p w14:paraId="12B9ABD9" w14:textId="4FAFABE5" w:rsidR="00AE014D" w:rsidRPr="00AE014D" w:rsidRDefault="00AE014D" w:rsidP="00AE014D">
            <w:pPr>
              <w:pStyle w:val="Default"/>
              <w:contextualSpacing/>
              <w:rPr>
                <w:color w:val="auto"/>
                <w:sz w:val="20"/>
                <w:szCs w:val="20"/>
                <w:lang w:val="ro-RO"/>
              </w:rPr>
            </w:pPr>
            <w:r w:rsidRPr="00AE014D">
              <w:rPr>
                <w:color w:val="auto"/>
                <w:sz w:val="20"/>
                <w:szCs w:val="20"/>
                <w:lang w:val="ro-RO"/>
              </w:rPr>
              <w:t>Limba şi literatura bulgară (maternă) pentru clasa a VII-a.</w:t>
            </w:r>
            <w:r w:rsidR="0096513F">
              <w:rPr>
                <w:color w:val="auto"/>
                <w:sz w:val="20"/>
                <w:szCs w:val="20"/>
                <w:lang w:val="ro-RO"/>
              </w:rPr>
              <w:t xml:space="preserve"> – </w:t>
            </w:r>
            <w:r w:rsidRPr="00AE014D">
              <w:rPr>
                <w:color w:val="auto"/>
                <w:sz w:val="20"/>
                <w:szCs w:val="20"/>
                <w:lang w:val="ro-RO"/>
              </w:rPr>
              <w:t>950</w:t>
            </w:r>
            <w:r w:rsidR="000E7F73">
              <w:rPr>
                <w:color w:val="auto"/>
                <w:sz w:val="20"/>
                <w:szCs w:val="20"/>
                <w:lang w:val="ro-RO"/>
              </w:rPr>
              <w:t>;</w:t>
            </w:r>
          </w:p>
          <w:p w14:paraId="3788AFC6" w14:textId="21625246" w:rsidR="00AE014D" w:rsidRPr="00AE014D" w:rsidRDefault="00AE014D" w:rsidP="00AE014D">
            <w:pPr>
              <w:pStyle w:val="Default"/>
              <w:contextualSpacing/>
              <w:rPr>
                <w:color w:val="auto"/>
                <w:sz w:val="20"/>
                <w:szCs w:val="20"/>
                <w:lang w:val="ro-RO"/>
              </w:rPr>
            </w:pPr>
            <w:r w:rsidRPr="00AE014D">
              <w:rPr>
                <w:color w:val="auto"/>
                <w:sz w:val="20"/>
                <w:szCs w:val="20"/>
                <w:lang w:val="ro-RO"/>
              </w:rPr>
              <w:t>Limba şi literatura bulgară (maternă) pentru clasa a IV-a.</w:t>
            </w:r>
            <w:r w:rsidR="0096513F">
              <w:rPr>
                <w:color w:val="auto"/>
                <w:sz w:val="20"/>
                <w:szCs w:val="20"/>
                <w:lang w:val="ro-RO"/>
              </w:rPr>
              <w:t xml:space="preserve"> – </w:t>
            </w:r>
            <w:r w:rsidRPr="00AE014D">
              <w:rPr>
                <w:color w:val="auto"/>
                <w:sz w:val="20"/>
                <w:szCs w:val="20"/>
                <w:lang w:val="ro-RO"/>
              </w:rPr>
              <w:t>930</w:t>
            </w:r>
            <w:r w:rsidR="000E7F73">
              <w:rPr>
                <w:color w:val="auto"/>
                <w:sz w:val="20"/>
                <w:szCs w:val="20"/>
                <w:lang w:val="ro-RO"/>
              </w:rPr>
              <w:t>;</w:t>
            </w:r>
          </w:p>
          <w:p w14:paraId="23CFBCA6" w14:textId="53FB185A" w:rsidR="00AE014D" w:rsidRPr="00AE014D" w:rsidRDefault="00AE014D" w:rsidP="00AE014D">
            <w:pPr>
              <w:pStyle w:val="Default"/>
              <w:contextualSpacing/>
              <w:rPr>
                <w:color w:val="auto"/>
                <w:sz w:val="20"/>
                <w:szCs w:val="20"/>
                <w:lang w:val="ro-RO"/>
              </w:rPr>
            </w:pPr>
            <w:r w:rsidRPr="00AE014D">
              <w:rPr>
                <w:color w:val="auto"/>
                <w:sz w:val="20"/>
                <w:szCs w:val="20"/>
                <w:lang w:val="ro-RO"/>
              </w:rPr>
              <w:t>Limba şi literatura găgăuză (maternă) pentru clasa a III-a.</w:t>
            </w:r>
            <w:r w:rsidR="0096513F">
              <w:rPr>
                <w:color w:val="auto"/>
                <w:sz w:val="20"/>
                <w:szCs w:val="20"/>
                <w:lang w:val="ro-RO"/>
              </w:rPr>
              <w:t xml:space="preserve"> – </w:t>
            </w:r>
            <w:r w:rsidRPr="00AE014D">
              <w:rPr>
                <w:color w:val="auto"/>
                <w:sz w:val="20"/>
                <w:szCs w:val="20"/>
                <w:lang w:val="ro-RO"/>
              </w:rPr>
              <w:t>1950</w:t>
            </w:r>
            <w:r w:rsidR="000E7F73">
              <w:rPr>
                <w:color w:val="auto"/>
                <w:sz w:val="20"/>
                <w:szCs w:val="20"/>
                <w:lang w:val="ro-RO"/>
              </w:rPr>
              <w:t>;</w:t>
            </w:r>
          </w:p>
          <w:p w14:paraId="68F36436" w14:textId="43260FAA" w:rsidR="00AE014D" w:rsidRPr="00AE014D" w:rsidRDefault="00AE014D" w:rsidP="00AE014D">
            <w:pPr>
              <w:pStyle w:val="Default"/>
              <w:contextualSpacing/>
              <w:rPr>
                <w:color w:val="auto"/>
                <w:sz w:val="20"/>
                <w:szCs w:val="20"/>
                <w:lang w:val="ro-RO"/>
              </w:rPr>
            </w:pPr>
            <w:r w:rsidRPr="00AE014D">
              <w:rPr>
                <w:color w:val="auto"/>
                <w:sz w:val="20"/>
                <w:szCs w:val="20"/>
                <w:lang w:val="ro-RO"/>
              </w:rPr>
              <w:t>Limba şi literatura găgăuză (maternă) pentru clasa a IV-a.</w:t>
            </w:r>
            <w:r w:rsidR="0096513F">
              <w:rPr>
                <w:color w:val="auto"/>
                <w:sz w:val="20"/>
                <w:szCs w:val="20"/>
                <w:lang w:val="ro-RO"/>
              </w:rPr>
              <w:t xml:space="preserve"> – </w:t>
            </w:r>
            <w:r w:rsidRPr="00AE014D">
              <w:rPr>
                <w:color w:val="auto"/>
                <w:sz w:val="20"/>
                <w:szCs w:val="20"/>
                <w:lang w:val="ro-RO"/>
              </w:rPr>
              <w:t>1930</w:t>
            </w:r>
            <w:r w:rsidR="000E7F73">
              <w:rPr>
                <w:color w:val="auto"/>
                <w:sz w:val="20"/>
                <w:szCs w:val="20"/>
                <w:lang w:val="ro-RO"/>
              </w:rPr>
              <w:t>;</w:t>
            </w:r>
          </w:p>
          <w:p w14:paraId="33A733A0" w14:textId="77777777" w:rsidR="00AE014D" w:rsidRPr="00AE014D" w:rsidRDefault="00AE014D" w:rsidP="00AE014D">
            <w:pPr>
              <w:pStyle w:val="Default"/>
              <w:contextualSpacing/>
              <w:rPr>
                <w:color w:val="auto"/>
                <w:sz w:val="20"/>
                <w:szCs w:val="20"/>
                <w:lang w:val="ro-RO"/>
              </w:rPr>
            </w:pPr>
          </w:p>
          <w:p w14:paraId="43CEAAD1" w14:textId="62E21520" w:rsidR="00AE014D" w:rsidRPr="00AE014D" w:rsidRDefault="00AE014D" w:rsidP="00AE014D">
            <w:pPr>
              <w:pStyle w:val="Default"/>
              <w:contextualSpacing/>
              <w:rPr>
                <w:color w:val="auto"/>
                <w:sz w:val="20"/>
                <w:szCs w:val="20"/>
                <w:lang w:val="ro-RO"/>
              </w:rPr>
            </w:pPr>
            <w:r w:rsidRPr="00AE014D">
              <w:rPr>
                <w:color w:val="auto"/>
                <w:sz w:val="20"/>
                <w:szCs w:val="20"/>
                <w:lang w:val="ro-RO"/>
              </w:rPr>
              <w:t>Limba şi literatura rusă (maternă) pentru clasa a V-a.</w:t>
            </w:r>
            <w:r w:rsidR="000E7F73">
              <w:rPr>
                <w:color w:val="auto"/>
                <w:sz w:val="20"/>
                <w:szCs w:val="20"/>
                <w:lang w:val="ro-RO"/>
              </w:rPr>
              <w:t xml:space="preserve"> – </w:t>
            </w:r>
            <w:r w:rsidRPr="00AE014D">
              <w:rPr>
                <w:color w:val="auto"/>
                <w:sz w:val="20"/>
                <w:szCs w:val="20"/>
                <w:lang w:val="ro-RO"/>
              </w:rPr>
              <w:t>8700</w:t>
            </w:r>
            <w:r w:rsidR="000E7F73">
              <w:rPr>
                <w:color w:val="auto"/>
                <w:sz w:val="20"/>
                <w:szCs w:val="20"/>
                <w:lang w:val="ro-RO"/>
              </w:rPr>
              <w:t>;</w:t>
            </w:r>
          </w:p>
          <w:p w14:paraId="3398860D" w14:textId="16516410" w:rsidR="00AE014D" w:rsidRPr="00AE014D" w:rsidRDefault="00AE014D" w:rsidP="00AE014D">
            <w:pPr>
              <w:pStyle w:val="Default"/>
              <w:contextualSpacing/>
              <w:rPr>
                <w:color w:val="auto"/>
                <w:sz w:val="20"/>
                <w:szCs w:val="20"/>
                <w:lang w:val="ro-RO"/>
              </w:rPr>
            </w:pPr>
            <w:r w:rsidRPr="00AE014D">
              <w:rPr>
                <w:color w:val="auto"/>
                <w:sz w:val="20"/>
                <w:szCs w:val="20"/>
                <w:lang w:val="ro-RO"/>
              </w:rPr>
              <w:t>Limba şi literatura ucraineană pentru clasa a V-a.</w:t>
            </w:r>
            <w:r w:rsidR="000E7F73">
              <w:rPr>
                <w:color w:val="auto"/>
                <w:sz w:val="20"/>
                <w:szCs w:val="20"/>
                <w:lang w:val="ro-RO"/>
              </w:rPr>
              <w:t xml:space="preserve"> – </w:t>
            </w:r>
            <w:r w:rsidRPr="00AE014D">
              <w:rPr>
                <w:color w:val="auto"/>
                <w:sz w:val="20"/>
                <w:szCs w:val="20"/>
                <w:lang w:val="ro-RO"/>
              </w:rPr>
              <w:t>630</w:t>
            </w:r>
            <w:r w:rsidR="000E7F73">
              <w:rPr>
                <w:color w:val="auto"/>
                <w:sz w:val="20"/>
                <w:szCs w:val="20"/>
                <w:lang w:val="ro-RO"/>
              </w:rPr>
              <w:t>;</w:t>
            </w:r>
          </w:p>
          <w:p w14:paraId="772A251B" w14:textId="5A0F267C" w:rsidR="00AE014D" w:rsidRDefault="00AE014D" w:rsidP="00AE014D">
            <w:pPr>
              <w:pStyle w:val="Default"/>
              <w:contextualSpacing/>
              <w:rPr>
                <w:color w:val="auto"/>
                <w:sz w:val="20"/>
                <w:szCs w:val="20"/>
                <w:lang w:val="ro-RO"/>
              </w:rPr>
            </w:pPr>
            <w:r w:rsidRPr="00AE014D">
              <w:rPr>
                <w:color w:val="auto"/>
                <w:sz w:val="20"/>
                <w:szCs w:val="20"/>
                <w:lang w:val="ro-RO"/>
              </w:rPr>
              <w:t>Limba și literatura rusă (limba de instruire) pentru clasa a X-a.</w:t>
            </w:r>
            <w:r w:rsidR="000E7F73">
              <w:rPr>
                <w:color w:val="auto"/>
                <w:sz w:val="20"/>
                <w:szCs w:val="20"/>
                <w:lang w:val="ro-RO"/>
              </w:rPr>
              <w:t xml:space="preserve"> – </w:t>
            </w:r>
            <w:r w:rsidRPr="00AE014D">
              <w:rPr>
                <w:color w:val="auto"/>
                <w:sz w:val="20"/>
                <w:szCs w:val="20"/>
                <w:lang w:val="ro-RO"/>
              </w:rPr>
              <w:t>5300</w:t>
            </w:r>
            <w:r w:rsidR="000E7F73">
              <w:rPr>
                <w:color w:val="auto"/>
                <w:sz w:val="20"/>
                <w:szCs w:val="20"/>
                <w:lang w:val="ro-RO"/>
              </w:rPr>
              <w:t>.</w:t>
            </w:r>
          </w:p>
          <w:p w14:paraId="12445145" w14:textId="61EE7EF5" w:rsidR="000E7F73" w:rsidRDefault="000E7F73" w:rsidP="00AE014D">
            <w:pPr>
              <w:pStyle w:val="Default"/>
              <w:contextualSpacing/>
              <w:rPr>
                <w:color w:val="auto"/>
                <w:sz w:val="20"/>
                <w:szCs w:val="20"/>
                <w:lang w:val="ro-RO"/>
              </w:rPr>
            </w:pPr>
          </w:p>
          <w:p w14:paraId="1589745E" w14:textId="327906ED" w:rsidR="000E7F73" w:rsidRPr="00547C7C" w:rsidRDefault="000E7F73" w:rsidP="00AE014D">
            <w:pPr>
              <w:pStyle w:val="Default"/>
              <w:contextualSpacing/>
              <w:rPr>
                <w:color w:val="auto"/>
                <w:sz w:val="20"/>
                <w:szCs w:val="20"/>
                <w:lang w:val="ro-RO"/>
              </w:rPr>
            </w:pPr>
            <w:r w:rsidRPr="00235912">
              <w:rPr>
                <w:b/>
                <w:bCs/>
                <w:color w:val="auto"/>
                <w:sz w:val="20"/>
                <w:szCs w:val="20"/>
                <w:lang w:val="ro-RO"/>
              </w:rPr>
              <w:t>N</w:t>
            </w:r>
            <w:r w:rsidR="00235912" w:rsidRPr="00235912">
              <w:rPr>
                <w:b/>
                <w:bCs/>
                <w:color w:val="auto"/>
                <w:sz w:val="20"/>
                <w:szCs w:val="20"/>
                <w:lang w:val="ro-RO"/>
              </w:rPr>
              <w:t>r.</w:t>
            </w:r>
            <w:r w:rsidRPr="00235912">
              <w:rPr>
                <w:b/>
                <w:bCs/>
                <w:color w:val="auto"/>
                <w:sz w:val="20"/>
                <w:szCs w:val="20"/>
                <w:lang w:val="ro-RO"/>
              </w:rPr>
              <w:t xml:space="preserve"> de manuale ce pot fi accesate în format online pe pagina web oficială a Ministerului Educației și Cercetării</w:t>
            </w:r>
            <w:r w:rsidR="00235912">
              <w:rPr>
                <w:color w:val="auto"/>
                <w:sz w:val="20"/>
                <w:szCs w:val="20"/>
                <w:lang w:val="ro-RO"/>
              </w:rPr>
              <w:t xml:space="preserve"> – 12</w:t>
            </w:r>
          </w:p>
          <w:p w14:paraId="573A09EF" w14:textId="01B98EAD" w:rsidR="00AE014D" w:rsidRPr="00AE014D" w:rsidRDefault="00235912" w:rsidP="00235912">
            <w:pPr>
              <w:ind w:firstLine="0"/>
              <w:rPr>
                <w:lang w:val="ro-RO"/>
              </w:rPr>
            </w:pPr>
            <w:r>
              <w:rPr>
                <w:lang w:val="ro-RO"/>
              </w:rPr>
              <w:t xml:space="preserve">Linkul de acces: </w:t>
            </w:r>
            <w:hyperlink r:id="rId124" w:history="1">
              <w:r w:rsidRPr="00C21B16">
                <w:rPr>
                  <w:rStyle w:val="Hyperlink"/>
                  <w:lang w:val="ro-RO"/>
                </w:rPr>
                <w:t>https://ctice.gov.md/manuale-scolare/</w:t>
              </w:r>
            </w:hyperlink>
            <w:r>
              <w:rPr>
                <w:lang w:val="ro-RO"/>
              </w:rPr>
              <w:t xml:space="preserve"> </w:t>
            </w:r>
          </w:p>
        </w:tc>
      </w:tr>
      <w:tr w:rsidR="000841F6" w:rsidRPr="00664F8D" w14:paraId="572D6BBB" w14:textId="77777777" w:rsidTr="004C0929">
        <w:trPr>
          <w:trHeight w:val="20"/>
        </w:trPr>
        <w:tc>
          <w:tcPr>
            <w:tcW w:w="2636" w:type="dxa"/>
          </w:tcPr>
          <w:p w14:paraId="4345C769" w14:textId="77777777" w:rsidR="000841F6" w:rsidRPr="00547C7C" w:rsidRDefault="000841F6" w:rsidP="004C0929">
            <w:pPr>
              <w:tabs>
                <w:tab w:val="left" w:pos="1276"/>
              </w:tabs>
              <w:ind w:firstLine="0"/>
              <w:contextualSpacing/>
              <w:rPr>
                <w:lang w:val="ro-RO"/>
              </w:rPr>
            </w:pPr>
            <w:bookmarkStart w:id="4" w:name="_Hlk160694022"/>
            <w:r w:rsidRPr="00547C7C">
              <w:rPr>
                <w:lang w:val="ro-RO"/>
              </w:rPr>
              <w:t xml:space="preserve">2.1.2.3. Organizarea seminarelor republicane metodice pentru cadrele didactice care predau limbile minorităților naționale: rusă, </w:t>
            </w:r>
            <w:r w:rsidRPr="00547C7C">
              <w:rPr>
                <w:lang w:val="ro-RO"/>
              </w:rPr>
              <w:lastRenderedPageBreak/>
              <w:t xml:space="preserve">ucraineană, </w:t>
            </w:r>
            <w:r w:rsidRPr="00547C7C">
              <w:rPr>
                <w:iCs/>
                <w:lang w:val="ro-RO"/>
              </w:rPr>
              <w:t xml:space="preserve"> găgăuză, bulgară, și disciplinele nonlingvistice în limbile minorităților naționale   </w:t>
            </w:r>
          </w:p>
        </w:tc>
        <w:tc>
          <w:tcPr>
            <w:tcW w:w="2332" w:type="dxa"/>
          </w:tcPr>
          <w:p w14:paraId="66FFDBE3" w14:textId="77777777" w:rsidR="000841F6" w:rsidRPr="00547C7C" w:rsidRDefault="000841F6" w:rsidP="004C0929">
            <w:pPr>
              <w:ind w:firstLine="0"/>
              <w:contextualSpacing/>
              <w:rPr>
                <w:lang w:val="ro-RO"/>
              </w:rPr>
            </w:pPr>
            <w:r w:rsidRPr="00547C7C">
              <w:rPr>
                <w:lang w:val="ro-RO"/>
              </w:rPr>
              <w:lastRenderedPageBreak/>
              <w:t xml:space="preserve">Număr de seminare, dezagregat pe limbi; </w:t>
            </w:r>
          </w:p>
          <w:p w14:paraId="00A37E04" w14:textId="77777777" w:rsidR="000841F6" w:rsidRPr="00547C7C" w:rsidRDefault="000841F6" w:rsidP="004C0929">
            <w:pPr>
              <w:ind w:firstLine="0"/>
              <w:contextualSpacing/>
              <w:rPr>
                <w:lang w:val="ro-RO"/>
              </w:rPr>
            </w:pPr>
            <w:r w:rsidRPr="00547C7C">
              <w:rPr>
                <w:lang w:val="ro-RO"/>
              </w:rPr>
              <w:t>număr de cadre didactice participante, dezagregat pe limbi vorbite</w:t>
            </w:r>
          </w:p>
          <w:p w14:paraId="1B261E2C" w14:textId="77777777" w:rsidR="000841F6" w:rsidRPr="00547C7C" w:rsidRDefault="000841F6" w:rsidP="004C0929">
            <w:pPr>
              <w:ind w:firstLine="0"/>
              <w:contextualSpacing/>
              <w:rPr>
                <w:lang w:val="ro-RO"/>
              </w:rPr>
            </w:pPr>
          </w:p>
        </w:tc>
        <w:tc>
          <w:tcPr>
            <w:tcW w:w="1200" w:type="dxa"/>
            <w:gridSpan w:val="2"/>
          </w:tcPr>
          <w:p w14:paraId="206032BD" w14:textId="77777777" w:rsidR="000841F6" w:rsidRPr="00547C7C" w:rsidRDefault="000841F6" w:rsidP="004C0929">
            <w:pPr>
              <w:ind w:firstLine="0"/>
              <w:contextualSpacing/>
              <w:jc w:val="center"/>
              <w:rPr>
                <w:lang w:val="ro-RO"/>
              </w:rPr>
            </w:pPr>
            <w:r w:rsidRPr="00547C7C">
              <w:rPr>
                <w:lang w:val="ro-RO"/>
              </w:rPr>
              <w:lastRenderedPageBreak/>
              <w:t>Trim. III, anual</w:t>
            </w:r>
          </w:p>
          <w:p w14:paraId="258736D8" w14:textId="77777777" w:rsidR="000841F6" w:rsidRPr="00547C7C" w:rsidRDefault="000841F6" w:rsidP="004C0929">
            <w:pPr>
              <w:ind w:firstLine="0"/>
              <w:contextualSpacing/>
              <w:jc w:val="center"/>
              <w:rPr>
                <w:lang w:val="ro-RO"/>
              </w:rPr>
            </w:pPr>
          </w:p>
        </w:tc>
        <w:tc>
          <w:tcPr>
            <w:tcW w:w="2268" w:type="dxa"/>
            <w:gridSpan w:val="5"/>
          </w:tcPr>
          <w:p w14:paraId="4F4FC4D0" w14:textId="77777777" w:rsidR="000841F6" w:rsidRPr="00547C7C" w:rsidRDefault="000841F6" w:rsidP="004C0929">
            <w:pPr>
              <w:adjustRightInd w:val="0"/>
              <w:snapToGrid w:val="0"/>
              <w:ind w:firstLine="0"/>
              <w:contextualSpacing/>
              <w:rPr>
                <w:lang w:val="ro-RO"/>
              </w:rPr>
            </w:pPr>
            <w:r w:rsidRPr="00547C7C">
              <w:rPr>
                <w:lang w:val="ro-RO"/>
              </w:rPr>
              <w:t>Ministerul Educației și Cercetării</w:t>
            </w:r>
          </w:p>
          <w:p w14:paraId="423E3492" w14:textId="77777777" w:rsidR="000841F6" w:rsidRPr="00547C7C" w:rsidRDefault="000841F6" w:rsidP="004C0929">
            <w:pPr>
              <w:adjustRightInd w:val="0"/>
              <w:snapToGrid w:val="0"/>
              <w:ind w:firstLine="0"/>
              <w:contextualSpacing/>
              <w:rPr>
                <w:lang w:val="ro-RO"/>
              </w:rPr>
            </w:pPr>
          </w:p>
        </w:tc>
        <w:tc>
          <w:tcPr>
            <w:tcW w:w="6698" w:type="dxa"/>
            <w:gridSpan w:val="8"/>
          </w:tcPr>
          <w:p w14:paraId="1307C93B" w14:textId="4DE44B8F" w:rsidR="00C16B01" w:rsidRPr="00C16B01" w:rsidRDefault="00C16B01" w:rsidP="00C16B01">
            <w:pPr>
              <w:pStyle w:val="Default"/>
              <w:contextualSpacing/>
              <w:rPr>
                <w:b/>
                <w:bCs/>
                <w:color w:val="auto"/>
                <w:sz w:val="20"/>
                <w:szCs w:val="20"/>
                <w:lang w:val="ro-MD"/>
              </w:rPr>
            </w:pPr>
            <w:r w:rsidRPr="00C16B01">
              <w:rPr>
                <w:b/>
                <w:bCs/>
                <w:sz w:val="20"/>
                <w:szCs w:val="20"/>
                <w:lang w:val="ro-RO"/>
              </w:rPr>
              <w:t>Nr. de seminare, dezagregat pe limbi</w:t>
            </w:r>
            <w:r w:rsidRPr="00C16B01">
              <w:rPr>
                <w:b/>
                <w:bCs/>
                <w:sz w:val="20"/>
                <w:szCs w:val="20"/>
                <w:lang w:val="ro-MD"/>
              </w:rPr>
              <w:t>:</w:t>
            </w:r>
          </w:p>
          <w:p w14:paraId="4EFCD79A" w14:textId="3D1933F6" w:rsidR="00C16B01" w:rsidRPr="00C16B01" w:rsidRDefault="00C16B01" w:rsidP="00C16B01">
            <w:pPr>
              <w:pStyle w:val="Default"/>
              <w:contextualSpacing/>
              <w:rPr>
                <w:color w:val="auto"/>
                <w:sz w:val="20"/>
                <w:szCs w:val="20"/>
                <w:lang w:val="ro-RO"/>
              </w:rPr>
            </w:pPr>
            <w:r w:rsidRPr="00C16B01">
              <w:rPr>
                <w:color w:val="auto"/>
                <w:sz w:val="20"/>
                <w:szCs w:val="20"/>
                <w:lang w:val="ro-RO"/>
              </w:rPr>
              <w:t xml:space="preserve">Limba şi literatura rusă (maternă) – </w:t>
            </w:r>
            <w:r>
              <w:rPr>
                <w:color w:val="auto"/>
                <w:sz w:val="20"/>
                <w:szCs w:val="20"/>
                <w:lang w:val="ro-RO"/>
              </w:rPr>
              <w:t>1</w:t>
            </w:r>
            <w:r w:rsidRPr="00C16B01">
              <w:rPr>
                <w:color w:val="auto"/>
                <w:sz w:val="20"/>
                <w:szCs w:val="20"/>
                <w:lang w:val="ro-RO"/>
              </w:rPr>
              <w:t>;</w:t>
            </w:r>
          </w:p>
          <w:p w14:paraId="54E81200" w14:textId="23DA1240" w:rsidR="00C16B01" w:rsidRPr="00C16B01" w:rsidRDefault="00C16B01" w:rsidP="00C16B01">
            <w:pPr>
              <w:pStyle w:val="Default"/>
              <w:contextualSpacing/>
              <w:rPr>
                <w:color w:val="auto"/>
                <w:sz w:val="20"/>
                <w:szCs w:val="20"/>
                <w:lang w:val="ro-RO"/>
              </w:rPr>
            </w:pPr>
            <w:r w:rsidRPr="00C16B01">
              <w:rPr>
                <w:color w:val="auto"/>
                <w:sz w:val="20"/>
                <w:szCs w:val="20"/>
                <w:lang w:val="ro-RO"/>
              </w:rPr>
              <w:t>Limba şi literatura ucraineană (maternă)  – 1;</w:t>
            </w:r>
          </w:p>
          <w:p w14:paraId="4358F4E6" w14:textId="718C7EB1" w:rsidR="00C16B01" w:rsidRPr="00C16B01" w:rsidRDefault="00C16B01" w:rsidP="00C16B01">
            <w:pPr>
              <w:pStyle w:val="Default"/>
              <w:contextualSpacing/>
              <w:rPr>
                <w:color w:val="auto"/>
                <w:sz w:val="20"/>
                <w:szCs w:val="20"/>
                <w:lang w:val="ro-RO"/>
              </w:rPr>
            </w:pPr>
            <w:r w:rsidRPr="00C16B01">
              <w:rPr>
                <w:color w:val="auto"/>
                <w:sz w:val="20"/>
                <w:szCs w:val="20"/>
                <w:lang w:val="ro-RO"/>
              </w:rPr>
              <w:t>Limba şi literatura bulgară  (maternă)</w:t>
            </w:r>
            <w:r>
              <w:rPr>
                <w:color w:val="auto"/>
                <w:sz w:val="20"/>
                <w:szCs w:val="20"/>
                <w:lang w:val="ro-RO"/>
              </w:rPr>
              <w:t xml:space="preserve"> </w:t>
            </w:r>
            <w:r w:rsidRPr="00C16B01">
              <w:rPr>
                <w:color w:val="auto"/>
                <w:sz w:val="20"/>
                <w:szCs w:val="20"/>
                <w:lang w:val="ro-RO"/>
              </w:rPr>
              <w:t>–  1;</w:t>
            </w:r>
          </w:p>
          <w:p w14:paraId="2FA6C327" w14:textId="0FEA9AFF" w:rsidR="00C16B01" w:rsidRPr="00C16B01" w:rsidRDefault="00C16B01" w:rsidP="00C16B01">
            <w:pPr>
              <w:pStyle w:val="Default"/>
              <w:contextualSpacing/>
              <w:rPr>
                <w:color w:val="auto"/>
                <w:sz w:val="20"/>
                <w:szCs w:val="20"/>
                <w:lang w:val="ro-RO"/>
              </w:rPr>
            </w:pPr>
            <w:r w:rsidRPr="00C16B01">
              <w:rPr>
                <w:color w:val="auto"/>
                <w:sz w:val="20"/>
                <w:szCs w:val="20"/>
                <w:lang w:val="ro-RO"/>
              </w:rPr>
              <w:t>Limba şi literatura găgăuză (maternă) – 1</w:t>
            </w:r>
            <w:r>
              <w:rPr>
                <w:color w:val="auto"/>
                <w:sz w:val="20"/>
                <w:szCs w:val="20"/>
                <w:lang w:val="ro-RO"/>
              </w:rPr>
              <w:t>.</w:t>
            </w:r>
          </w:p>
          <w:p w14:paraId="0935C07D" w14:textId="77777777" w:rsidR="000841F6" w:rsidRDefault="000841F6" w:rsidP="00C16B01">
            <w:pPr>
              <w:pStyle w:val="Default"/>
              <w:contextualSpacing/>
              <w:rPr>
                <w:lang w:val="ro-RO"/>
              </w:rPr>
            </w:pPr>
          </w:p>
          <w:p w14:paraId="6E2621B2" w14:textId="7DF187B0" w:rsidR="00C16B01" w:rsidRPr="00C16B01" w:rsidRDefault="00C16B01" w:rsidP="00C16B01">
            <w:pPr>
              <w:pStyle w:val="Default"/>
              <w:contextualSpacing/>
              <w:rPr>
                <w:b/>
                <w:bCs/>
                <w:color w:val="auto"/>
                <w:sz w:val="20"/>
                <w:szCs w:val="20"/>
                <w:lang w:val="ro-MD"/>
              </w:rPr>
            </w:pPr>
            <w:r w:rsidRPr="00C16B01">
              <w:rPr>
                <w:b/>
                <w:bCs/>
                <w:sz w:val="20"/>
                <w:szCs w:val="20"/>
                <w:lang w:val="ro-RO"/>
              </w:rPr>
              <w:t>Nr. de cadre didactice participante, dezagregat pe limbi vorbite</w:t>
            </w:r>
            <w:r w:rsidRPr="00C16B01">
              <w:rPr>
                <w:b/>
                <w:bCs/>
                <w:sz w:val="20"/>
                <w:szCs w:val="20"/>
                <w:lang w:val="ro-MD"/>
              </w:rPr>
              <w:t>:</w:t>
            </w:r>
          </w:p>
          <w:p w14:paraId="47E7A2E6" w14:textId="3D6B8208" w:rsidR="00C16B01" w:rsidRPr="00C16B01" w:rsidRDefault="00C16B01" w:rsidP="00C16B01">
            <w:pPr>
              <w:pStyle w:val="Default"/>
              <w:contextualSpacing/>
              <w:rPr>
                <w:color w:val="auto"/>
                <w:sz w:val="20"/>
                <w:szCs w:val="20"/>
                <w:lang w:val="ro-RO"/>
              </w:rPr>
            </w:pPr>
            <w:r w:rsidRPr="00C16B01">
              <w:rPr>
                <w:color w:val="auto"/>
                <w:sz w:val="20"/>
                <w:szCs w:val="20"/>
                <w:lang w:val="ro-RO"/>
              </w:rPr>
              <w:t xml:space="preserve">Limba şi literatura rusă (maternă) – </w:t>
            </w:r>
            <w:r>
              <w:rPr>
                <w:color w:val="auto"/>
                <w:sz w:val="20"/>
                <w:szCs w:val="20"/>
                <w:lang w:val="ro-RO"/>
              </w:rPr>
              <w:t>25</w:t>
            </w:r>
            <w:r w:rsidRPr="00C16B01">
              <w:rPr>
                <w:color w:val="auto"/>
                <w:sz w:val="20"/>
                <w:szCs w:val="20"/>
                <w:lang w:val="ro-RO"/>
              </w:rPr>
              <w:t>;</w:t>
            </w:r>
          </w:p>
          <w:p w14:paraId="1C612780" w14:textId="5AB8B583" w:rsidR="00C16B01" w:rsidRPr="00C16B01" w:rsidRDefault="00C16B01" w:rsidP="00C16B01">
            <w:pPr>
              <w:pStyle w:val="Default"/>
              <w:contextualSpacing/>
              <w:rPr>
                <w:color w:val="auto"/>
                <w:sz w:val="20"/>
                <w:szCs w:val="20"/>
                <w:lang w:val="ro-RO"/>
              </w:rPr>
            </w:pPr>
            <w:r w:rsidRPr="00C16B01">
              <w:rPr>
                <w:color w:val="auto"/>
                <w:sz w:val="20"/>
                <w:szCs w:val="20"/>
                <w:lang w:val="ro-RO"/>
              </w:rPr>
              <w:t xml:space="preserve">Limba şi literatura ucraineană (maternă)  – </w:t>
            </w:r>
            <w:r>
              <w:rPr>
                <w:color w:val="auto"/>
                <w:sz w:val="20"/>
                <w:szCs w:val="20"/>
                <w:lang w:val="ro-RO"/>
              </w:rPr>
              <w:t>30</w:t>
            </w:r>
            <w:r w:rsidRPr="00C16B01">
              <w:rPr>
                <w:color w:val="auto"/>
                <w:sz w:val="20"/>
                <w:szCs w:val="20"/>
                <w:lang w:val="ro-RO"/>
              </w:rPr>
              <w:t>;</w:t>
            </w:r>
          </w:p>
          <w:p w14:paraId="56351A16" w14:textId="619378C1" w:rsidR="00C16B01" w:rsidRPr="00C16B01" w:rsidRDefault="00C16B01" w:rsidP="00C16B01">
            <w:pPr>
              <w:pStyle w:val="Default"/>
              <w:contextualSpacing/>
              <w:rPr>
                <w:color w:val="auto"/>
                <w:sz w:val="20"/>
                <w:szCs w:val="20"/>
                <w:lang w:val="ro-RO"/>
              </w:rPr>
            </w:pPr>
            <w:r w:rsidRPr="00C16B01">
              <w:rPr>
                <w:color w:val="auto"/>
                <w:sz w:val="20"/>
                <w:szCs w:val="20"/>
                <w:lang w:val="ro-RO"/>
              </w:rPr>
              <w:t>Limba şi literatura bulgară (maternă)</w:t>
            </w:r>
            <w:r>
              <w:rPr>
                <w:color w:val="auto"/>
                <w:sz w:val="20"/>
                <w:szCs w:val="20"/>
                <w:lang w:val="ro-RO"/>
              </w:rPr>
              <w:t xml:space="preserve"> </w:t>
            </w:r>
            <w:r w:rsidRPr="00C16B01">
              <w:rPr>
                <w:color w:val="auto"/>
                <w:sz w:val="20"/>
                <w:szCs w:val="20"/>
                <w:lang w:val="ro-RO"/>
              </w:rPr>
              <w:t xml:space="preserve"> –  </w:t>
            </w:r>
            <w:r>
              <w:rPr>
                <w:color w:val="auto"/>
                <w:sz w:val="20"/>
                <w:szCs w:val="20"/>
                <w:lang w:val="ro-RO"/>
              </w:rPr>
              <w:t>35</w:t>
            </w:r>
            <w:r w:rsidRPr="00C16B01">
              <w:rPr>
                <w:color w:val="auto"/>
                <w:sz w:val="20"/>
                <w:szCs w:val="20"/>
                <w:lang w:val="ro-RO"/>
              </w:rPr>
              <w:t>;</w:t>
            </w:r>
          </w:p>
          <w:p w14:paraId="4E36ADDC" w14:textId="64F61CF7" w:rsidR="00C16B01" w:rsidRPr="00C16B01" w:rsidRDefault="00C16B01" w:rsidP="00C16B01">
            <w:pPr>
              <w:pStyle w:val="Default"/>
              <w:contextualSpacing/>
              <w:rPr>
                <w:color w:val="auto"/>
                <w:sz w:val="20"/>
                <w:szCs w:val="20"/>
                <w:lang w:val="ro-RO"/>
              </w:rPr>
            </w:pPr>
            <w:r w:rsidRPr="00C16B01">
              <w:rPr>
                <w:color w:val="auto"/>
                <w:sz w:val="20"/>
                <w:szCs w:val="20"/>
                <w:lang w:val="ro-RO"/>
              </w:rPr>
              <w:t>Limba şi literatura găgăuză (maternă)</w:t>
            </w:r>
            <w:r>
              <w:rPr>
                <w:color w:val="auto"/>
                <w:sz w:val="20"/>
                <w:szCs w:val="20"/>
                <w:lang w:val="ro-RO"/>
              </w:rPr>
              <w:t xml:space="preserve"> </w:t>
            </w:r>
            <w:r w:rsidRPr="00C16B01">
              <w:rPr>
                <w:color w:val="auto"/>
                <w:sz w:val="20"/>
                <w:szCs w:val="20"/>
                <w:lang w:val="ro-RO"/>
              </w:rPr>
              <w:t xml:space="preserve">– </w:t>
            </w:r>
            <w:r>
              <w:rPr>
                <w:color w:val="auto"/>
                <w:sz w:val="20"/>
                <w:szCs w:val="20"/>
                <w:lang w:val="ro-RO"/>
              </w:rPr>
              <w:t>45</w:t>
            </w:r>
            <w:r w:rsidRPr="00C16B01">
              <w:rPr>
                <w:color w:val="auto"/>
                <w:sz w:val="20"/>
                <w:szCs w:val="20"/>
                <w:lang w:val="ro-RO"/>
              </w:rPr>
              <w:t>;</w:t>
            </w:r>
          </w:p>
          <w:p w14:paraId="67738E77" w14:textId="77F83C7F" w:rsidR="00C16B01" w:rsidRPr="00547C7C" w:rsidRDefault="00C16B01" w:rsidP="00C16B01">
            <w:pPr>
              <w:pStyle w:val="Default"/>
              <w:contextualSpacing/>
              <w:rPr>
                <w:lang w:val="ro-RO"/>
              </w:rPr>
            </w:pPr>
          </w:p>
        </w:tc>
      </w:tr>
      <w:tr w:rsidR="000841F6" w:rsidRPr="00547C7C" w14:paraId="404B946D" w14:textId="77777777" w:rsidTr="004C0929">
        <w:trPr>
          <w:trHeight w:val="20"/>
        </w:trPr>
        <w:tc>
          <w:tcPr>
            <w:tcW w:w="2636" w:type="dxa"/>
          </w:tcPr>
          <w:p w14:paraId="048AD27C" w14:textId="77777777" w:rsidR="000841F6" w:rsidRPr="00547C7C" w:rsidRDefault="000841F6" w:rsidP="004C0929">
            <w:pPr>
              <w:tabs>
                <w:tab w:val="left" w:pos="1276"/>
              </w:tabs>
              <w:ind w:firstLine="0"/>
              <w:contextualSpacing/>
              <w:rPr>
                <w:lang w:val="ro-RO"/>
              </w:rPr>
            </w:pPr>
            <w:r w:rsidRPr="00547C7C">
              <w:rPr>
                <w:lang w:val="ro-RO"/>
              </w:rPr>
              <w:lastRenderedPageBreak/>
              <w:t>2.1.2.4. Elaborarea și aprobarea Planurilor individuale de învățământ orientate spre predarea disciplinelor de studiu în limbile minorităților naționale</w:t>
            </w:r>
          </w:p>
        </w:tc>
        <w:tc>
          <w:tcPr>
            <w:tcW w:w="2332" w:type="dxa"/>
          </w:tcPr>
          <w:p w14:paraId="5CB98196" w14:textId="77777777" w:rsidR="000841F6" w:rsidRPr="00547C7C" w:rsidRDefault="000841F6" w:rsidP="004C0929">
            <w:pPr>
              <w:ind w:firstLine="0"/>
              <w:contextualSpacing/>
              <w:rPr>
                <w:lang w:val="ro-RO"/>
              </w:rPr>
            </w:pPr>
            <w:r w:rsidRPr="00547C7C">
              <w:rPr>
                <w:lang w:val="ro-RO"/>
              </w:rPr>
              <w:t>Număr de planuri individuale aprobate;</w:t>
            </w:r>
          </w:p>
          <w:p w14:paraId="53AD4D94" w14:textId="77777777" w:rsidR="000841F6" w:rsidRPr="00547C7C" w:rsidRDefault="000841F6" w:rsidP="004C0929">
            <w:pPr>
              <w:ind w:firstLine="0"/>
              <w:contextualSpacing/>
              <w:rPr>
                <w:lang w:val="ro-RO"/>
              </w:rPr>
            </w:pPr>
            <w:r w:rsidRPr="00547C7C">
              <w:rPr>
                <w:lang w:val="ro-RO"/>
              </w:rPr>
              <w:t>raport de monitorizare a implementării planurilor individuale cu recomandări</w:t>
            </w:r>
          </w:p>
        </w:tc>
        <w:tc>
          <w:tcPr>
            <w:tcW w:w="1200" w:type="dxa"/>
            <w:gridSpan w:val="2"/>
          </w:tcPr>
          <w:p w14:paraId="3A860ACC" w14:textId="77777777" w:rsidR="000841F6" w:rsidRPr="00547C7C" w:rsidRDefault="000841F6" w:rsidP="004C0929">
            <w:pPr>
              <w:ind w:firstLine="0"/>
              <w:contextualSpacing/>
              <w:jc w:val="center"/>
              <w:rPr>
                <w:lang w:val="ro-RO"/>
              </w:rPr>
            </w:pPr>
            <w:r w:rsidRPr="00547C7C">
              <w:rPr>
                <w:lang w:val="ro-RO"/>
              </w:rPr>
              <w:t xml:space="preserve">Trim. III, anual </w:t>
            </w:r>
          </w:p>
          <w:p w14:paraId="4358FA64" w14:textId="77777777" w:rsidR="000841F6" w:rsidRPr="00547C7C" w:rsidRDefault="000841F6" w:rsidP="004C0929">
            <w:pPr>
              <w:ind w:firstLine="0"/>
              <w:contextualSpacing/>
              <w:jc w:val="center"/>
              <w:rPr>
                <w:lang w:val="ro-RO"/>
              </w:rPr>
            </w:pPr>
          </w:p>
        </w:tc>
        <w:tc>
          <w:tcPr>
            <w:tcW w:w="2268" w:type="dxa"/>
            <w:gridSpan w:val="5"/>
          </w:tcPr>
          <w:p w14:paraId="478AB6B4" w14:textId="77777777" w:rsidR="000841F6" w:rsidRPr="00547C7C" w:rsidRDefault="000841F6" w:rsidP="004C0929">
            <w:pPr>
              <w:adjustRightInd w:val="0"/>
              <w:snapToGrid w:val="0"/>
              <w:ind w:firstLine="0"/>
              <w:contextualSpacing/>
              <w:rPr>
                <w:lang w:val="ro-RO"/>
              </w:rPr>
            </w:pPr>
            <w:r w:rsidRPr="00547C7C">
              <w:rPr>
                <w:lang w:val="ro-RO"/>
              </w:rPr>
              <w:t>Ministerul Educației și Cercetării</w:t>
            </w:r>
          </w:p>
        </w:tc>
        <w:tc>
          <w:tcPr>
            <w:tcW w:w="6698" w:type="dxa"/>
            <w:gridSpan w:val="8"/>
          </w:tcPr>
          <w:p w14:paraId="2F8FF234" w14:textId="77777777" w:rsidR="000841F6" w:rsidRPr="00547C7C" w:rsidRDefault="000841F6" w:rsidP="004C0929">
            <w:pPr>
              <w:adjustRightInd w:val="0"/>
              <w:snapToGrid w:val="0"/>
              <w:ind w:firstLine="0"/>
              <w:contextualSpacing/>
              <w:rPr>
                <w:lang w:val="ro-RO"/>
              </w:rPr>
            </w:pPr>
          </w:p>
        </w:tc>
      </w:tr>
      <w:bookmarkEnd w:id="4"/>
      <w:tr w:rsidR="00547C7C" w:rsidRPr="00547C7C" w14:paraId="7AF41C63" w14:textId="77777777" w:rsidTr="004C0929">
        <w:trPr>
          <w:gridAfter w:val="1"/>
          <w:wAfter w:w="28" w:type="dxa"/>
          <w:trHeight w:val="20"/>
        </w:trPr>
        <w:tc>
          <w:tcPr>
            <w:tcW w:w="15106" w:type="dxa"/>
            <w:gridSpan w:val="16"/>
          </w:tcPr>
          <w:p w14:paraId="2E89E3C7" w14:textId="77777777" w:rsidR="00547C7C" w:rsidRPr="00547C7C" w:rsidRDefault="00547C7C" w:rsidP="004C0929">
            <w:pPr>
              <w:ind w:firstLine="0"/>
              <w:contextualSpacing/>
              <w:rPr>
                <w:lang w:val="ro-RO"/>
              </w:rPr>
            </w:pPr>
            <w:r w:rsidRPr="00547C7C">
              <w:rPr>
                <w:b/>
                <w:lang w:val="ro-RO" w:eastAsia="en-GB"/>
              </w:rPr>
              <w:t xml:space="preserve">Acțiunea prioritară 2.1.3: organizarea evenimentelor multilingve la care să participe persoanele aparținând minorităților naționale </w:t>
            </w:r>
          </w:p>
        </w:tc>
      </w:tr>
      <w:tr w:rsidR="00547C7C" w:rsidRPr="00547C7C" w14:paraId="3AB64478" w14:textId="77777777" w:rsidTr="004C0929">
        <w:trPr>
          <w:trHeight w:val="20"/>
        </w:trPr>
        <w:tc>
          <w:tcPr>
            <w:tcW w:w="2636" w:type="dxa"/>
          </w:tcPr>
          <w:p w14:paraId="01F1ECAB" w14:textId="77777777" w:rsidR="00547C7C" w:rsidRPr="00547C7C" w:rsidRDefault="00547C7C" w:rsidP="004C0929">
            <w:pPr>
              <w:ind w:firstLine="0"/>
              <w:contextualSpacing/>
              <w:rPr>
                <w:lang w:val="ro-RO"/>
              </w:rPr>
            </w:pPr>
            <w:r w:rsidRPr="00547C7C">
              <w:rPr>
                <w:bCs/>
                <w:iCs/>
                <w:lang w:val="ro-RO"/>
              </w:rPr>
              <w:t>2.1.3.1. Susținerea  proiectelor desfășurate de sectorul asociativ/ organizațiile etnoculturale</w:t>
            </w:r>
            <w:r w:rsidRPr="00547C7C">
              <w:rPr>
                <w:iCs/>
                <w:lang w:val="ro-RO"/>
              </w:rPr>
              <w:t xml:space="preserve"> </w:t>
            </w:r>
            <w:r w:rsidRPr="00547C7C">
              <w:rPr>
                <w:bCs/>
                <w:iCs/>
                <w:lang w:val="ro-RO"/>
              </w:rPr>
              <w:t xml:space="preserve">în vederea promovării multilingvismului: </w:t>
            </w:r>
            <w:r w:rsidRPr="00547C7C">
              <w:rPr>
                <w:lang w:val="ro-RO" w:eastAsia="en-GB"/>
              </w:rPr>
              <w:t>programe de mobilitate a tinerilor,</w:t>
            </w:r>
            <w:r w:rsidRPr="00547C7C" w:rsidDel="005931E7">
              <w:rPr>
                <w:lang w:val="ro-RO" w:eastAsia="en-GB"/>
              </w:rPr>
              <w:t xml:space="preserve"> </w:t>
            </w:r>
            <w:r w:rsidRPr="00547C7C">
              <w:rPr>
                <w:lang w:val="ro-RO" w:eastAsia="en-GB"/>
              </w:rPr>
              <w:t xml:space="preserve">concursuri, editarea literaturii,  </w:t>
            </w:r>
            <w:r w:rsidRPr="00547C7C">
              <w:rPr>
                <w:lang w:val="ro-RO"/>
              </w:rPr>
              <w:t>conferințe,</w:t>
            </w:r>
            <w:r w:rsidRPr="00547C7C">
              <w:rPr>
                <w:lang w:val="ro-RO" w:eastAsia="en-GB"/>
              </w:rPr>
              <w:t xml:space="preserve"> excursii etc.</w:t>
            </w:r>
          </w:p>
          <w:p w14:paraId="39110269" w14:textId="77777777" w:rsidR="00547C7C" w:rsidRPr="00547C7C" w:rsidRDefault="00547C7C" w:rsidP="004C0929">
            <w:pPr>
              <w:ind w:firstLine="0"/>
              <w:contextualSpacing/>
              <w:rPr>
                <w:lang w:val="ro-RO"/>
              </w:rPr>
            </w:pPr>
          </w:p>
        </w:tc>
        <w:tc>
          <w:tcPr>
            <w:tcW w:w="2332" w:type="dxa"/>
          </w:tcPr>
          <w:p w14:paraId="5C964904" w14:textId="77777777" w:rsidR="00547C7C" w:rsidRPr="00547C7C" w:rsidRDefault="00547C7C" w:rsidP="004C0929">
            <w:pPr>
              <w:ind w:firstLine="0"/>
              <w:contextualSpacing/>
              <w:rPr>
                <w:lang w:val="ro-RO"/>
              </w:rPr>
            </w:pPr>
            <w:r w:rsidRPr="00547C7C">
              <w:rPr>
                <w:lang w:val="ro-RO"/>
              </w:rPr>
              <w:t>Număr de evenimente organizate (festivaluri, mese rotunde, conferințe, tabere de vară etc.), cel puțin 20, dezagregat după nivel național/regional;</w:t>
            </w:r>
          </w:p>
          <w:p w14:paraId="0C7C0B41" w14:textId="77777777" w:rsidR="00547C7C" w:rsidRPr="00547C7C" w:rsidRDefault="00547C7C" w:rsidP="004C0929">
            <w:pPr>
              <w:ind w:firstLine="0"/>
              <w:contextualSpacing/>
              <w:rPr>
                <w:lang w:val="ro-RO"/>
              </w:rPr>
            </w:pPr>
            <w:r w:rsidRPr="00547C7C">
              <w:rPr>
                <w:lang w:val="ro-RO" w:eastAsia="en-GB"/>
              </w:rPr>
              <w:t>număr de participanți</w:t>
            </w:r>
          </w:p>
        </w:tc>
        <w:tc>
          <w:tcPr>
            <w:tcW w:w="1200" w:type="dxa"/>
            <w:gridSpan w:val="2"/>
          </w:tcPr>
          <w:p w14:paraId="0DC86634" w14:textId="77777777" w:rsidR="00547C7C" w:rsidRPr="00547C7C" w:rsidRDefault="00547C7C" w:rsidP="004C0929">
            <w:pPr>
              <w:ind w:firstLine="0"/>
              <w:contextualSpacing/>
              <w:jc w:val="center"/>
              <w:rPr>
                <w:lang w:val="ro-RO"/>
              </w:rPr>
            </w:pPr>
            <w:r w:rsidRPr="00547C7C">
              <w:rPr>
                <w:lang w:val="ro-RO"/>
              </w:rPr>
              <w:t>Anual,</w:t>
            </w:r>
          </w:p>
          <w:p w14:paraId="5C058519" w14:textId="77777777" w:rsidR="00547C7C" w:rsidRPr="00547C7C" w:rsidRDefault="00547C7C" w:rsidP="004C0929">
            <w:pPr>
              <w:ind w:firstLine="0"/>
              <w:contextualSpacing/>
              <w:jc w:val="center"/>
              <w:rPr>
                <w:lang w:val="ro-RO"/>
              </w:rPr>
            </w:pPr>
            <w:r w:rsidRPr="00547C7C">
              <w:rPr>
                <w:lang w:val="ro-RO"/>
              </w:rPr>
              <w:t>2023</w:t>
            </w:r>
          </w:p>
          <w:p w14:paraId="5ACFF05D" w14:textId="77777777" w:rsidR="00547C7C" w:rsidRPr="00547C7C" w:rsidRDefault="00547C7C" w:rsidP="004C0929">
            <w:pPr>
              <w:ind w:firstLine="0"/>
              <w:contextualSpacing/>
              <w:jc w:val="center"/>
              <w:rPr>
                <w:lang w:val="ro-RO"/>
              </w:rPr>
            </w:pPr>
            <w:r w:rsidRPr="00547C7C">
              <w:rPr>
                <w:lang w:val="ro-RO"/>
              </w:rPr>
              <w:t>(elaborarea regulamentului)</w:t>
            </w:r>
          </w:p>
          <w:p w14:paraId="76450948" w14:textId="77777777" w:rsidR="00547C7C" w:rsidRPr="00547C7C" w:rsidRDefault="00547C7C" w:rsidP="004C0929">
            <w:pPr>
              <w:ind w:firstLine="0"/>
              <w:contextualSpacing/>
              <w:rPr>
                <w:lang w:val="ro-RO" w:eastAsia="en-GB"/>
              </w:rPr>
            </w:pPr>
          </w:p>
        </w:tc>
        <w:tc>
          <w:tcPr>
            <w:tcW w:w="2268" w:type="dxa"/>
            <w:gridSpan w:val="5"/>
          </w:tcPr>
          <w:p w14:paraId="518205C4" w14:textId="77777777" w:rsidR="00547C7C" w:rsidRPr="00547C7C" w:rsidRDefault="00547C7C" w:rsidP="004C0929">
            <w:pPr>
              <w:ind w:firstLine="0"/>
              <w:contextualSpacing/>
              <w:rPr>
                <w:lang w:val="ro-RO"/>
              </w:rPr>
            </w:pPr>
            <w:r w:rsidRPr="00547C7C">
              <w:rPr>
                <w:lang w:val="ro-RO"/>
              </w:rPr>
              <w:t>Agenția Relații Interetnice;</w:t>
            </w:r>
          </w:p>
          <w:p w14:paraId="04241EBA" w14:textId="77777777" w:rsidR="00547C7C" w:rsidRPr="00547C7C" w:rsidRDefault="00547C7C" w:rsidP="004C0929">
            <w:pPr>
              <w:ind w:firstLine="0"/>
              <w:contextualSpacing/>
              <w:rPr>
                <w:lang w:val="ro-RO"/>
              </w:rPr>
            </w:pPr>
          </w:p>
        </w:tc>
        <w:tc>
          <w:tcPr>
            <w:tcW w:w="6698" w:type="dxa"/>
            <w:gridSpan w:val="8"/>
          </w:tcPr>
          <w:p w14:paraId="78BB75F9" w14:textId="77777777" w:rsidR="00547C7C" w:rsidRPr="00547C7C" w:rsidRDefault="00547C7C" w:rsidP="004C0929">
            <w:pPr>
              <w:ind w:firstLine="0"/>
              <w:rPr>
                <w:b/>
                <w:lang w:val="ro-RO"/>
              </w:rPr>
            </w:pPr>
            <w:r w:rsidRPr="00547C7C">
              <w:rPr>
                <w:b/>
                <w:lang w:val="ro-RO"/>
              </w:rPr>
              <w:t>Nr. de evenimente organizate – 7</w:t>
            </w:r>
          </w:p>
          <w:p w14:paraId="4AA9B855" w14:textId="77777777" w:rsidR="00547C7C" w:rsidRPr="00547C7C" w:rsidRDefault="00547C7C" w:rsidP="004C0929">
            <w:pPr>
              <w:pStyle w:val="ListParagraph"/>
              <w:numPr>
                <w:ilvl w:val="0"/>
                <w:numId w:val="16"/>
              </w:numPr>
              <w:rPr>
                <w:rFonts w:eastAsia="Calibri"/>
                <w:lang w:val="ro-RO"/>
              </w:rPr>
            </w:pPr>
            <w:r w:rsidRPr="00547C7C">
              <w:rPr>
                <w:rFonts w:eastAsia="Calibri"/>
                <w:lang w:val="ro-RO"/>
              </w:rPr>
              <w:t>Editarea calendarului-buclet evreiesc cere reflectă specificul cultural, lingvistic și religios  (tiraj 300 ex.)</w:t>
            </w:r>
          </w:p>
          <w:p w14:paraId="6C117DDA" w14:textId="77777777" w:rsidR="00547C7C" w:rsidRPr="00547C7C" w:rsidRDefault="00547C7C" w:rsidP="004C0929">
            <w:pPr>
              <w:pStyle w:val="ListParagraph"/>
              <w:numPr>
                <w:ilvl w:val="0"/>
                <w:numId w:val="16"/>
              </w:numPr>
              <w:rPr>
                <w:rFonts w:eastAsia="Calibri"/>
                <w:lang w:val="ro-RO"/>
              </w:rPr>
            </w:pPr>
            <w:r w:rsidRPr="00547C7C">
              <w:rPr>
                <w:rFonts w:eastAsia="Calibri"/>
                <w:lang w:val="ro-RO"/>
              </w:rPr>
              <w:t>Editarea cărții ”Bafta romă a lui Pavel Andreicenco” (tiraj 300 ex.)</w:t>
            </w:r>
          </w:p>
          <w:p w14:paraId="76160064" w14:textId="77777777" w:rsidR="00547C7C" w:rsidRPr="00547C7C" w:rsidRDefault="00547C7C" w:rsidP="004C0929">
            <w:pPr>
              <w:pStyle w:val="ListParagraph"/>
              <w:numPr>
                <w:ilvl w:val="0"/>
                <w:numId w:val="16"/>
              </w:numPr>
              <w:rPr>
                <w:rFonts w:eastAsia="Calibri"/>
                <w:lang w:val="ro-RO"/>
              </w:rPr>
            </w:pPr>
            <w:r w:rsidRPr="00547C7C">
              <w:rPr>
                <w:rFonts w:eastAsia="Calibri"/>
                <w:lang w:val="ro-RO"/>
              </w:rPr>
              <w:t>Zilele Filmului Ucrainean în Moldova (26,27,28 mai) (450 pers.)</w:t>
            </w:r>
          </w:p>
          <w:p w14:paraId="4519E142" w14:textId="77777777" w:rsidR="00547C7C" w:rsidRPr="00547C7C" w:rsidRDefault="00547C7C" w:rsidP="004C0929">
            <w:pPr>
              <w:pStyle w:val="ListParagraph"/>
              <w:numPr>
                <w:ilvl w:val="0"/>
                <w:numId w:val="16"/>
              </w:numPr>
              <w:rPr>
                <w:rFonts w:eastAsia="Calibri"/>
                <w:lang w:val="ro-RO"/>
              </w:rPr>
            </w:pPr>
            <w:r w:rsidRPr="00547C7C">
              <w:rPr>
                <w:rFonts w:eastAsia="Calibri"/>
                <w:lang w:val="ro-RO"/>
              </w:rPr>
              <w:t>Imersiune culturală, prezentare de spectacole ale teatrelor din Ucraina la IP Centrul de Cultură și Artă Ginta Latină (300 pers.)</w:t>
            </w:r>
          </w:p>
          <w:p w14:paraId="0CE36E3B" w14:textId="77777777" w:rsidR="00547C7C" w:rsidRPr="00547C7C" w:rsidRDefault="00547C7C" w:rsidP="004C0929">
            <w:pPr>
              <w:pStyle w:val="ListParagraph"/>
              <w:numPr>
                <w:ilvl w:val="0"/>
                <w:numId w:val="16"/>
              </w:numPr>
              <w:rPr>
                <w:rFonts w:eastAsia="Calibri"/>
                <w:lang w:val="ro-RO"/>
              </w:rPr>
            </w:pPr>
            <w:r w:rsidRPr="00547C7C">
              <w:rPr>
                <w:rFonts w:eastAsia="Calibri"/>
                <w:lang w:val="ro-RO"/>
              </w:rPr>
              <w:t>Festivalul folcloric regional ”Păstrăm tradițiile” (29 octombrie, Taraclia)  (300 pers.)</w:t>
            </w:r>
          </w:p>
          <w:p w14:paraId="0C088B54" w14:textId="77777777" w:rsidR="00547C7C" w:rsidRPr="00547C7C" w:rsidRDefault="00547C7C" w:rsidP="004C0929">
            <w:pPr>
              <w:pStyle w:val="ListParagraph"/>
              <w:numPr>
                <w:ilvl w:val="0"/>
                <w:numId w:val="16"/>
              </w:numPr>
              <w:rPr>
                <w:rFonts w:eastAsia="Calibri"/>
                <w:lang w:val="ro-RO"/>
              </w:rPr>
            </w:pPr>
            <w:r w:rsidRPr="00547C7C">
              <w:rPr>
                <w:rFonts w:eastAsia="Calibri"/>
                <w:lang w:val="ro-RO"/>
              </w:rPr>
              <w:t>Festivalul Etniilor, ediția XXII-a  (17 septembrie) (10 000 pers.)</w:t>
            </w:r>
          </w:p>
          <w:p w14:paraId="3ED5CA57" w14:textId="77777777" w:rsidR="00547C7C" w:rsidRPr="00547C7C" w:rsidRDefault="00547C7C" w:rsidP="004C0929">
            <w:pPr>
              <w:pStyle w:val="ListParagraph"/>
              <w:numPr>
                <w:ilvl w:val="0"/>
                <w:numId w:val="16"/>
              </w:numPr>
              <w:rPr>
                <w:rFonts w:eastAsia="Calibri"/>
                <w:lang w:val="ro-RO"/>
              </w:rPr>
            </w:pPr>
            <w:r w:rsidRPr="00547C7C">
              <w:rPr>
                <w:rFonts w:eastAsia="Calibri"/>
                <w:lang w:val="ro-RO"/>
              </w:rPr>
              <w:t>Carduri cu citate de promovare a multilingvismului (100 pers.)</w:t>
            </w:r>
          </w:p>
          <w:p w14:paraId="2AC0479E" w14:textId="77777777" w:rsidR="00547C7C" w:rsidRPr="00547C7C" w:rsidRDefault="00547C7C" w:rsidP="004C0929">
            <w:pPr>
              <w:ind w:firstLine="0"/>
              <w:rPr>
                <w:b/>
                <w:lang w:val="ro-RO"/>
              </w:rPr>
            </w:pPr>
            <w:r w:rsidRPr="00547C7C">
              <w:rPr>
                <w:b/>
                <w:lang w:val="ro-RO"/>
              </w:rPr>
              <w:t>Nivel național – 6</w:t>
            </w:r>
          </w:p>
          <w:p w14:paraId="2D885456" w14:textId="77777777" w:rsidR="00547C7C" w:rsidRPr="00547C7C" w:rsidRDefault="00547C7C" w:rsidP="004C0929">
            <w:pPr>
              <w:ind w:firstLine="0"/>
              <w:rPr>
                <w:b/>
                <w:lang w:val="ro-RO"/>
              </w:rPr>
            </w:pPr>
            <w:r w:rsidRPr="00547C7C">
              <w:rPr>
                <w:b/>
                <w:lang w:val="ro-RO"/>
              </w:rPr>
              <w:t>Nivel regional - 1</w:t>
            </w:r>
          </w:p>
          <w:p w14:paraId="62183C36" w14:textId="77777777" w:rsidR="00547C7C" w:rsidRPr="00547C7C" w:rsidRDefault="00547C7C" w:rsidP="004C0929">
            <w:pPr>
              <w:ind w:firstLine="0"/>
              <w:rPr>
                <w:b/>
                <w:lang w:val="ro-RO"/>
              </w:rPr>
            </w:pPr>
            <w:r w:rsidRPr="00547C7C">
              <w:rPr>
                <w:b/>
                <w:lang w:val="ro-RO"/>
              </w:rPr>
              <w:t>Nr. de participanți – 11. 750</w:t>
            </w:r>
          </w:p>
          <w:p w14:paraId="56CABCB5" w14:textId="77777777" w:rsidR="000841F6" w:rsidRPr="00547C7C" w:rsidRDefault="000841F6" w:rsidP="004C0929">
            <w:pPr>
              <w:ind w:firstLine="0"/>
              <w:contextualSpacing/>
              <w:rPr>
                <w:lang w:val="ro-RO"/>
              </w:rPr>
            </w:pPr>
          </w:p>
        </w:tc>
      </w:tr>
      <w:tr w:rsidR="006C0EA8" w:rsidRPr="00664F8D" w14:paraId="6938AF3B" w14:textId="77777777" w:rsidTr="004C0929">
        <w:trPr>
          <w:trHeight w:val="1742"/>
        </w:trPr>
        <w:tc>
          <w:tcPr>
            <w:tcW w:w="2636" w:type="dxa"/>
            <w:vMerge w:val="restart"/>
          </w:tcPr>
          <w:p w14:paraId="7D6D8BD4" w14:textId="77777777" w:rsidR="006C0EA8" w:rsidRPr="00547C7C" w:rsidRDefault="006C0EA8" w:rsidP="004C0929">
            <w:pPr>
              <w:ind w:firstLine="0"/>
              <w:contextualSpacing/>
              <w:rPr>
                <w:lang w:val="ro-RO"/>
              </w:rPr>
            </w:pPr>
            <w:r w:rsidRPr="00547C7C">
              <w:rPr>
                <w:lang w:val="ro-RO"/>
              </w:rPr>
              <w:t>2.1.3.2. Desfășurarea unor evenimente de sensibilizare (mese rotunde, conferințe) la nivel național și regional privind educația multilingvă și diseminarea bunelor practici în acest domeniu</w:t>
            </w:r>
          </w:p>
          <w:p w14:paraId="6E9A34DB" w14:textId="77777777" w:rsidR="006C0EA8" w:rsidRPr="00547C7C" w:rsidRDefault="006C0EA8" w:rsidP="004C0929">
            <w:pPr>
              <w:ind w:firstLine="0"/>
              <w:contextualSpacing/>
              <w:rPr>
                <w:lang w:val="ro-RO"/>
              </w:rPr>
            </w:pPr>
            <w:r w:rsidRPr="00547C7C">
              <w:rPr>
                <w:lang w:val="ro-RO"/>
              </w:rPr>
              <w:t>(A/HRC/34/12-Moldova (UPR 2016), para 121.164)</w:t>
            </w:r>
          </w:p>
        </w:tc>
        <w:tc>
          <w:tcPr>
            <w:tcW w:w="2332" w:type="dxa"/>
            <w:vMerge w:val="restart"/>
          </w:tcPr>
          <w:p w14:paraId="2CEAA4AE" w14:textId="77777777" w:rsidR="006C0EA8" w:rsidRPr="00547C7C" w:rsidRDefault="006C0EA8" w:rsidP="004C0929">
            <w:pPr>
              <w:pStyle w:val="CommentText"/>
              <w:contextualSpacing/>
            </w:pPr>
            <w:r w:rsidRPr="00547C7C">
              <w:t>Număr de evenimente organizate, dezagregat după nivel național/regional;  gradul de satisfacție al participanților privind calitatea evenimentelor de sensibilizare (prin completarea chestionarelor la finalizarea evenimentelor)</w:t>
            </w:r>
          </w:p>
        </w:tc>
        <w:tc>
          <w:tcPr>
            <w:tcW w:w="1200" w:type="dxa"/>
            <w:gridSpan w:val="2"/>
          </w:tcPr>
          <w:p w14:paraId="40BC6913" w14:textId="77777777" w:rsidR="006C0EA8" w:rsidRPr="00547C7C" w:rsidRDefault="006C0EA8" w:rsidP="004C0929">
            <w:pPr>
              <w:ind w:firstLine="0"/>
              <w:contextualSpacing/>
              <w:jc w:val="center"/>
              <w:rPr>
                <w:lang w:val="ro-RO"/>
              </w:rPr>
            </w:pPr>
            <w:r w:rsidRPr="00547C7C">
              <w:rPr>
                <w:lang w:val="ro-RO"/>
              </w:rPr>
              <w:t>Anual</w:t>
            </w:r>
          </w:p>
          <w:p w14:paraId="1717CAC8" w14:textId="77777777" w:rsidR="006C0EA8" w:rsidRPr="00547C7C" w:rsidRDefault="006C0EA8" w:rsidP="004C0929">
            <w:pPr>
              <w:ind w:firstLine="0"/>
              <w:contextualSpacing/>
              <w:jc w:val="center"/>
              <w:rPr>
                <w:lang w:val="ro-RO"/>
              </w:rPr>
            </w:pPr>
            <w:r w:rsidRPr="00547C7C">
              <w:rPr>
                <w:lang w:val="ro-RO"/>
              </w:rPr>
              <w:t xml:space="preserve"> </w:t>
            </w:r>
          </w:p>
        </w:tc>
        <w:tc>
          <w:tcPr>
            <w:tcW w:w="2268" w:type="dxa"/>
            <w:gridSpan w:val="5"/>
          </w:tcPr>
          <w:p w14:paraId="06CB1C13" w14:textId="77777777" w:rsidR="006C0EA8" w:rsidRPr="005A4920" w:rsidRDefault="006C0EA8" w:rsidP="004C0929">
            <w:pPr>
              <w:ind w:firstLine="0"/>
              <w:contextualSpacing/>
              <w:rPr>
                <w:lang w:val="ro-RO"/>
              </w:rPr>
            </w:pPr>
            <w:r w:rsidRPr="005A4920">
              <w:rPr>
                <w:lang w:val="ro-RO"/>
              </w:rPr>
              <w:t>CE PRO DIDACTICA A.O.</w:t>
            </w:r>
          </w:p>
        </w:tc>
        <w:tc>
          <w:tcPr>
            <w:tcW w:w="6698" w:type="dxa"/>
            <w:gridSpan w:val="8"/>
          </w:tcPr>
          <w:p w14:paraId="3900A7F8" w14:textId="77777777" w:rsidR="006C0EA8" w:rsidRPr="00547C7C" w:rsidRDefault="006C0EA8" w:rsidP="004C0929">
            <w:pPr>
              <w:ind w:left="-57" w:firstLine="0"/>
              <w:contextualSpacing/>
              <w:rPr>
                <w:lang w:val="ro-RO"/>
              </w:rPr>
            </w:pPr>
            <w:r w:rsidRPr="00547C7C">
              <w:rPr>
                <w:b/>
                <w:bCs/>
                <w:lang w:val="ro-RO"/>
              </w:rPr>
              <w:t>6 evenimente de sensibilizare în domeniul promovării Educației Interculturale/EIC</w:t>
            </w:r>
            <w:r w:rsidRPr="00547C7C">
              <w:rPr>
                <w:lang w:val="ro-RO"/>
              </w:rPr>
              <w:t xml:space="preserve"> au fost organizate pentru </w:t>
            </w:r>
            <w:r w:rsidRPr="00547C7C">
              <w:rPr>
                <w:b/>
                <w:bCs/>
                <w:lang w:val="ro-RO"/>
              </w:rPr>
              <w:t>162 (F: 149, B: 13) cadre didactice și manageriale din 20 școli și grădinițe.</w:t>
            </w:r>
            <w:r w:rsidRPr="00547C7C">
              <w:rPr>
                <w:lang w:val="ro-RO"/>
              </w:rPr>
              <w:t xml:space="preserve"> Componenta EIC, programele educaționale EIC integrate în învățământul superior precum și rezultatele implementării EIC  au fost prezentate fost prezentate în cadrul </w:t>
            </w:r>
            <w:r w:rsidRPr="00547C7C">
              <w:rPr>
                <w:b/>
                <w:bCs/>
                <w:lang w:val="ro-RO"/>
              </w:rPr>
              <w:t>Conferinței finale cu participarea a 42 (F: 36, B: 6) cadre manageriale și didactice din 6 universități pedagogice.</w:t>
            </w:r>
          </w:p>
        </w:tc>
      </w:tr>
      <w:tr w:rsidR="006C0EA8" w:rsidRPr="00664F8D" w14:paraId="6450FBB4" w14:textId="77777777" w:rsidTr="004C0929">
        <w:trPr>
          <w:trHeight w:val="778"/>
        </w:trPr>
        <w:tc>
          <w:tcPr>
            <w:tcW w:w="2636" w:type="dxa"/>
            <w:vMerge/>
          </w:tcPr>
          <w:p w14:paraId="3EA757FB" w14:textId="77777777" w:rsidR="006C0EA8" w:rsidRPr="00547C7C" w:rsidRDefault="006C0EA8" w:rsidP="004C0929">
            <w:pPr>
              <w:ind w:firstLine="0"/>
              <w:contextualSpacing/>
              <w:rPr>
                <w:lang w:val="ro-RO"/>
              </w:rPr>
            </w:pPr>
          </w:p>
        </w:tc>
        <w:tc>
          <w:tcPr>
            <w:tcW w:w="2332" w:type="dxa"/>
            <w:vMerge/>
          </w:tcPr>
          <w:p w14:paraId="34E70117" w14:textId="77777777" w:rsidR="006C0EA8" w:rsidRPr="00547C7C" w:rsidRDefault="006C0EA8" w:rsidP="004C0929">
            <w:pPr>
              <w:pStyle w:val="CommentText"/>
              <w:contextualSpacing/>
            </w:pPr>
          </w:p>
        </w:tc>
        <w:tc>
          <w:tcPr>
            <w:tcW w:w="1200" w:type="dxa"/>
            <w:gridSpan w:val="2"/>
          </w:tcPr>
          <w:p w14:paraId="1D219F15" w14:textId="77777777" w:rsidR="006C0EA8" w:rsidRPr="00547C7C" w:rsidRDefault="006C0EA8" w:rsidP="004C0929">
            <w:pPr>
              <w:ind w:firstLine="0"/>
              <w:contextualSpacing/>
              <w:rPr>
                <w:lang w:val="ro-RO"/>
              </w:rPr>
            </w:pPr>
            <w:r>
              <w:rPr>
                <w:lang w:val="ro-RO"/>
              </w:rPr>
              <w:t>Anual</w:t>
            </w:r>
          </w:p>
        </w:tc>
        <w:tc>
          <w:tcPr>
            <w:tcW w:w="2268" w:type="dxa"/>
            <w:gridSpan w:val="5"/>
          </w:tcPr>
          <w:p w14:paraId="2DE0A64C" w14:textId="77777777" w:rsidR="006C0EA8" w:rsidRPr="006C0EA8" w:rsidRDefault="006C0EA8" w:rsidP="004C0929">
            <w:pPr>
              <w:ind w:firstLine="0"/>
              <w:contextualSpacing/>
              <w:rPr>
                <w:lang w:val="ro-RO"/>
              </w:rPr>
            </w:pPr>
            <w:r w:rsidRPr="006C0EA8">
              <w:rPr>
                <w:lang w:val="ro-RO"/>
              </w:rPr>
              <w:t>Centrul Republican de Asistență Psihopedagogică</w:t>
            </w:r>
          </w:p>
        </w:tc>
        <w:tc>
          <w:tcPr>
            <w:tcW w:w="6698" w:type="dxa"/>
            <w:gridSpan w:val="8"/>
          </w:tcPr>
          <w:p w14:paraId="1E5877E5" w14:textId="77777777" w:rsidR="006C0EA8" w:rsidRDefault="006C0EA8" w:rsidP="004C0929">
            <w:pPr>
              <w:ind w:firstLine="0"/>
              <w:contextualSpacing/>
              <w:rPr>
                <w:bCs/>
                <w:lang w:val="ro-RO"/>
              </w:rPr>
            </w:pPr>
            <w:r>
              <w:rPr>
                <w:bCs/>
                <w:lang w:val="ro-RO"/>
              </w:rPr>
              <w:t xml:space="preserve">Organizarea și desfășurarea unor activități de sensibilizare (mese rotunde, conferințe) la nivel național și teritorial privind educația incluzivă și diseminarea bunelor practici în domeniu. </w:t>
            </w:r>
          </w:p>
          <w:p w14:paraId="42FC4E34" w14:textId="77777777" w:rsidR="006C0EA8" w:rsidRPr="006C0EA8" w:rsidRDefault="006C0EA8" w:rsidP="004C0929">
            <w:pPr>
              <w:ind w:firstLine="0"/>
              <w:contextualSpacing/>
              <w:rPr>
                <w:bCs/>
                <w:lang w:val="ro-RO"/>
              </w:rPr>
            </w:pPr>
          </w:p>
        </w:tc>
      </w:tr>
      <w:tr w:rsidR="00547C7C" w:rsidRPr="00664F8D" w14:paraId="349DD947" w14:textId="77777777" w:rsidTr="004C0929">
        <w:trPr>
          <w:gridAfter w:val="1"/>
          <w:wAfter w:w="28" w:type="dxa"/>
          <w:trHeight w:val="20"/>
        </w:trPr>
        <w:tc>
          <w:tcPr>
            <w:tcW w:w="15106" w:type="dxa"/>
            <w:gridSpan w:val="16"/>
          </w:tcPr>
          <w:p w14:paraId="11D507ED" w14:textId="77777777" w:rsidR="00547C7C" w:rsidRPr="00547C7C" w:rsidRDefault="00547C7C" w:rsidP="004C0929">
            <w:pPr>
              <w:ind w:firstLine="0"/>
              <w:contextualSpacing/>
              <w:jc w:val="center"/>
              <w:rPr>
                <w:lang w:val="ro-RO"/>
              </w:rPr>
            </w:pPr>
            <w:r w:rsidRPr="00547C7C">
              <w:rPr>
                <w:rFonts w:eastAsia="SimSun"/>
                <w:b/>
                <w:bCs/>
                <w:lang w:val="ro-RO" w:eastAsia="en-GB"/>
              </w:rPr>
              <w:lastRenderedPageBreak/>
              <w:t>III. DIALOGUL INTERCULTURAL ȘI APARTENENȚA CIVICĂ LA STATUL REPUBLICA MOLDOVA</w:t>
            </w:r>
          </w:p>
        </w:tc>
      </w:tr>
      <w:tr w:rsidR="000841F6" w:rsidRPr="00547C7C" w14:paraId="20911409" w14:textId="77777777" w:rsidTr="004C0929">
        <w:trPr>
          <w:trHeight w:val="5951"/>
        </w:trPr>
        <w:tc>
          <w:tcPr>
            <w:tcW w:w="2636" w:type="dxa"/>
          </w:tcPr>
          <w:p w14:paraId="26A54BE4" w14:textId="77777777" w:rsidR="000841F6" w:rsidRPr="00547C7C" w:rsidRDefault="000841F6" w:rsidP="004C0929">
            <w:pPr>
              <w:ind w:firstLine="0"/>
              <w:contextualSpacing/>
              <w:rPr>
                <w:shd w:val="clear" w:color="auto" w:fill="FFFFFF"/>
                <w:lang w:val="ro-RO" w:eastAsia="en-GB"/>
              </w:rPr>
            </w:pPr>
            <w:r w:rsidRPr="00547C7C">
              <w:rPr>
                <w:lang w:val="ro-RO"/>
              </w:rPr>
              <w:t xml:space="preserve">3.1.1.1. </w:t>
            </w:r>
            <w:r w:rsidRPr="00547C7C">
              <w:rPr>
                <w:shd w:val="clear" w:color="auto" w:fill="FFFFFF"/>
                <w:lang w:val="ro-RO" w:eastAsia="en-GB"/>
              </w:rPr>
              <w:t xml:space="preserve">Organizarea de evenimente și activități </w:t>
            </w:r>
            <w:r w:rsidRPr="00547C7C">
              <w:rPr>
                <w:lang w:val="ro-RO"/>
              </w:rPr>
              <w:t xml:space="preserve"> în vederea </w:t>
            </w:r>
            <w:r w:rsidRPr="00547C7C">
              <w:rPr>
                <w:shd w:val="clear" w:color="auto" w:fill="FFFFFF"/>
                <w:lang w:val="ro-RO" w:eastAsia="en-GB"/>
              </w:rPr>
              <w:t xml:space="preserve">extinderii dialogului intercultural la nivel național, inclusiv în cadrul </w:t>
            </w:r>
            <w:r w:rsidRPr="00547C7C">
              <w:rPr>
                <w:lang w:val="ro-RO"/>
              </w:rPr>
              <w:t>Casei Naționalităților  (A/HRC/34/53/Add.2, para 114)</w:t>
            </w:r>
          </w:p>
        </w:tc>
        <w:tc>
          <w:tcPr>
            <w:tcW w:w="2332" w:type="dxa"/>
          </w:tcPr>
          <w:p w14:paraId="2E5D2E2A" w14:textId="77777777" w:rsidR="000841F6" w:rsidRPr="00547C7C" w:rsidRDefault="000841F6" w:rsidP="004C0929">
            <w:pPr>
              <w:ind w:firstLine="0"/>
              <w:contextualSpacing/>
              <w:rPr>
                <w:shd w:val="clear" w:color="auto" w:fill="FFFFFF"/>
                <w:lang w:val="ro-RO" w:eastAsia="en-GB"/>
              </w:rPr>
            </w:pPr>
            <w:r w:rsidRPr="00547C7C">
              <w:rPr>
                <w:shd w:val="clear" w:color="auto" w:fill="FFFFFF"/>
                <w:lang w:val="ro-RO" w:eastAsia="en-GB"/>
              </w:rPr>
              <w:t>Număr de e</w:t>
            </w:r>
            <w:r w:rsidRPr="00547C7C">
              <w:rPr>
                <w:lang w:val="ro-RO"/>
              </w:rPr>
              <w:t xml:space="preserve">venimente organizate în vederea </w:t>
            </w:r>
            <w:r w:rsidRPr="00547C7C">
              <w:rPr>
                <w:shd w:val="clear" w:color="auto" w:fill="FFFFFF"/>
                <w:lang w:val="ro-RO" w:eastAsia="en-GB"/>
              </w:rPr>
              <w:t xml:space="preserve">extinderii dialogului intercultural (cel puțin 10 evenimente anual); </w:t>
            </w:r>
          </w:p>
          <w:p w14:paraId="47C0CDE9" w14:textId="77777777" w:rsidR="000841F6" w:rsidRPr="00547C7C" w:rsidRDefault="000841F6" w:rsidP="004C0929">
            <w:pPr>
              <w:ind w:firstLine="0"/>
              <w:contextualSpacing/>
              <w:rPr>
                <w:lang w:val="ro-RO"/>
              </w:rPr>
            </w:pPr>
            <w:r w:rsidRPr="00547C7C">
              <w:rPr>
                <w:shd w:val="clear" w:color="auto" w:fill="FFFFFF"/>
                <w:lang w:val="ro-RO" w:eastAsia="en-GB"/>
              </w:rPr>
              <w:t>număr de participanți, dezagregat după gen și etnie</w:t>
            </w:r>
          </w:p>
        </w:tc>
        <w:tc>
          <w:tcPr>
            <w:tcW w:w="1224" w:type="dxa"/>
            <w:gridSpan w:val="3"/>
          </w:tcPr>
          <w:p w14:paraId="4AA83684" w14:textId="77777777" w:rsidR="000841F6" w:rsidRPr="00547C7C" w:rsidRDefault="000841F6" w:rsidP="004C0929">
            <w:pPr>
              <w:ind w:firstLine="0"/>
              <w:contextualSpacing/>
              <w:jc w:val="center"/>
              <w:rPr>
                <w:lang w:val="ro-RO"/>
              </w:rPr>
            </w:pPr>
            <w:r w:rsidRPr="00547C7C">
              <w:rPr>
                <w:lang w:val="ro-RO"/>
              </w:rPr>
              <w:t>Anual</w:t>
            </w:r>
          </w:p>
          <w:p w14:paraId="32403BBF" w14:textId="77777777" w:rsidR="000841F6" w:rsidRPr="00547C7C" w:rsidRDefault="000841F6" w:rsidP="004C0929">
            <w:pPr>
              <w:contextualSpacing/>
              <w:rPr>
                <w:lang w:val="ro-RO"/>
              </w:rPr>
            </w:pPr>
          </w:p>
        </w:tc>
        <w:tc>
          <w:tcPr>
            <w:tcW w:w="2271" w:type="dxa"/>
            <w:gridSpan w:val="5"/>
          </w:tcPr>
          <w:p w14:paraId="6540E766" w14:textId="77777777" w:rsidR="000841F6" w:rsidRPr="00547C7C" w:rsidRDefault="000841F6" w:rsidP="004C0929">
            <w:pPr>
              <w:ind w:firstLine="0"/>
              <w:contextualSpacing/>
              <w:rPr>
                <w:lang w:val="ro-RO"/>
              </w:rPr>
            </w:pPr>
            <w:r w:rsidRPr="00547C7C">
              <w:rPr>
                <w:lang w:val="ro-RO"/>
              </w:rPr>
              <w:t>Agenția Relații Interetnice</w:t>
            </w:r>
          </w:p>
          <w:p w14:paraId="05FA2C2B" w14:textId="77777777" w:rsidR="000841F6" w:rsidRPr="00547C7C" w:rsidRDefault="000841F6" w:rsidP="004C0929">
            <w:pPr>
              <w:ind w:firstLine="0"/>
              <w:contextualSpacing/>
              <w:rPr>
                <w:lang w:val="ro-RO"/>
              </w:rPr>
            </w:pPr>
          </w:p>
        </w:tc>
        <w:tc>
          <w:tcPr>
            <w:tcW w:w="6671" w:type="dxa"/>
            <w:gridSpan w:val="7"/>
          </w:tcPr>
          <w:p w14:paraId="697D279D" w14:textId="77777777" w:rsidR="000841F6" w:rsidRPr="00547C7C" w:rsidRDefault="000841F6" w:rsidP="004C0929">
            <w:pPr>
              <w:ind w:firstLine="0"/>
              <w:rPr>
                <w:b/>
                <w:lang w:val="ro-RO"/>
              </w:rPr>
            </w:pPr>
            <w:r w:rsidRPr="00547C7C">
              <w:rPr>
                <w:b/>
                <w:lang w:val="ro-RO"/>
              </w:rPr>
              <w:t>Nr. de evenimente organizate – 11</w:t>
            </w:r>
          </w:p>
          <w:p w14:paraId="0165A282" w14:textId="77777777" w:rsidR="000841F6" w:rsidRPr="00547C7C" w:rsidRDefault="000841F6" w:rsidP="004C0929">
            <w:pPr>
              <w:pStyle w:val="ListParagraph"/>
              <w:numPr>
                <w:ilvl w:val="0"/>
                <w:numId w:val="17"/>
              </w:numPr>
              <w:rPr>
                <w:rFonts w:eastAsia="Calibri"/>
                <w:lang w:val="ro-RO"/>
              </w:rPr>
            </w:pPr>
            <w:r w:rsidRPr="00547C7C">
              <w:rPr>
                <w:rFonts w:eastAsia="Calibri"/>
                <w:lang w:val="ro-RO"/>
              </w:rPr>
              <w:t>Festivalul folcloric regional ”Păstrăm tradițiile” (29 octombrie, Taraclia) (300 pers.)</w:t>
            </w:r>
          </w:p>
          <w:p w14:paraId="3317FAFE" w14:textId="77777777" w:rsidR="000841F6" w:rsidRPr="00547C7C" w:rsidRDefault="000841F6" w:rsidP="004C0929">
            <w:pPr>
              <w:pStyle w:val="ListParagraph"/>
              <w:numPr>
                <w:ilvl w:val="0"/>
                <w:numId w:val="17"/>
              </w:numPr>
              <w:rPr>
                <w:rFonts w:eastAsia="Calibri"/>
                <w:lang w:val="ro-RO"/>
              </w:rPr>
            </w:pPr>
            <w:r w:rsidRPr="00547C7C">
              <w:rPr>
                <w:rFonts w:eastAsia="Calibri"/>
                <w:lang w:val="ro-RO"/>
              </w:rPr>
              <w:t>Festivalul Etniilor, ediția XXII-a  (17 septembrie) (10.000 pers.)</w:t>
            </w:r>
          </w:p>
          <w:p w14:paraId="3A04AABB" w14:textId="77777777" w:rsidR="000841F6" w:rsidRPr="00547C7C" w:rsidRDefault="000841F6" w:rsidP="004C0929">
            <w:pPr>
              <w:pStyle w:val="ListParagraph"/>
              <w:numPr>
                <w:ilvl w:val="0"/>
                <w:numId w:val="17"/>
              </w:numPr>
              <w:rPr>
                <w:rFonts w:eastAsia="Calibri"/>
                <w:lang w:val="ro-RO"/>
              </w:rPr>
            </w:pPr>
            <w:r w:rsidRPr="00547C7C">
              <w:rPr>
                <w:rFonts w:eastAsia="Calibri"/>
                <w:lang w:val="ro-RO"/>
              </w:rPr>
              <w:t>Proiect cultural artistic televizat  ”Noi cântăm pentru pace în lume, pentru țările noastre în flori”, 32 de ani de independență a Ucrainei (25 august – 1 septembrie) (200 pers. )</w:t>
            </w:r>
          </w:p>
          <w:p w14:paraId="60169FB6" w14:textId="77777777" w:rsidR="000841F6" w:rsidRPr="00547C7C" w:rsidRDefault="000841F6" w:rsidP="004C0929">
            <w:pPr>
              <w:pStyle w:val="ListParagraph"/>
              <w:numPr>
                <w:ilvl w:val="0"/>
                <w:numId w:val="17"/>
              </w:numPr>
              <w:rPr>
                <w:rFonts w:eastAsia="Calibri"/>
                <w:lang w:val="ro-RO"/>
              </w:rPr>
            </w:pPr>
            <w:r w:rsidRPr="00547C7C">
              <w:rPr>
                <w:rFonts w:eastAsia="Calibri"/>
                <w:lang w:val="ro-RO"/>
              </w:rPr>
              <w:t>Ziua Internațională a Copiilor (3 iunie) (50 pers. )</w:t>
            </w:r>
          </w:p>
          <w:p w14:paraId="5EF9EE1E" w14:textId="77777777" w:rsidR="000841F6" w:rsidRPr="00547C7C" w:rsidRDefault="000841F6" w:rsidP="004C0929">
            <w:pPr>
              <w:pStyle w:val="ListParagraph"/>
              <w:numPr>
                <w:ilvl w:val="0"/>
                <w:numId w:val="17"/>
              </w:numPr>
              <w:rPr>
                <w:rFonts w:eastAsia="Calibri"/>
                <w:lang w:val="ro-RO"/>
              </w:rPr>
            </w:pPr>
            <w:r w:rsidRPr="00547C7C">
              <w:rPr>
                <w:rFonts w:eastAsia="Calibri"/>
                <w:lang w:val="ro-RO"/>
              </w:rPr>
              <w:t>Zilele Filmului Ucrainean în Moldova (26,27,28 mai) (450 pers.)</w:t>
            </w:r>
          </w:p>
          <w:p w14:paraId="3530EF68" w14:textId="77777777" w:rsidR="000841F6" w:rsidRPr="00547C7C" w:rsidRDefault="000841F6" w:rsidP="004C0929">
            <w:pPr>
              <w:pStyle w:val="ListParagraph"/>
              <w:numPr>
                <w:ilvl w:val="0"/>
                <w:numId w:val="17"/>
              </w:numPr>
              <w:rPr>
                <w:rFonts w:eastAsia="Calibri"/>
                <w:lang w:val="ro-RO"/>
              </w:rPr>
            </w:pPr>
            <w:r w:rsidRPr="00547C7C">
              <w:rPr>
                <w:rFonts w:eastAsia="Calibri"/>
                <w:lang w:val="ro-RO"/>
              </w:rPr>
              <w:t>Ziua Cămășii Ucrainene – Vîșîvanka (19 mai) (400 pers.)</w:t>
            </w:r>
          </w:p>
          <w:p w14:paraId="315D41F2" w14:textId="77777777" w:rsidR="000841F6" w:rsidRPr="00547C7C" w:rsidRDefault="000841F6" w:rsidP="004C0929">
            <w:pPr>
              <w:pStyle w:val="ListParagraph"/>
              <w:numPr>
                <w:ilvl w:val="0"/>
                <w:numId w:val="17"/>
              </w:numPr>
              <w:rPr>
                <w:rFonts w:eastAsia="Calibri"/>
                <w:lang w:val="ro-RO"/>
              </w:rPr>
            </w:pPr>
            <w:r w:rsidRPr="00547C7C">
              <w:rPr>
                <w:rFonts w:eastAsia="Calibri"/>
                <w:lang w:val="ro-RO"/>
              </w:rPr>
              <w:t>Imersiune culturală, prezentare de spectacole ale teatrelor din Ucraina la IP Centrul de Cultură și Artă Ginta Latină (4,5,6,7 mai) (300 pers.)</w:t>
            </w:r>
          </w:p>
          <w:p w14:paraId="61B7C099" w14:textId="77777777" w:rsidR="000841F6" w:rsidRPr="00547C7C" w:rsidRDefault="000841F6" w:rsidP="004C0929">
            <w:pPr>
              <w:pStyle w:val="ListParagraph"/>
              <w:numPr>
                <w:ilvl w:val="0"/>
                <w:numId w:val="17"/>
              </w:numPr>
              <w:rPr>
                <w:rFonts w:eastAsia="Calibri"/>
                <w:lang w:val="ro-RO"/>
              </w:rPr>
            </w:pPr>
            <w:r w:rsidRPr="00547C7C">
              <w:rPr>
                <w:rFonts w:eastAsia="Calibri"/>
                <w:lang w:val="ro-RO"/>
              </w:rPr>
              <w:t>Expoziția – tradiția și cultura romani (Casa Naționalităților) (2-9 aprilie) (50 pers.)</w:t>
            </w:r>
          </w:p>
          <w:p w14:paraId="616485B2" w14:textId="77777777" w:rsidR="000841F6" w:rsidRPr="00547C7C" w:rsidRDefault="000841F6" w:rsidP="004C0929">
            <w:pPr>
              <w:pStyle w:val="ListParagraph"/>
              <w:numPr>
                <w:ilvl w:val="0"/>
                <w:numId w:val="17"/>
              </w:numPr>
              <w:rPr>
                <w:rFonts w:eastAsia="Calibri"/>
                <w:lang w:val="ro-RO"/>
              </w:rPr>
            </w:pPr>
            <w:r w:rsidRPr="00547C7C">
              <w:rPr>
                <w:rFonts w:eastAsia="Calibri"/>
                <w:lang w:val="ro-RO"/>
              </w:rPr>
              <w:t>Acțiunea culturală consacrată cobzarului Taras Șevcenco (4, 9 martie – Casa Naționalităților) (100 pers.)</w:t>
            </w:r>
          </w:p>
          <w:p w14:paraId="6869EEE1" w14:textId="77777777" w:rsidR="000841F6" w:rsidRPr="00547C7C" w:rsidRDefault="000841F6" w:rsidP="004C0929">
            <w:pPr>
              <w:pStyle w:val="ListParagraph"/>
              <w:numPr>
                <w:ilvl w:val="0"/>
                <w:numId w:val="17"/>
              </w:numPr>
              <w:rPr>
                <w:rFonts w:eastAsia="Calibri"/>
                <w:lang w:val="ro-RO"/>
              </w:rPr>
            </w:pPr>
            <w:r w:rsidRPr="00547C7C">
              <w:rPr>
                <w:rFonts w:eastAsia="Calibri"/>
                <w:lang w:val="ro-RO"/>
              </w:rPr>
              <w:t>Expoziție de fotografie ”Big Heart” – 1 an de război în Ucraina (150 pers.)</w:t>
            </w:r>
          </w:p>
          <w:p w14:paraId="42FE1930" w14:textId="77777777" w:rsidR="000841F6" w:rsidRPr="00547C7C" w:rsidRDefault="000841F6" w:rsidP="004C0929">
            <w:pPr>
              <w:pStyle w:val="ListParagraph"/>
              <w:numPr>
                <w:ilvl w:val="0"/>
                <w:numId w:val="17"/>
              </w:numPr>
              <w:rPr>
                <w:rFonts w:eastAsia="Calibri"/>
                <w:lang w:val="ro-RO"/>
              </w:rPr>
            </w:pPr>
            <w:r w:rsidRPr="00547C7C">
              <w:rPr>
                <w:rFonts w:eastAsia="Calibri"/>
                <w:lang w:val="ro-RO"/>
              </w:rPr>
              <w:t>Expoziție de artă plastică cu prilejul Zilei Internaționale de Comemorare a Victimelor Holocaustului (23 ianuarie – 10 februarie ARTCOR) – 200 pers.</w:t>
            </w:r>
          </w:p>
          <w:p w14:paraId="29190C0C" w14:textId="77777777" w:rsidR="000841F6" w:rsidRPr="00547C7C" w:rsidRDefault="000841F6" w:rsidP="004C0929">
            <w:pPr>
              <w:ind w:firstLine="0"/>
              <w:rPr>
                <w:b/>
                <w:lang w:val="ro-RO"/>
              </w:rPr>
            </w:pPr>
            <w:r w:rsidRPr="00547C7C">
              <w:rPr>
                <w:b/>
                <w:lang w:val="ro-RO"/>
              </w:rPr>
              <w:t>Nivel național – 10</w:t>
            </w:r>
          </w:p>
          <w:p w14:paraId="40EFF862" w14:textId="77777777" w:rsidR="000841F6" w:rsidRPr="00547C7C" w:rsidRDefault="000841F6" w:rsidP="004C0929">
            <w:pPr>
              <w:ind w:firstLine="0"/>
              <w:rPr>
                <w:b/>
                <w:lang w:val="ro-RO"/>
              </w:rPr>
            </w:pPr>
            <w:r w:rsidRPr="00547C7C">
              <w:rPr>
                <w:b/>
                <w:lang w:val="ro-RO"/>
              </w:rPr>
              <w:t xml:space="preserve">Nivel regional – 1 </w:t>
            </w:r>
          </w:p>
          <w:p w14:paraId="5118A124" w14:textId="77777777" w:rsidR="000841F6" w:rsidRPr="00547C7C" w:rsidRDefault="000841F6" w:rsidP="004C0929">
            <w:pPr>
              <w:ind w:left="33" w:firstLine="0"/>
              <w:contextualSpacing/>
              <w:rPr>
                <w:lang w:val="ro-RO"/>
              </w:rPr>
            </w:pPr>
            <w:r w:rsidRPr="00547C7C">
              <w:rPr>
                <w:b/>
                <w:lang w:val="ro-RO"/>
              </w:rPr>
              <w:t>Nr. de participanți –12 200</w:t>
            </w:r>
          </w:p>
          <w:p w14:paraId="38EABE3E" w14:textId="77777777" w:rsidR="000841F6" w:rsidRPr="00547C7C" w:rsidRDefault="000841F6" w:rsidP="004C0929">
            <w:pPr>
              <w:ind w:firstLine="0"/>
              <w:contextualSpacing/>
              <w:rPr>
                <w:lang w:val="ro-RO"/>
              </w:rPr>
            </w:pPr>
          </w:p>
        </w:tc>
      </w:tr>
      <w:tr w:rsidR="00547C7C" w:rsidRPr="00547C7C" w14:paraId="2281357A" w14:textId="77777777" w:rsidTr="004C0929">
        <w:trPr>
          <w:gridAfter w:val="1"/>
          <w:wAfter w:w="28" w:type="dxa"/>
          <w:trHeight w:val="20"/>
        </w:trPr>
        <w:tc>
          <w:tcPr>
            <w:tcW w:w="15106" w:type="dxa"/>
            <w:gridSpan w:val="16"/>
            <w:vAlign w:val="center"/>
          </w:tcPr>
          <w:p w14:paraId="78BA69FE" w14:textId="77777777" w:rsidR="00547C7C" w:rsidRPr="00547C7C" w:rsidRDefault="00547C7C" w:rsidP="004C0929">
            <w:pPr>
              <w:shd w:val="clear" w:color="auto" w:fill="FFFFFF"/>
              <w:ind w:firstLine="0"/>
              <w:contextualSpacing/>
              <w:textAlignment w:val="baseline"/>
              <w:rPr>
                <w:shd w:val="clear" w:color="auto" w:fill="FFFFFF"/>
                <w:lang w:val="ro-RO" w:eastAsia="en-GB"/>
              </w:rPr>
            </w:pPr>
            <w:r w:rsidRPr="00547C7C">
              <w:rPr>
                <w:b/>
                <w:lang w:val="ro-RO" w:eastAsia="en-GB"/>
              </w:rPr>
              <w:t>Obiectivul specific 3.1: s</w:t>
            </w:r>
            <w:r w:rsidRPr="00547C7C">
              <w:rPr>
                <w:b/>
                <w:shd w:val="clear" w:color="auto" w:fill="FFFFFF"/>
                <w:lang w:val="ro-RO" w:eastAsia="en-GB"/>
              </w:rPr>
              <w:t xml:space="preserve">porirea interacțiunii dintre diferite grupuri etnice prin creșterea cu cel puțin cu 10% a numărului activităților, evenimentelor și proiectelor sociale, contribuind la promovarea </w:t>
            </w:r>
            <w:r w:rsidRPr="00547C7C">
              <w:rPr>
                <w:b/>
                <w:lang w:val="ro-RO"/>
              </w:rPr>
              <w:t>culturii toleranței</w:t>
            </w:r>
            <w:r w:rsidRPr="00547C7C">
              <w:rPr>
                <w:b/>
                <w:shd w:val="clear" w:color="auto" w:fill="FFFFFF"/>
                <w:lang w:val="ro-RO" w:eastAsia="en-GB"/>
              </w:rPr>
              <w:t xml:space="preserve"> și a dialogului intercultural</w:t>
            </w:r>
          </w:p>
        </w:tc>
      </w:tr>
      <w:tr w:rsidR="00547C7C" w:rsidRPr="00664F8D" w14:paraId="19CB7B89" w14:textId="77777777" w:rsidTr="004C0929">
        <w:trPr>
          <w:gridAfter w:val="1"/>
          <w:wAfter w:w="28" w:type="dxa"/>
          <w:trHeight w:val="20"/>
        </w:trPr>
        <w:tc>
          <w:tcPr>
            <w:tcW w:w="15106" w:type="dxa"/>
            <w:gridSpan w:val="16"/>
            <w:vAlign w:val="center"/>
          </w:tcPr>
          <w:p w14:paraId="51ED5B11" w14:textId="77777777" w:rsidR="00547C7C" w:rsidRPr="00547C7C" w:rsidRDefault="00547C7C" w:rsidP="004C0929">
            <w:pPr>
              <w:ind w:firstLine="0"/>
              <w:contextualSpacing/>
              <w:rPr>
                <w:b/>
                <w:shd w:val="clear" w:color="auto" w:fill="FFFFFF"/>
                <w:lang w:val="ro-RO" w:eastAsia="en-GB"/>
              </w:rPr>
            </w:pPr>
            <w:r w:rsidRPr="00547C7C">
              <w:rPr>
                <w:b/>
                <w:lang w:val="ro-RO"/>
              </w:rPr>
              <w:t>Acțiunea prioritară 3.1.1:</w:t>
            </w:r>
            <w:r w:rsidRPr="00547C7C">
              <w:rPr>
                <w:b/>
                <w:shd w:val="clear" w:color="auto" w:fill="FFFFFF"/>
                <w:lang w:val="ro-RO" w:eastAsia="en-GB"/>
              </w:rPr>
              <w:t xml:space="preserve"> promovarea interacțiunilor la diverse niveluri ale societății prin realizarea de activități sociale, culturale, sportive, turistice care să faciliteze dialogul intercultural</w:t>
            </w:r>
          </w:p>
        </w:tc>
      </w:tr>
      <w:tr w:rsidR="00547C7C" w:rsidRPr="00547C7C" w14:paraId="6E79EB41" w14:textId="77777777" w:rsidTr="004C0929">
        <w:trPr>
          <w:gridAfter w:val="2"/>
          <w:wAfter w:w="145" w:type="dxa"/>
          <w:trHeight w:val="3456"/>
        </w:trPr>
        <w:tc>
          <w:tcPr>
            <w:tcW w:w="2636" w:type="dxa"/>
            <w:vMerge w:val="restart"/>
          </w:tcPr>
          <w:p w14:paraId="2E4F00E0" w14:textId="77777777" w:rsidR="00547C7C" w:rsidRPr="00547C7C" w:rsidRDefault="00547C7C" w:rsidP="004C0929">
            <w:pPr>
              <w:ind w:firstLine="0"/>
              <w:contextualSpacing/>
              <w:rPr>
                <w:shd w:val="clear" w:color="auto" w:fill="FFFFFF"/>
                <w:lang w:val="ro-RO" w:eastAsia="en-GB"/>
              </w:rPr>
            </w:pPr>
            <w:r w:rsidRPr="00547C7C">
              <w:rPr>
                <w:bCs/>
                <w:lang w:val="ro-RO" w:eastAsia="ru-RU"/>
              </w:rPr>
              <w:lastRenderedPageBreak/>
              <w:t xml:space="preserve">3.1.1.2. </w:t>
            </w:r>
            <w:r w:rsidRPr="00547C7C">
              <w:rPr>
                <w:shd w:val="clear" w:color="auto" w:fill="FFFFFF"/>
                <w:lang w:val="ro-RO" w:eastAsia="en-GB"/>
              </w:rPr>
              <w:t xml:space="preserve">Organizarea evenimentelor </w:t>
            </w:r>
            <w:r w:rsidRPr="00547C7C">
              <w:rPr>
                <w:bCs/>
                <w:lang w:val="ro-RO" w:eastAsia="ru-RU"/>
              </w:rPr>
              <w:t xml:space="preserve">de promovare a diversității culturale, a turismului și a brandurilor locale, la </w:t>
            </w:r>
            <w:r w:rsidRPr="00547C7C">
              <w:rPr>
                <w:shd w:val="clear" w:color="auto" w:fill="FFFFFF"/>
                <w:lang w:val="ro-RO" w:eastAsia="en-GB"/>
              </w:rPr>
              <w:t>nivel local și național (târguri meșteșugărești, festivalul etniilor, maratoane culturale etc.) (A/HRC/34/53/Add.2, para 114)</w:t>
            </w:r>
          </w:p>
          <w:p w14:paraId="27E15D81" w14:textId="77777777" w:rsidR="00547C7C" w:rsidRPr="00547C7C" w:rsidRDefault="00547C7C" w:rsidP="004C0929">
            <w:pPr>
              <w:ind w:firstLine="0"/>
              <w:contextualSpacing/>
              <w:rPr>
                <w:lang w:val="ro-RO"/>
              </w:rPr>
            </w:pPr>
          </w:p>
        </w:tc>
        <w:tc>
          <w:tcPr>
            <w:tcW w:w="2332" w:type="dxa"/>
            <w:vMerge w:val="restart"/>
          </w:tcPr>
          <w:p w14:paraId="0BCCE653" w14:textId="77777777" w:rsidR="00547C7C" w:rsidRPr="00547C7C" w:rsidRDefault="00547C7C" w:rsidP="004C0929">
            <w:pPr>
              <w:ind w:firstLine="0"/>
              <w:contextualSpacing/>
              <w:rPr>
                <w:lang w:val="ro-RO"/>
              </w:rPr>
            </w:pPr>
            <w:r w:rsidRPr="00547C7C">
              <w:rPr>
                <w:shd w:val="clear" w:color="auto" w:fill="FFFFFF"/>
                <w:lang w:val="ro-RO" w:eastAsia="en-GB"/>
              </w:rPr>
              <w:t>Număr de e</w:t>
            </w:r>
            <w:r w:rsidRPr="00547C7C">
              <w:rPr>
                <w:lang w:val="ro-RO"/>
              </w:rPr>
              <w:t>venimente la nivel național și regional;</w:t>
            </w:r>
          </w:p>
          <w:p w14:paraId="4EACA411" w14:textId="77777777" w:rsidR="00547C7C" w:rsidRPr="00547C7C" w:rsidRDefault="00547C7C" w:rsidP="004C0929">
            <w:pPr>
              <w:ind w:firstLine="0"/>
              <w:contextualSpacing/>
              <w:rPr>
                <w:shd w:val="clear" w:color="auto" w:fill="FFFFFF"/>
                <w:lang w:val="ro-RO" w:eastAsia="en-GB"/>
              </w:rPr>
            </w:pPr>
            <w:r w:rsidRPr="00547C7C">
              <w:rPr>
                <w:lang w:val="ro-RO"/>
              </w:rPr>
              <w:t>număr (estimativ) de participanți;</w:t>
            </w:r>
          </w:p>
          <w:p w14:paraId="501EF691" w14:textId="77777777" w:rsidR="00547C7C" w:rsidRPr="00547C7C" w:rsidRDefault="00547C7C" w:rsidP="004C0929">
            <w:pPr>
              <w:ind w:firstLine="0"/>
              <w:contextualSpacing/>
              <w:rPr>
                <w:shd w:val="clear" w:color="auto" w:fill="FFFFFF"/>
                <w:lang w:val="ro-RO" w:eastAsia="en-GB"/>
              </w:rPr>
            </w:pPr>
            <w:r w:rsidRPr="00547C7C">
              <w:rPr>
                <w:shd w:val="clear" w:color="auto" w:fill="FFFFFF"/>
                <w:lang w:val="ro-RO" w:eastAsia="en-GB"/>
              </w:rPr>
              <w:t>număr de produse media realizate;</w:t>
            </w:r>
          </w:p>
          <w:p w14:paraId="4EE60313" w14:textId="77777777" w:rsidR="00547C7C" w:rsidRPr="00547C7C" w:rsidRDefault="00547C7C" w:rsidP="004C0929">
            <w:pPr>
              <w:ind w:firstLine="0"/>
              <w:contextualSpacing/>
              <w:rPr>
                <w:shd w:val="clear" w:color="auto" w:fill="FFFFFF"/>
                <w:lang w:val="ro-RO" w:eastAsia="en-GB"/>
              </w:rPr>
            </w:pPr>
            <w:r w:rsidRPr="00547C7C">
              <w:rPr>
                <w:shd w:val="clear" w:color="auto" w:fill="FFFFFF"/>
                <w:lang w:val="ro-RO" w:eastAsia="en-GB"/>
              </w:rPr>
              <w:t>număr de vizualizări</w:t>
            </w:r>
          </w:p>
        </w:tc>
        <w:tc>
          <w:tcPr>
            <w:tcW w:w="1224" w:type="dxa"/>
            <w:gridSpan w:val="3"/>
          </w:tcPr>
          <w:p w14:paraId="6910C70B" w14:textId="77777777" w:rsidR="00547C7C" w:rsidRPr="00547C7C" w:rsidRDefault="00547C7C" w:rsidP="004C0929">
            <w:pPr>
              <w:ind w:firstLine="0"/>
              <w:contextualSpacing/>
              <w:jc w:val="center"/>
              <w:rPr>
                <w:lang w:val="ro-RO"/>
              </w:rPr>
            </w:pPr>
            <w:r w:rsidRPr="00547C7C">
              <w:rPr>
                <w:lang w:val="ro-RO"/>
              </w:rPr>
              <w:t>Anual</w:t>
            </w:r>
          </w:p>
          <w:p w14:paraId="43B0D45A" w14:textId="77777777" w:rsidR="00547C7C" w:rsidRPr="00547C7C" w:rsidRDefault="00547C7C" w:rsidP="004C0929">
            <w:pPr>
              <w:ind w:firstLine="0"/>
              <w:contextualSpacing/>
              <w:jc w:val="center"/>
              <w:rPr>
                <w:lang w:val="ro-RO"/>
              </w:rPr>
            </w:pPr>
          </w:p>
        </w:tc>
        <w:tc>
          <w:tcPr>
            <w:tcW w:w="2271" w:type="dxa"/>
            <w:gridSpan w:val="5"/>
          </w:tcPr>
          <w:p w14:paraId="71CF54FD" w14:textId="77777777" w:rsidR="00547C7C" w:rsidRPr="00547C7C" w:rsidRDefault="00547C7C" w:rsidP="004C0929">
            <w:pPr>
              <w:ind w:firstLine="0"/>
              <w:contextualSpacing/>
              <w:rPr>
                <w:lang w:val="ro-RO"/>
              </w:rPr>
            </w:pPr>
            <w:r w:rsidRPr="00547C7C">
              <w:rPr>
                <w:lang w:val="ro-RO"/>
              </w:rPr>
              <w:t>Agenția Relații Interetnice;</w:t>
            </w:r>
          </w:p>
          <w:p w14:paraId="39FC5503" w14:textId="77777777" w:rsidR="00547C7C" w:rsidRPr="00547C7C" w:rsidRDefault="00547C7C" w:rsidP="004C0929">
            <w:pPr>
              <w:ind w:firstLine="0"/>
              <w:contextualSpacing/>
              <w:rPr>
                <w:lang w:val="ro-RO"/>
              </w:rPr>
            </w:pPr>
          </w:p>
        </w:tc>
        <w:tc>
          <w:tcPr>
            <w:tcW w:w="6526" w:type="dxa"/>
            <w:gridSpan w:val="5"/>
          </w:tcPr>
          <w:p w14:paraId="20562B89" w14:textId="77777777" w:rsidR="00547C7C" w:rsidRPr="00547C7C" w:rsidRDefault="00547C7C" w:rsidP="004C0929">
            <w:pPr>
              <w:ind w:firstLine="0"/>
              <w:contextualSpacing/>
              <w:rPr>
                <w:b/>
                <w:lang w:val="ro-RO"/>
              </w:rPr>
            </w:pPr>
            <w:r w:rsidRPr="00547C7C">
              <w:rPr>
                <w:b/>
                <w:shd w:val="clear" w:color="auto" w:fill="FFFFFF"/>
                <w:lang w:val="ro-RO" w:eastAsia="en-GB"/>
              </w:rPr>
              <w:t>Nr. de e</w:t>
            </w:r>
            <w:r w:rsidRPr="00547C7C">
              <w:rPr>
                <w:b/>
                <w:lang w:val="ro-RO"/>
              </w:rPr>
              <w:t>venimente la nivel național - 3</w:t>
            </w:r>
          </w:p>
          <w:p w14:paraId="24D0D946" w14:textId="77777777" w:rsidR="00547C7C" w:rsidRPr="00547C7C" w:rsidRDefault="00547C7C" w:rsidP="004C0929">
            <w:pPr>
              <w:ind w:firstLine="0"/>
              <w:contextualSpacing/>
              <w:rPr>
                <w:b/>
                <w:lang w:val="ro-RO"/>
              </w:rPr>
            </w:pPr>
            <w:r w:rsidRPr="00547C7C">
              <w:rPr>
                <w:b/>
                <w:lang w:val="ro-RO"/>
              </w:rPr>
              <w:t>Nr.</w:t>
            </w:r>
            <w:r w:rsidRPr="00547C7C">
              <w:rPr>
                <w:b/>
                <w:shd w:val="clear" w:color="auto" w:fill="FFFFFF"/>
                <w:lang w:val="ro-RO" w:eastAsia="en-GB"/>
              </w:rPr>
              <w:t xml:space="preserve"> de e</w:t>
            </w:r>
            <w:r w:rsidRPr="00547C7C">
              <w:rPr>
                <w:b/>
                <w:lang w:val="ro-RO"/>
              </w:rPr>
              <w:t>venimente la nivel regional - 1</w:t>
            </w:r>
          </w:p>
          <w:p w14:paraId="7B2C163D" w14:textId="77777777" w:rsidR="00547C7C" w:rsidRPr="00547C7C" w:rsidRDefault="00547C7C" w:rsidP="004C0929">
            <w:pPr>
              <w:ind w:firstLine="0"/>
              <w:contextualSpacing/>
              <w:rPr>
                <w:lang w:val="ro-RO"/>
              </w:rPr>
            </w:pPr>
          </w:p>
          <w:p w14:paraId="655E0AC2" w14:textId="77777777" w:rsidR="00547C7C" w:rsidRPr="00547C7C" w:rsidRDefault="00547C7C" w:rsidP="004C0929">
            <w:pPr>
              <w:pStyle w:val="ListParagraph"/>
              <w:numPr>
                <w:ilvl w:val="0"/>
                <w:numId w:val="17"/>
              </w:numPr>
              <w:rPr>
                <w:rFonts w:eastAsia="Calibri"/>
                <w:lang w:val="ro-RO"/>
              </w:rPr>
            </w:pPr>
            <w:r w:rsidRPr="00547C7C">
              <w:rPr>
                <w:rFonts w:eastAsia="Calibri"/>
                <w:lang w:val="ro-RO"/>
              </w:rPr>
              <w:t>Expoziția – tradiția și cultura romani (Casa Naționalităților) (2-9 aprilie) (50 de pers.)</w:t>
            </w:r>
          </w:p>
          <w:p w14:paraId="63CFA431" w14:textId="77777777" w:rsidR="00547C7C" w:rsidRPr="00547C7C" w:rsidRDefault="00547C7C" w:rsidP="004C0929">
            <w:pPr>
              <w:pStyle w:val="ListParagraph"/>
              <w:numPr>
                <w:ilvl w:val="0"/>
                <w:numId w:val="17"/>
              </w:numPr>
              <w:rPr>
                <w:rFonts w:eastAsia="Calibri"/>
                <w:lang w:val="ro-RO"/>
              </w:rPr>
            </w:pPr>
            <w:r w:rsidRPr="00547C7C">
              <w:rPr>
                <w:rFonts w:eastAsia="Calibri"/>
                <w:lang w:val="ro-RO"/>
              </w:rPr>
              <w:t>Festivalul folcloric regional ”Păstrăm tradițiile” (29 octombrie, Taraclia) (300 pers. )</w:t>
            </w:r>
          </w:p>
          <w:p w14:paraId="2FDAE556" w14:textId="77777777" w:rsidR="00547C7C" w:rsidRPr="00547C7C" w:rsidRDefault="00547C7C" w:rsidP="004C0929">
            <w:pPr>
              <w:pStyle w:val="ListParagraph"/>
              <w:numPr>
                <w:ilvl w:val="0"/>
                <w:numId w:val="17"/>
              </w:numPr>
              <w:rPr>
                <w:rFonts w:eastAsia="Calibri"/>
                <w:lang w:val="ro-RO"/>
              </w:rPr>
            </w:pPr>
            <w:r w:rsidRPr="00547C7C">
              <w:rPr>
                <w:rFonts w:eastAsia="Calibri"/>
                <w:lang w:val="ro-RO"/>
              </w:rPr>
              <w:t>Festivalul Etniilor, ediția XXII-a  (17 septembrie) (10 000 pers.)</w:t>
            </w:r>
          </w:p>
          <w:p w14:paraId="7B9CDF8B" w14:textId="77777777" w:rsidR="00547C7C" w:rsidRPr="00547C7C" w:rsidRDefault="00547C7C" w:rsidP="004C0929">
            <w:pPr>
              <w:pStyle w:val="ListParagraph"/>
              <w:numPr>
                <w:ilvl w:val="0"/>
                <w:numId w:val="17"/>
              </w:numPr>
              <w:rPr>
                <w:rFonts w:eastAsia="Calibri"/>
                <w:lang w:val="ro-RO"/>
              </w:rPr>
            </w:pPr>
            <w:r w:rsidRPr="00547C7C">
              <w:rPr>
                <w:rFonts w:eastAsia="Calibri"/>
                <w:lang w:val="ro-RO"/>
              </w:rPr>
              <w:t>Proiect cultural artistic televizat  ”Noi cântăm pentru pace în lume, pentru țările noastre în flori” (32 de ani de independență a Ucrainei) 25 august – 1 septembrie (200 pers.)</w:t>
            </w:r>
          </w:p>
          <w:p w14:paraId="4C38C664" w14:textId="77777777" w:rsidR="00547C7C" w:rsidRPr="00547C7C" w:rsidRDefault="00547C7C" w:rsidP="004C0929">
            <w:pPr>
              <w:ind w:firstLine="0"/>
              <w:contextualSpacing/>
              <w:rPr>
                <w:b/>
                <w:shd w:val="clear" w:color="auto" w:fill="FFFFFF"/>
                <w:lang w:val="ro-RO" w:eastAsia="en-GB"/>
              </w:rPr>
            </w:pPr>
            <w:r w:rsidRPr="00547C7C">
              <w:rPr>
                <w:b/>
                <w:lang w:val="ro-RO"/>
              </w:rPr>
              <w:t xml:space="preserve">Nr. (estimativ) de participanți – 10 550 </w:t>
            </w:r>
          </w:p>
          <w:p w14:paraId="391FBD93" w14:textId="77777777" w:rsidR="00547C7C" w:rsidRPr="00547C7C" w:rsidRDefault="00547C7C" w:rsidP="004C0929">
            <w:pPr>
              <w:ind w:firstLine="0"/>
              <w:contextualSpacing/>
              <w:rPr>
                <w:b/>
                <w:shd w:val="clear" w:color="auto" w:fill="FFFFFF"/>
                <w:lang w:val="ro-RO" w:eastAsia="en-GB"/>
              </w:rPr>
            </w:pPr>
            <w:r w:rsidRPr="00547C7C">
              <w:rPr>
                <w:b/>
                <w:shd w:val="clear" w:color="auto" w:fill="FFFFFF"/>
                <w:lang w:val="ro-RO" w:eastAsia="en-GB"/>
              </w:rPr>
              <w:t>Nr. de produse media realizate - 28</w:t>
            </w:r>
          </w:p>
          <w:p w14:paraId="11B882AD" w14:textId="77777777" w:rsidR="00547C7C" w:rsidRPr="000841F6" w:rsidRDefault="00547C7C" w:rsidP="004C0929">
            <w:pPr>
              <w:ind w:firstLine="0"/>
              <w:contextualSpacing/>
              <w:rPr>
                <w:b/>
                <w:shd w:val="clear" w:color="auto" w:fill="FFFFFF"/>
                <w:lang w:val="ro-RO" w:eastAsia="en-GB"/>
              </w:rPr>
            </w:pPr>
            <w:r w:rsidRPr="00547C7C">
              <w:rPr>
                <w:b/>
                <w:shd w:val="clear" w:color="auto" w:fill="FFFFFF"/>
                <w:lang w:val="ro-RO" w:eastAsia="en-GB"/>
              </w:rPr>
              <w:t>Nr. de vizualizări – 7 739</w:t>
            </w:r>
          </w:p>
        </w:tc>
      </w:tr>
      <w:tr w:rsidR="00547C7C" w:rsidRPr="00547C7C" w14:paraId="2D0706A9" w14:textId="77777777" w:rsidTr="004C0929">
        <w:trPr>
          <w:gridAfter w:val="2"/>
          <w:wAfter w:w="145" w:type="dxa"/>
          <w:trHeight w:val="1406"/>
        </w:trPr>
        <w:tc>
          <w:tcPr>
            <w:tcW w:w="2636" w:type="dxa"/>
            <w:vMerge/>
          </w:tcPr>
          <w:p w14:paraId="56431698" w14:textId="77777777" w:rsidR="00547C7C" w:rsidRPr="00547C7C" w:rsidRDefault="00547C7C" w:rsidP="004C0929">
            <w:pPr>
              <w:ind w:firstLine="0"/>
              <w:contextualSpacing/>
              <w:rPr>
                <w:bCs/>
                <w:lang w:val="ro-RO" w:eastAsia="ru-RU"/>
              </w:rPr>
            </w:pPr>
          </w:p>
        </w:tc>
        <w:tc>
          <w:tcPr>
            <w:tcW w:w="2332" w:type="dxa"/>
            <w:vMerge/>
          </w:tcPr>
          <w:p w14:paraId="66C6BA54" w14:textId="77777777" w:rsidR="00547C7C" w:rsidRPr="00547C7C" w:rsidRDefault="00547C7C" w:rsidP="004C0929">
            <w:pPr>
              <w:ind w:firstLine="0"/>
              <w:contextualSpacing/>
              <w:rPr>
                <w:shd w:val="clear" w:color="auto" w:fill="FFFFFF"/>
                <w:lang w:val="ro-RO" w:eastAsia="en-GB"/>
              </w:rPr>
            </w:pPr>
          </w:p>
        </w:tc>
        <w:tc>
          <w:tcPr>
            <w:tcW w:w="1224" w:type="dxa"/>
            <w:gridSpan w:val="3"/>
          </w:tcPr>
          <w:p w14:paraId="70E7250B" w14:textId="77777777" w:rsidR="00547C7C" w:rsidRPr="00547C7C" w:rsidRDefault="00547C7C" w:rsidP="004C0929">
            <w:pPr>
              <w:ind w:firstLine="0"/>
              <w:contextualSpacing/>
              <w:rPr>
                <w:lang w:val="ro-RO"/>
              </w:rPr>
            </w:pPr>
            <w:r w:rsidRPr="00547C7C">
              <w:rPr>
                <w:lang w:val="ro-RO"/>
              </w:rPr>
              <w:t>Anual</w:t>
            </w:r>
          </w:p>
        </w:tc>
        <w:tc>
          <w:tcPr>
            <w:tcW w:w="2271" w:type="dxa"/>
            <w:gridSpan w:val="5"/>
          </w:tcPr>
          <w:p w14:paraId="6E8512DA" w14:textId="77777777" w:rsidR="00547C7C" w:rsidRPr="00547C7C" w:rsidRDefault="00547C7C" w:rsidP="004C0929">
            <w:pPr>
              <w:ind w:firstLine="0"/>
              <w:contextualSpacing/>
              <w:rPr>
                <w:lang w:val="ro-RO"/>
              </w:rPr>
            </w:pPr>
            <w:r w:rsidRPr="00547C7C">
              <w:rPr>
                <w:lang w:val="ro-RO"/>
              </w:rPr>
              <w:t xml:space="preserve">Muzeul Național de Istorie a Moldovei </w:t>
            </w:r>
          </w:p>
        </w:tc>
        <w:tc>
          <w:tcPr>
            <w:tcW w:w="6526" w:type="dxa"/>
            <w:gridSpan w:val="5"/>
          </w:tcPr>
          <w:p w14:paraId="023118C7" w14:textId="77777777" w:rsidR="00547C7C" w:rsidRPr="00664F8D" w:rsidRDefault="00547C7C" w:rsidP="004C0929">
            <w:pPr>
              <w:ind w:firstLine="0"/>
              <w:contextualSpacing/>
              <w:rPr>
                <w:b/>
                <w:lang w:val="fr-FR"/>
              </w:rPr>
            </w:pPr>
            <w:r w:rsidRPr="00664F8D">
              <w:rPr>
                <w:b/>
                <w:lang w:val="fr-FR"/>
              </w:rPr>
              <w:t xml:space="preserve">Nr. </w:t>
            </w:r>
            <w:proofErr w:type="gramStart"/>
            <w:r w:rsidRPr="00664F8D">
              <w:rPr>
                <w:b/>
                <w:lang w:val="fr-FR"/>
              </w:rPr>
              <w:t>de evenimente</w:t>
            </w:r>
            <w:proofErr w:type="gramEnd"/>
            <w:r w:rsidRPr="00664F8D">
              <w:rPr>
                <w:b/>
                <w:lang w:val="fr-FR"/>
              </w:rPr>
              <w:t xml:space="preserve"> la nivel național – 19</w:t>
            </w:r>
          </w:p>
          <w:p w14:paraId="30904D35" w14:textId="77777777" w:rsidR="00547C7C" w:rsidRPr="00664F8D" w:rsidRDefault="00547C7C" w:rsidP="004C0929">
            <w:pPr>
              <w:ind w:firstLine="0"/>
              <w:contextualSpacing/>
              <w:rPr>
                <w:b/>
                <w:lang w:val="fr-FR"/>
              </w:rPr>
            </w:pPr>
            <w:r w:rsidRPr="00664F8D">
              <w:rPr>
                <w:b/>
                <w:lang w:val="fr-FR"/>
              </w:rPr>
              <w:t>Forum de tineret Azerbaidjan-Moldova - 1</w:t>
            </w:r>
          </w:p>
          <w:p w14:paraId="2AEEA59A" w14:textId="77777777" w:rsidR="00547C7C" w:rsidRPr="00664F8D" w:rsidRDefault="00547C7C" w:rsidP="004C0929">
            <w:pPr>
              <w:ind w:firstLine="0"/>
              <w:contextualSpacing/>
              <w:rPr>
                <w:b/>
                <w:lang w:val="it-IT"/>
              </w:rPr>
            </w:pPr>
            <w:r w:rsidRPr="00664F8D">
              <w:rPr>
                <w:b/>
                <w:lang w:val="it-IT"/>
              </w:rPr>
              <w:t>Expoziții – 16</w:t>
            </w:r>
          </w:p>
          <w:p w14:paraId="2053CA08" w14:textId="77777777" w:rsidR="00547C7C" w:rsidRPr="00664F8D" w:rsidRDefault="00547C7C" w:rsidP="004C0929">
            <w:pPr>
              <w:ind w:firstLine="0"/>
              <w:contextualSpacing/>
              <w:rPr>
                <w:b/>
                <w:lang w:val="it-IT"/>
              </w:rPr>
            </w:pPr>
            <w:r w:rsidRPr="00664F8D">
              <w:rPr>
                <w:b/>
                <w:lang w:val="it-IT"/>
              </w:rPr>
              <w:t>Lansarea planului comun pentru 2023 pentru sprijinul refugiaților din Republica Moldova - 1</w:t>
            </w:r>
          </w:p>
          <w:p w14:paraId="497A5A84" w14:textId="77777777" w:rsidR="00547C7C" w:rsidRPr="00547C7C" w:rsidRDefault="00547C7C" w:rsidP="004C0929">
            <w:pPr>
              <w:ind w:firstLine="0"/>
              <w:contextualSpacing/>
              <w:rPr>
                <w:b/>
              </w:rPr>
            </w:pPr>
            <w:r w:rsidRPr="00547C7C">
              <w:rPr>
                <w:b/>
              </w:rPr>
              <w:t>Eveniment de caritate</w:t>
            </w:r>
            <w:r w:rsidRPr="00547C7C">
              <w:t xml:space="preserve"> -</w:t>
            </w:r>
            <w:r w:rsidRPr="00547C7C">
              <w:rPr>
                <w:b/>
              </w:rPr>
              <w:t xml:space="preserve"> 1</w:t>
            </w:r>
          </w:p>
          <w:p w14:paraId="75EF49F9" w14:textId="77777777" w:rsidR="00547C7C" w:rsidRPr="00547C7C" w:rsidRDefault="00547C7C" w:rsidP="004C0929">
            <w:pPr>
              <w:ind w:firstLine="0"/>
              <w:contextualSpacing/>
              <w:rPr>
                <w:b/>
                <w:lang w:val="ro-RO"/>
              </w:rPr>
            </w:pPr>
          </w:p>
          <w:p w14:paraId="77F5D55B" w14:textId="77777777" w:rsidR="00547C7C" w:rsidRPr="00547C7C" w:rsidRDefault="00547C7C" w:rsidP="004C0929">
            <w:pPr>
              <w:contextualSpacing/>
              <w:rPr>
                <w:b/>
                <w:shd w:val="clear" w:color="auto" w:fill="FFFFFF"/>
                <w:lang w:val="ro-RO" w:eastAsia="en-GB"/>
              </w:rPr>
            </w:pPr>
          </w:p>
        </w:tc>
      </w:tr>
      <w:tr w:rsidR="00547C7C" w:rsidRPr="00547C7C" w14:paraId="634E3CD8" w14:textId="77777777" w:rsidTr="004C0929">
        <w:trPr>
          <w:gridAfter w:val="2"/>
          <w:wAfter w:w="145" w:type="dxa"/>
          <w:trHeight w:val="1170"/>
        </w:trPr>
        <w:tc>
          <w:tcPr>
            <w:tcW w:w="2636" w:type="dxa"/>
            <w:vMerge/>
          </w:tcPr>
          <w:p w14:paraId="01974BF4" w14:textId="77777777" w:rsidR="00547C7C" w:rsidRPr="00547C7C" w:rsidRDefault="00547C7C" w:rsidP="004C0929">
            <w:pPr>
              <w:ind w:firstLine="0"/>
              <w:contextualSpacing/>
              <w:rPr>
                <w:bCs/>
                <w:lang w:val="ro-RO" w:eastAsia="ru-RU"/>
              </w:rPr>
            </w:pPr>
          </w:p>
        </w:tc>
        <w:tc>
          <w:tcPr>
            <w:tcW w:w="2332" w:type="dxa"/>
            <w:vMerge/>
          </w:tcPr>
          <w:p w14:paraId="244978DA" w14:textId="77777777" w:rsidR="00547C7C" w:rsidRPr="00547C7C" w:rsidRDefault="00547C7C" w:rsidP="004C0929">
            <w:pPr>
              <w:ind w:firstLine="0"/>
              <w:contextualSpacing/>
              <w:rPr>
                <w:shd w:val="clear" w:color="auto" w:fill="FFFFFF"/>
                <w:lang w:val="ro-RO" w:eastAsia="en-GB"/>
              </w:rPr>
            </w:pPr>
          </w:p>
        </w:tc>
        <w:tc>
          <w:tcPr>
            <w:tcW w:w="1224" w:type="dxa"/>
            <w:gridSpan w:val="3"/>
          </w:tcPr>
          <w:p w14:paraId="31AE194A" w14:textId="77777777" w:rsidR="00547C7C" w:rsidRPr="00547C7C" w:rsidRDefault="00547C7C" w:rsidP="004C0929">
            <w:pPr>
              <w:ind w:firstLine="0"/>
              <w:contextualSpacing/>
              <w:rPr>
                <w:lang w:val="ro-RO"/>
              </w:rPr>
            </w:pPr>
            <w:r w:rsidRPr="00547C7C">
              <w:rPr>
                <w:lang w:val="ro-RO"/>
              </w:rPr>
              <w:t xml:space="preserve">Anual </w:t>
            </w:r>
          </w:p>
        </w:tc>
        <w:tc>
          <w:tcPr>
            <w:tcW w:w="2271" w:type="dxa"/>
            <w:gridSpan w:val="5"/>
          </w:tcPr>
          <w:p w14:paraId="7F0D05E8" w14:textId="77777777" w:rsidR="00547C7C" w:rsidRPr="00547C7C" w:rsidRDefault="00547C7C" w:rsidP="004C0929">
            <w:pPr>
              <w:ind w:firstLine="0"/>
              <w:contextualSpacing/>
              <w:rPr>
                <w:lang w:val="ro-RO"/>
              </w:rPr>
            </w:pPr>
            <w:r w:rsidRPr="00547C7C">
              <w:rPr>
                <w:lang w:val="ro-RO"/>
              </w:rPr>
              <w:t>Muzeul Național de Etnografie și Istorie Naturală</w:t>
            </w:r>
          </w:p>
        </w:tc>
        <w:tc>
          <w:tcPr>
            <w:tcW w:w="6526" w:type="dxa"/>
            <w:gridSpan w:val="5"/>
          </w:tcPr>
          <w:p w14:paraId="31A88B8F" w14:textId="77777777" w:rsidR="00547C7C" w:rsidRPr="000841F6" w:rsidRDefault="00547C7C" w:rsidP="004C0929">
            <w:pPr>
              <w:ind w:firstLine="0"/>
              <w:contextualSpacing/>
              <w:rPr>
                <w:b/>
                <w:color w:val="000000"/>
                <w:lang w:val="ro-RO" w:eastAsia="ro-RO" w:bidi="ro-RO"/>
              </w:rPr>
            </w:pPr>
            <w:r w:rsidRPr="000841F6">
              <w:rPr>
                <w:b/>
                <w:color w:val="000000"/>
                <w:lang w:val="ro-RO" w:eastAsia="ro-RO" w:bidi="ro-RO"/>
              </w:rPr>
              <w:t>Număr de evenimente la nivel național și regional- 12</w:t>
            </w:r>
          </w:p>
          <w:p w14:paraId="29FEA8F8" w14:textId="77777777" w:rsidR="00547C7C" w:rsidRPr="000841F6" w:rsidRDefault="00547C7C" w:rsidP="004C0929">
            <w:pPr>
              <w:ind w:firstLine="0"/>
              <w:contextualSpacing/>
              <w:rPr>
                <w:b/>
                <w:color w:val="000000"/>
                <w:lang w:val="ro-RO" w:eastAsia="ro-RO" w:bidi="ro-RO"/>
              </w:rPr>
            </w:pPr>
            <w:r w:rsidRPr="000841F6">
              <w:rPr>
                <w:b/>
                <w:color w:val="000000"/>
                <w:lang w:val="ro-RO" w:eastAsia="ro-RO" w:bidi="ro-RO"/>
              </w:rPr>
              <w:t>Număr (estimativ) de participanți – 10.000</w:t>
            </w:r>
          </w:p>
          <w:p w14:paraId="29A4F887" w14:textId="77777777" w:rsidR="00547C7C" w:rsidRPr="000841F6" w:rsidRDefault="00547C7C" w:rsidP="004C0929">
            <w:pPr>
              <w:ind w:firstLine="0"/>
              <w:contextualSpacing/>
              <w:rPr>
                <w:b/>
                <w:lang w:val="ro-RO"/>
              </w:rPr>
            </w:pPr>
            <w:r w:rsidRPr="000841F6">
              <w:rPr>
                <w:b/>
                <w:color w:val="000000"/>
                <w:lang w:val="ro-RO" w:eastAsia="ro-RO" w:bidi="ro-RO"/>
              </w:rPr>
              <w:t>Număr de produse media realizate - 23</w:t>
            </w:r>
          </w:p>
          <w:p w14:paraId="38DF22FE" w14:textId="77777777" w:rsidR="00547C7C" w:rsidRPr="00547C7C" w:rsidRDefault="00547C7C" w:rsidP="004C0929">
            <w:pPr>
              <w:ind w:firstLine="0"/>
              <w:contextualSpacing/>
              <w:rPr>
                <w:b/>
              </w:rPr>
            </w:pPr>
          </w:p>
        </w:tc>
      </w:tr>
      <w:tr w:rsidR="00547C7C" w:rsidRPr="00664F8D" w14:paraId="4F3BFA74" w14:textId="77777777" w:rsidTr="004C0929">
        <w:trPr>
          <w:gridAfter w:val="2"/>
          <w:wAfter w:w="145" w:type="dxa"/>
          <w:trHeight w:val="644"/>
        </w:trPr>
        <w:tc>
          <w:tcPr>
            <w:tcW w:w="2636" w:type="dxa"/>
            <w:vMerge/>
          </w:tcPr>
          <w:p w14:paraId="4B810AC0" w14:textId="77777777" w:rsidR="00547C7C" w:rsidRPr="00547C7C" w:rsidRDefault="00547C7C" w:rsidP="004C0929">
            <w:pPr>
              <w:ind w:firstLine="0"/>
              <w:contextualSpacing/>
              <w:rPr>
                <w:bCs/>
                <w:lang w:val="ro-RO" w:eastAsia="ru-RU"/>
              </w:rPr>
            </w:pPr>
          </w:p>
        </w:tc>
        <w:tc>
          <w:tcPr>
            <w:tcW w:w="2332" w:type="dxa"/>
            <w:vMerge/>
          </w:tcPr>
          <w:p w14:paraId="30865140" w14:textId="77777777" w:rsidR="00547C7C" w:rsidRPr="00547C7C" w:rsidRDefault="00547C7C" w:rsidP="004C0929">
            <w:pPr>
              <w:ind w:firstLine="0"/>
              <w:contextualSpacing/>
              <w:rPr>
                <w:shd w:val="clear" w:color="auto" w:fill="FFFFFF"/>
                <w:lang w:val="ro-RO" w:eastAsia="en-GB"/>
              </w:rPr>
            </w:pPr>
          </w:p>
        </w:tc>
        <w:tc>
          <w:tcPr>
            <w:tcW w:w="1224" w:type="dxa"/>
            <w:gridSpan w:val="3"/>
          </w:tcPr>
          <w:p w14:paraId="2BE7D480" w14:textId="77777777" w:rsidR="00547C7C" w:rsidRPr="00547C7C" w:rsidRDefault="00547C7C" w:rsidP="004C0929">
            <w:pPr>
              <w:contextualSpacing/>
              <w:jc w:val="center"/>
              <w:rPr>
                <w:lang w:val="ro-RO"/>
              </w:rPr>
            </w:pPr>
          </w:p>
        </w:tc>
        <w:tc>
          <w:tcPr>
            <w:tcW w:w="2271" w:type="dxa"/>
            <w:gridSpan w:val="5"/>
          </w:tcPr>
          <w:p w14:paraId="77CFFA94" w14:textId="77777777" w:rsidR="00547C7C" w:rsidRPr="00547C7C" w:rsidRDefault="00547C7C" w:rsidP="004C0929">
            <w:pPr>
              <w:ind w:firstLine="0"/>
              <w:contextualSpacing/>
              <w:rPr>
                <w:lang w:val="ro-RO"/>
              </w:rPr>
            </w:pPr>
            <w:r w:rsidRPr="00547C7C">
              <w:rPr>
                <w:lang w:val="ro-RO"/>
              </w:rPr>
              <w:t>Ministerul Culturii</w:t>
            </w:r>
          </w:p>
        </w:tc>
        <w:tc>
          <w:tcPr>
            <w:tcW w:w="6526" w:type="dxa"/>
            <w:gridSpan w:val="5"/>
          </w:tcPr>
          <w:p w14:paraId="00CCF5EF" w14:textId="77777777" w:rsidR="00547C7C" w:rsidRPr="00664F8D" w:rsidRDefault="00547C7C" w:rsidP="004C0929">
            <w:pPr>
              <w:ind w:firstLine="0"/>
              <w:contextualSpacing/>
              <w:rPr>
                <w:lang w:val="ro-RO"/>
              </w:rPr>
            </w:pPr>
            <w:r w:rsidRPr="00664F8D">
              <w:rPr>
                <w:lang w:val="ro-RO"/>
              </w:rPr>
              <w:t xml:space="preserve">La data de 15.05.2023 a fost desfășurat evenimentul ,,Zilei Familiei în Voievodatul Cărbunei”  în satul Cărbuna, raionul Ialoveni. În cadrul evenimentului a avut loc șezătoarea tradițională la Beciul ,,Peștera Balaurului” cu cântece strămoșești, istoria satului Cărbuna, târg cu produse locale ale localnicilor, activități și jocuri pentru copii, horă dedicată familiei la ,,Peștera Balaurului”. </w:t>
            </w:r>
          </w:p>
          <w:p w14:paraId="5203702B" w14:textId="77777777" w:rsidR="00547C7C" w:rsidRPr="00664F8D" w:rsidRDefault="00547C7C" w:rsidP="004C0929">
            <w:pPr>
              <w:ind w:firstLine="0"/>
              <w:contextualSpacing/>
              <w:rPr>
                <w:lang w:val="ro-RO"/>
              </w:rPr>
            </w:pPr>
            <w:r w:rsidRPr="00664F8D">
              <w:rPr>
                <w:lang w:val="ro-RO"/>
              </w:rPr>
              <w:t xml:space="preserve">La 28.05.2023 a fost organizat festivalul ,,Sărbătoarea Fagului”, RCN ,,Plaiul Fagului”, raionul Ungheni. În cadrul evenimentului au avut loc mai multe activități printre care: Tabăra Cioplitorilor în lemn; târgul de produse ecologice, naturale și tradiționale; ateliere de creație; expoziții ale meșterilor populari, excursii ghidate; competiția culinară ,,Ca la Codru”, dar și un spectacol cu participarea colectivelor artistice din raion și republică. </w:t>
            </w:r>
          </w:p>
          <w:p w14:paraId="68F3111D" w14:textId="77777777" w:rsidR="00547C7C" w:rsidRPr="00547C7C" w:rsidRDefault="00547C7C" w:rsidP="004C0929">
            <w:pPr>
              <w:ind w:firstLine="0"/>
              <w:contextualSpacing/>
              <w:rPr>
                <w:b/>
              </w:rPr>
            </w:pPr>
            <w:r w:rsidRPr="00547C7C">
              <w:rPr>
                <w:b/>
              </w:rPr>
              <w:lastRenderedPageBreak/>
              <w:t xml:space="preserve">Muzeul Național de Istorie a Moldovei </w:t>
            </w:r>
          </w:p>
          <w:p w14:paraId="4FE475A1" w14:textId="77777777" w:rsidR="00547C7C" w:rsidRPr="00547C7C" w:rsidRDefault="00547C7C" w:rsidP="004C0929">
            <w:pPr>
              <w:ind w:firstLine="0"/>
              <w:contextualSpacing/>
            </w:pPr>
            <w:r w:rsidRPr="00547C7C">
              <w:t xml:space="preserve">Pornind de la misiunea MNIM de a valorifica patrimoniului, istoria și cultura Republicii Moldova, inclusiv a minorităților etnice care locuiesc pe teritoriul țării, MNIM a organizat și desfășurat în parteneriat o serie de evenimente, care au vizat file din istoria populațiilor de altă etnie, după cum urmează: </w:t>
            </w:r>
          </w:p>
          <w:p w14:paraId="0A817124" w14:textId="77777777" w:rsidR="00547C7C" w:rsidRPr="00547C7C" w:rsidRDefault="00547C7C" w:rsidP="004C0929">
            <w:pPr>
              <w:ind w:firstLine="0"/>
              <w:contextualSpacing/>
            </w:pPr>
            <w:r w:rsidRPr="00547C7C">
              <w:t xml:space="preserve">- Forumul de tineret Azerbaidjan-Moldova (19.01.2023) cu genericul „Sprijin pentru inițiativa și dezvoltarea tineretului”; </w:t>
            </w:r>
          </w:p>
          <w:p w14:paraId="22DE28C7" w14:textId="77777777" w:rsidR="00547C7C" w:rsidRPr="00547C7C" w:rsidRDefault="00547C7C" w:rsidP="004C0929">
            <w:pPr>
              <w:ind w:firstLine="0"/>
              <w:contextualSpacing/>
            </w:pPr>
            <w:r w:rsidRPr="00547C7C">
              <w:t xml:space="preserve">- Ziua Internațională de Comemorare a Victimelor Holocaustului (27.01.2023) sub genericul „Să fim vigilenți împotriva oricărui semn de ură sau discriminare”; </w:t>
            </w:r>
          </w:p>
          <w:p w14:paraId="3FCF24B2" w14:textId="77777777" w:rsidR="00547C7C" w:rsidRPr="00547C7C" w:rsidRDefault="00547C7C" w:rsidP="004C0929">
            <w:pPr>
              <w:ind w:firstLine="0"/>
              <w:contextualSpacing/>
            </w:pPr>
            <w:r w:rsidRPr="00547C7C">
              <w:t xml:space="preserve">- Expoziția „PAIN IN REFUGEES” (24.02 – 12.03.2023) cu genericul „Oameni diferiți, culori diferite - aceeași suferință!”, sondaj la care au participat 264 refugiați ucraineni; </w:t>
            </w:r>
          </w:p>
          <w:p w14:paraId="08BFA8AB" w14:textId="77777777" w:rsidR="00547C7C" w:rsidRPr="00547C7C" w:rsidRDefault="00547C7C" w:rsidP="004C0929">
            <w:pPr>
              <w:ind w:firstLine="0"/>
              <w:contextualSpacing/>
            </w:pPr>
            <w:r w:rsidRPr="00547C7C">
              <w:t>- Expoziția „Împreună Prosperăm: Un An de Solidaritate în Moldova” (3-19.03.2023) care a scos în evidență ororile unui război și viețile distruse ale refugiaților ucraineni.</w:t>
            </w:r>
          </w:p>
          <w:p w14:paraId="3BB66018" w14:textId="77777777" w:rsidR="00547C7C" w:rsidRPr="00547C7C" w:rsidRDefault="00547C7C" w:rsidP="004C0929">
            <w:pPr>
              <w:ind w:firstLine="0"/>
              <w:contextualSpacing/>
            </w:pPr>
            <w:r w:rsidRPr="00547C7C">
              <w:t xml:space="preserve"> - Lansarea planului comun pentru 2023 pentru a sprijinul refugiaților din Republica Moldova, (03.03.2023) cu genericul „Împreună mai puternici”, reprezentând un răspuns la criza refugiaților în țara noastră; </w:t>
            </w:r>
          </w:p>
          <w:p w14:paraId="5E91467E" w14:textId="77777777" w:rsidR="00547C7C" w:rsidRPr="00664F8D" w:rsidRDefault="00547C7C" w:rsidP="004C0929">
            <w:pPr>
              <w:ind w:firstLine="0"/>
              <w:contextualSpacing/>
              <w:rPr>
                <w:lang w:val="it-IT"/>
              </w:rPr>
            </w:pPr>
            <w:r w:rsidRPr="00664F8D">
              <w:rPr>
                <w:lang w:val="it-IT"/>
              </w:rPr>
              <w:t xml:space="preserve">- Expoziția „Bulgarii basarabeni și Eliberarea Bulgariei” (04.03.2023) deschisă Consiliul raional Taraclia, Societatea Științifică a Bulgariștilor din Republica Moldova. </w:t>
            </w:r>
          </w:p>
          <w:p w14:paraId="064A3E72" w14:textId="77777777" w:rsidR="00547C7C" w:rsidRPr="00547C7C" w:rsidRDefault="00547C7C" w:rsidP="004C0929">
            <w:pPr>
              <w:ind w:firstLine="0"/>
              <w:contextualSpacing/>
            </w:pPr>
            <w:r w:rsidRPr="00547C7C">
              <w:t xml:space="preserve">- „Make Art not War”, eveniment de caritate dedicat păcii și poporului ucrainean, 31.03.2023, MNIM, Ambasada Ucrainei în Republica Moldova, Hospices of Hope Moldova, International Women Club Moldova; </w:t>
            </w:r>
          </w:p>
          <w:p w14:paraId="694A59C1" w14:textId="77777777" w:rsidR="00547C7C" w:rsidRPr="00547C7C" w:rsidRDefault="00547C7C" w:rsidP="004C0929">
            <w:pPr>
              <w:ind w:firstLine="0"/>
              <w:contextualSpacing/>
            </w:pPr>
            <w:r w:rsidRPr="00547C7C">
              <w:t xml:space="preserve">- Inaugurarea expoziției „Heydar Aliyev </w:t>
            </w:r>
          </w:p>
          <w:p w14:paraId="64621FBF" w14:textId="77777777" w:rsidR="00547C7C" w:rsidRPr="00547C7C" w:rsidRDefault="00547C7C" w:rsidP="004C0929">
            <w:pPr>
              <w:ind w:firstLine="0"/>
              <w:contextualSpacing/>
            </w:pPr>
            <w:r w:rsidRPr="00547C7C">
              <w:t xml:space="preserve">- Viața și activitatea unei personalități marcante”, (06.04.2023) MNIM, Ambasada Republicii Azerbaidjan, Agenția Națională a Arhivelor, Ministerul Afacerilor Externe și Integrării Europene al Republicii Moldova, Ministerul Afacerilor Externe al Republicii Azerbaidjan; </w:t>
            </w:r>
          </w:p>
          <w:p w14:paraId="2368CC0A" w14:textId="77777777" w:rsidR="00547C7C" w:rsidRPr="00547C7C" w:rsidRDefault="00547C7C" w:rsidP="004C0929">
            <w:pPr>
              <w:ind w:firstLine="0"/>
              <w:contextualSpacing/>
            </w:pPr>
            <w:r w:rsidRPr="00547C7C">
              <w:t>- Expoziția „Universul ucrainean al Mariei Prymachenko” (10.05.2023) MNIM, Institutul Polonez de la București;</w:t>
            </w:r>
          </w:p>
          <w:p w14:paraId="06685375" w14:textId="77777777" w:rsidR="00547C7C" w:rsidRPr="00547C7C" w:rsidRDefault="00547C7C" w:rsidP="004C0929">
            <w:pPr>
              <w:ind w:firstLine="0"/>
              <w:contextualSpacing/>
            </w:pPr>
            <w:r w:rsidRPr="00547C7C">
              <w:t xml:space="preserve"> - Ziua Mondială a Refugiatului (20.06.2023) cu genericul „Speranța departe de casă: o lume în care refugiații sunt întotdeauna incluși” - fiind extrem de relevantă în contextul exemplului puternic de incluziune a refugiaților oferit de Republica Moldova; </w:t>
            </w:r>
          </w:p>
          <w:p w14:paraId="6B566F57" w14:textId="77777777" w:rsidR="00547C7C" w:rsidRPr="00547C7C" w:rsidRDefault="00547C7C" w:rsidP="004C0929">
            <w:pPr>
              <w:ind w:firstLine="0"/>
              <w:contextualSpacing/>
            </w:pPr>
            <w:r w:rsidRPr="00547C7C">
              <w:t xml:space="preserve">- Expoziția „Chișinăuienii secolului XX” (17 – 31.07.2023) cu genericul „Păstrarea memoriei și dezvoltarea legăturilor culturale între oraș și comunitatea evreiască”; </w:t>
            </w:r>
          </w:p>
          <w:p w14:paraId="6DFA5384" w14:textId="77777777" w:rsidR="00547C7C" w:rsidRPr="00547C7C" w:rsidRDefault="00547C7C" w:rsidP="004C0929">
            <w:pPr>
              <w:ind w:firstLine="0"/>
              <w:contextualSpacing/>
            </w:pPr>
            <w:r w:rsidRPr="00547C7C">
              <w:t xml:space="preserve">- Expoziția „Tragedia invizibilă. Holocaustul femeilor rome „la Bug” (1942-1944): deportare, umilire, înfometare, contaminare, exterminare” (02.08.2023) </w:t>
            </w:r>
            <w:r w:rsidRPr="00547C7C">
              <w:lastRenderedPageBreak/>
              <w:t xml:space="preserve">care a reflectat drama femeilor rome deportate, exterminate în perioada celui de-al Doilea Război Mondial în lagărele de concentrare situate pe teritoriul dintre râurile Nistru și Bug; </w:t>
            </w:r>
          </w:p>
          <w:p w14:paraId="3762D2FC" w14:textId="77777777" w:rsidR="00547C7C" w:rsidRPr="00547C7C" w:rsidRDefault="00547C7C" w:rsidP="004C0929">
            <w:pPr>
              <w:ind w:firstLine="0"/>
              <w:contextualSpacing/>
            </w:pPr>
            <w:r w:rsidRPr="00547C7C">
              <w:t xml:space="preserve">- „Clipele Independenței”( 01 – 24.09.2023) care reflectă calea dificilă a ucraineni către victorie, drama oamenilor de rând, restabilirea păcii, securitatea europeană și stabilitatea lumii; </w:t>
            </w:r>
          </w:p>
          <w:p w14:paraId="6544D3E7" w14:textId="77777777" w:rsidR="00547C7C" w:rsidRPr="00547C7C" w:rsidRDefault="00547C7C" w:rsidP="004C0929">
            <w:pPr>
              <w:ind w:firstLine="0"/>
              <w:contextualSpacing/>
            </w:pPr>
            <w:r w:rsidRPr="00547C7C">
              <w:t xml:space="preserve">- Expoziția fotografică „Construim punți între comunități” (05.09.2023) MNIM, National Geographic Photo Camp în Moldova, care a unit tineri fotografi de diferite etnii care locuiesc pe teritoriul țării noastre; </w:t>
            </w:r>
          </w:p>
          <w:p w14:paraId="1C823444" w14:textId="77777777" w:rsidR="00547C7C" w:rsidRPr="00547C7C" w:rsidRDefault="00547C7C" w:rsidP="004C0929">
            <w:pPr>
              <w:ind w:firstLine="0"/>
              <w:contextualSpacing/>
            </w:pPr>
            <w:r w:rsidRPr="00547C7C">
              <w:t xml:space="preserve">- Expoziția „Despre limba polonă la Chișinău” (26.09 – 26.10.2023) a avut drept scop să aducă în atenția publicului marea varietate lingvistică a Europei, să promoveze patrimoniul cultural și diversitatea lingvistică, să încurajeze toleranța; </w:t>
            </w:r>
          </w:p>
          <w:p w14:paraId="4A1BC508" w14:textId="77777777" w:rsidR="00547C7C" w:rsidRPr="00547C7C" w:rsidRDefault="00547C7C" w:rsidP="004C0929">
            <w:pPr>
              <w:ind w:firstLine="0"/>
              <w:contextualSpacing/>
            </w:pPr>
            <w:r w:rsidRPr="00547C7C">
              <w:t xml:space="preserve">- Expoziție de fotografie „Ecourile războiului” (05-31.10.2023) în care autorul face o paralelă între Siria și Ucraina, vieți și destine distruse; </w:t>
            </w:r>
          </w:p>
          <w:p w14:paraId="2662A3D1" w14:textId="77777777" w:rsidR="00547C7C" w:rsidRPr="00664F8D" w:rsidRDefault="00547C7C" w:rsidP="004C0929">
            <w:pPr>
              <w:ind w:firstLine="0"/>
              <w:contextualSpacing/>
              <w:rPr>
                <w:lang w:val="it-IT"/>
              </w:rPr>
            </w:pPr>
            <w:r w:rsidRPr="00664F8D">
              <w:rPr>
                <w:lang w:val="it-IT"/>
              </w:rPr>
              <w:t xml:space="preserve">- Expoziția „Unitate prin diversitate” (18.10 – 06.11.2023) a avut drept scop prezentarea și promovarea istoriei, culturii și a costumelor naționale ale diferitor etnii care locuiesc în Republica Moldova; </w:t>
            </w:r>
          </w:p>
          <w:p w14:paraId="31334F96" w14:textId="77777777" w:rsidR="00547C7C" w:rsidRPr="00664F8D" w:rsidRDefault="00547C7C" w:rsidP="004C0929">
            <w:pPr>
              <w:ind w:firstLine="0"/>
              <w:contextualSpacing/>
              <w:rPr>
                <w:lang w:val="it-IT"/>
              </w:rPr>
            </w:pPr>
            <w:r w:rsidRPr="00664F8D">
              <w:rPr>
                <w:lang w:val="it-IT"/>
              </w:rPr>
              <w:t xml:space="preserve">- World Press Photo (15.11 – 06.12.2023) care a cuprins fotografii din întreaga lume, dar care au la bază aceleași probleme: refugiați, lupte între etnii și popoare; - Expoziția de artă „Formula păcii în arta copiilor din Ucraina şi din lume” (06.12.2023) susținută de fundația de binefacere „Galeria copiilor Lviv” din Ucraina, Comunitatea „Soțiile diplomaților ucraineni”, care a scos în evidență pacea văzută prin ochii copiilor refugiați din Ucraina; </w:t>
            </w:r>
          </w:p>
          <w:p w14:paraId="1880EBFC" w14:textId="77777777" w:rsidR="00547C7C" w:rsidRPr="00664F8D" w:rsidRDefault="00547C7C" w:rsidP="004C0929">
            <w:pPr>
              <w:ind w:firstLine="0"/>
              <w:contextualSpacing/>
              <w:rPr>
                <w:lang w:val="it-IT"/>
              </w:rPr>
            </w:pPr>
            <w:r w:rsidRPr="00664F8D">
              <w:rPr>
                <w:lang w:val="it-IT"/>
              </w:rPr>
              <w:t xml:space="preserve">MNIM pledează pentru toleranță, rămânând deschis pentru colaborare și continuarea desfășurării activităților în vederea promovării istoriei și tradițiilor culturale ale etniilor care locuiesc în Republica Moldova. </w:t>
            </w:r>
          </w:p>
          <w:p w14:paraId="24E9E8C2" w14:textId="77777777" w:rsidR="00547C7C" w:rsidRPr="00664F8D" w:rsidRDefault="00547C7C" w:rsidP="004C0929">
            <w:pPr>
              <w:ind w:firstLine="0"/>
              <w:contextualSpacing/>
              <w:rPr>
                <w:lang w:val="it-IT"/>
              </w:rPr>
            </w:pPr>
          </w:p>
          <w:p w14:paraId="3C931585" w14:textId="77777777" w:rsidR="00547C7C" w:rsidRPr="00664F8D" w:rsidRDefault="00547C7C" w:rsidP="004C0929">
            <w:pPr>
              <w:ind w:firstLine="0"/>
              <w:contextualSpacing/>
              <w:rPr>
                <w:b/>
                <w:lang w:val="fr-FR"/>
              </w:rPr>
            </w:pPr>
            <w:r w:rsidRPr="00664F8D">
              <w:rPr>
                <w:b/>
                <w:lang w:val="fr-FR"/>
              </w:rPr>
              <w:t xml:space="preserve">Muzeul Național </w:t>
            </w:r>
            <w:proofErr w:type="gramStart"/>
            <w:r w:rsidRPr="00664F8D">
              <w:rPr>
                <w:b/>
                <w:lang w:val="fr-FR"/>
              </w:rPr>
              <w:t>de Etnografie</w:t>
            </w:r>
            <w:proofErr w:type="gramEnd"/>
            <w:r w:rsidRPr="00664F8D">
              <w:rPr>
                <w:b/>
                <w:lang w:val="fr-FR"/>
              </w:rPr>
              <w:t xml:space="preserve"> și Istorie Naturală </w:t>
            </w:r>
          </w:p>
          <w:p w14:paraId="71AD6E3F" w14:textId="77777777" w:rsidR="00547C7C" w:rsidRPr="00547C7C" w:rsidRDefault="00547C7C" w:rsidP="004C0929">
            <w:pPr>
              <w:ind w:firstLine="0"/>
              <w:contextualSpacing/>
            </w:pPr>
            <w:r w:rsidRPr="00547C7C">
              <w:t xml:space="preserve">În perioada de referință, au fost </w:t>
            </w:r>
            <w:r w:rsidRPr="00547C7C">
              <w:rPr>
                <w:b/>
              </w:rPr>
              <w:t>organizat 12 evenimente la nivel național</w:t>
            </w:r>
            <w:r w:rsidRPr="00547C7C">
              <w:t xml:space="preserve"> și regional în promovarea diversității culturale la care au participat circa </w:t>
            </w:r>
            <w:r w:rsidRPr="00547C7C">
              <w:rPr>
                <w:b/>
              </w:rPr>
              <w:t>10 000 de participanți</w:t>
            </w:r>
            <w:r w:rsidRPr="00547C7C">
              <w:t xml:space="preserve">, a fost organizat un tur ghidat pentru 16 elevi și 2 adulți din cadrul organizației ,,Asociația obștească a romilor”. </w:t>
            </w:r>
          </w:p>
          <w:p w14:paraId="256B6C69" w14:textId="77777777" w:rsidR="00547C7C" w:rsidRPr="00547C7C" w:rsidRDefault="00547C7C" w:rsidP="004C0929">
            <w:pPr>
              <w:ind w:firstLine="0"/>
              <w:contextualSpacing/>
            </w:pPr>
          </w:p>
          <w:p w14:paraId="252AC5FF" w14:textId="77777777" w:rsidR="00547C7C" w:rsidRPr="00664F8D" w:rsidRDefault="00547C7C" w:rsidP="004C0929">
            <w:pPr>
              <w:ind w:firstLine="0"/>
              <w:contextualSpacing/>
              <w:rPr>
                <w:b/>
                <w:lang w:val="it-IT"/>
              </w:rPr>
            </w:pPr>
            <w:r w:rsidRPr="00664F8D">
              <w:rPr>
                <w:b/>
                <w:lang w:val="it-IT"/>
              </w:rPr>
              <w:t>Muzeul de Istorie a Evreilor din Republica Moldova</w:t>
            </w:r>
          </w:p>
          <w:p w14:paraId="74FA96E8" w14:textId="77777777" w:rsidR="00547C7C" w:rsidRPr="00664F8D" w:rsidRDefault="00547C7C" w:rsidP="004C0929">
            <w:pPr>
              <w:ind w:firstLine="0"/>
              <w:contextualSpacing/>
              <w:rPr>
                <w:b/>
                <w:lang w:val="it-IT"/>
              </w:rPr>
            </w:pPr>
            <w:r w:rsidRPr="00664F8D">
              <w:rPr>
                <w:lang w:val="it-IT"/>
              </w:rPr>
              <w:t xml:space="preserve"> Pe parcursul anului 2023, au fost organizate circa </w:t>
            </w:r>
            <w:r w:rsidRPr="00664F8D">
              <w:rPr>
                <w:b/>
                <w:lang w:val="it-IT"/>
              </w:rPr>
              <w:t>22 evenimente de promovare a culturii evreiești.</w:t>
            </w:r>
          </w:p>
          <w:p w14:paraId="4C7C493A" w14:textId="77777777" w:rsidR="00547C7C" w:rsidRPr="00664F8D" w:rsidRDefault="00547C7C" w:rsidP="004C0929">
            <w:pPr>
              <w:ind w:firstLine="0"/>
              <w:contextualSpacing/>
              <w:rPr>
                <w:lang w:val="it-IT"/>
              </w:rPr>
            </w:pPr>
            <w:r w:rsidRPr="00664F8D">
              <w:rPr>
                <w:lang w:val="it-IT"/>
              </w:rPr>
              <w:t xml:space="preserve">În perioada 20.01 – 5.02.2023 a fost organizată expoziția „Arta în perioada Holocaustului”, America House (circa 200 participanți); </w:t>
            </w:r>
          </w:p>
          <w:p w14:paraId="57121527" w14:textId="77777777" w:rsidR="00547C7C" w:rsidRPr="00664F8D" w:rsidRDefault="00547C7C" w:rsidP="004C0929">
            <w:pPr>
              <w:ind w:firstLine="0"/>
              <w:contextualSpacing/>
              <w:rPr>
                <w:lang w:val="it-IT"/>
              </w:rPr>
            </w:pPr>
            <w:r w:rsidRPr="00664F8D">
              <w:rPr>
                <w:lang w:val="it-IT"/>
              </w:rPr>
              <w:t xml:space="preserve">În perioada 06 – 28.02.2023, a fost organizată expoziția „Arta în perioada Holocaustului”, Ministerul Culturii (circa 200 participanți); </w:t>
            </w:r>
          </w:p>
          <w:p w14:paraId="6BC26643" w14:textId="77777777" w:rsidR="00547C7C" w:rsidRPr="00664F8D" w:rsidRDefault="00547C7C" w:rsidP="004C0929">
            <w:pPr>
              <w:ind w:firstLine="0"/>
              <w:contextualSpacing/>
              <w:rPr>
                <w:lang w:val="it-IT"/>
              </w:rPr>
            </w:pPr>
            <w:r w:rsidRPr="00664F8D">
              <w:rPr>
                <w:lang w:val="it-IT"/>
              </w:rPr>
              <w:lastRenderedPageBreak/>
              <w:t xml:space="preserve">La 18.04.2023 a fost organizată expoziția „Arta în perioada Holocaustului”, Centrul Cultural Evreiesc KEDEM (circa 150 participanți); </w:t>
            </w:r>
          </w:p>
          <w:p w14:paraId="1BDA042A" w14:textId="77777777" w:rsidR="00547C7C" w:rsidRPr="00664F8D" w:rsidRDefault="00547C7C" w:rsidP="004C0929">
            <w:pPr>
              <w:ind w:firstLine="0"/>
              <w:contextualSpacing/>
              <w:rPr>
                <w:lang w:val="it-IT"/>
              </w:rPr>
            </w:pPr>
            <w:r w:rsidRPr="00664F8D">
              <w:rPr>
                <w:lang w:val="it-IT"/>
              </w:rPr>
              <w:t xml:space="preserve">La 31.01.2023 a fost organizată expoziția „Arta în perioada Holocaustului”, Institutul Patrimoniului Cultural (circa 50 participanți); </w:t>
            </w:r>
          </w:p>
          <w:p w14:paraId="15DE816C" w14:textId="77777777" w:rsidR="00547C7C" w:rsidRPr="00664F8D" w:rsidRDefault="00547C7C" w:rsidP="004C0929">
            <w:pPr>
              <w:ind w:firstLine="0"/>
              <w:contextualSpacing/>
              <w:rPr>
                <w:lang w:val="it-IT"/>
              </w:rPr>
            </w:pPr>
            <w:r w:rsidRPr="00664F8D">
              <w:rPr>
                <w:lang w:val="it-IT"/>
              </w:rPr>
              <w:t xml:space="preserve">La 12.03.2023 s-a desfășurat mai multe evenimente printre care: - Concursul tinerilor declamatori „Ihil Șraibman”, BNRM (circa 100 participanți); </w:t>
            </w:r>
          </w:p>
          <w:p w14:paraId="1417CEA0" w14:textId="77777777" w:rsidR="00547C7C" w:rsidRPr="00664F8D" w:rsidRDefault="00547C7C" w:rsidP="004C0929">
            <w:pPr>
              <w:ind w:firstLine="0"/>
              <w:contextualSpacing/>
              <w:rPr>
                <w:lang w:val="it-IT"/>
              </w:rPr>
            </w:pPr>
            <w:r w:rsidRPr="00664F8D">
              <w:rPr>
                <w:lang w:val="it-IT"/>
              </w:rPr>
              <w:t xml:space="preserve">- Evenimentele dedicate jubileului de 110 ani de la nașterea scriitorului Ihil Șraibman la Vadul Rașcov (circa 100 participanți); </w:t>
            </w:r>
          </w:p>
          <w:p w14:paraId="705E810D" w14:textId="77777777" w:rsidR="00547C7C" w:rsidRPr="00664F8D" w:rsidRDefault="00547C7C" w:rsidP="004C0929">
            <w:pPr>
              <w:ind w:firstLine="0"/>
              <w:contextualSpacing/>
              <w:rPr>
                <w:lang w:val="it-IT"/>
              </w:rPr>
            </w:pPr>
            <w:r w:rsidRPr="00664F8D">
              <w:rPr>
                <w:lang w:val="it-IT"/>
              </w:rPr>
              <w:t xml:space="preserve">- Maratonul online dedicat jubileului de 110 ani de la nașterea scriitorului Ihil Șraibman. </w:t>
            </w:r>
          </w:p>
          <w:p w14:paraId="7489C103" w14:textId="77777777" w:rsidR="00547C7C" w:rsidRPr="00664F8D" w:rsidRDefault="00547C7C" w:rsidP="004C0929">
            <w:pPr>
              <w:ind w:firstLine="0"/>
              <w:contextualSpacing/>
              <w:rPr>
                <w:lang w:val="it-IT"/>
              </w:rPr>
            </w:pPr>
            <w:r w:rsidRPr="00664F8D">
              <w:rPr>
                <w:lang w:val="it-IT"/>
              </w:rPr>
              <w:t xml:space="preserve">La 16.06.2023 participare la Hupa (nunta ritualică), în Sinagoga veche (Rașcov, stânga Nistrului), organizată de Agudat Israel (circa 200 participanți). </w:t>
            </w:r>
          </w:p>
          <w:p w14:paraId="63BE8281" w14:textId="77777777" w:rsidR="00547C7C" w:rsidRPr="00664F8D" w:rsidRDefault="00547C7C" w:rsidP="004C0929">
            <w:pPr>
              <w:ind w:firstLine="0"/>
              <w:contextualSpacing/>
              <w:rPr>
                <w:lang w:val="it-IT"/>
              </w:rPr>
            </w:pPr>
            <w:r w:rsidRPr="00664F8D">
              <w:rPr>
                <w:lang w:val="it-IT"/>
              </w:rPr>
              <w:t xml:space="preserve">Pe parcursul lunii februarie au fost realizate un șir de tururi ghidate, consultări ale proiectelor elevilor de la Liceul Teatral Orășenesc, în cadrul proiectului „Modern School” (circa 30 participanți); </w:t>
            </w:r>
          </w:p>
          <w:p w14:paraId="1EA176CB" w14:textId="77777777" w:rsidR="00547C7C" w:rsidRPr="00664F8D" w:rsidRDefault="00547C7C" w:rsidP="004C0929">
            <w:pPr>
              <w:ind w:firstLine="0"/>
              <w:contextualSpacing/>
              <w:rPr>
                <w:lang w:val="it-IT"/>
              </w:rPr>
            </w:pPr>
            <w:r w:rsidRPr="00664F8D">
              <w:rPr>
                <w:lang w:val="it-IT"/>
              </w:rPr>
              <w:t xml:space="preserve">În luna mai a fost înregistrat un podcast în cadrul proiectului „Modern School”. La 03.09.2023, a fost organizat festivalul în aer liber, dedicat Zilelor Europene ale Culturii Evreiești. În program: Concert de muzică klezmer în aer liber la Vadul Rașcov (circa 300 participanți); </w:t>
            </w:r>
          </w:p>
          <w:p w14:paraId="3356FAC0" w14:textId="77777777" w:rsidR="00547C7C" w:rsidRPr="00664F8D" w:rsidRDefault="00547C7C" w:rsidP="004C0929">
            <w:pPr>
              <w:ind w:firstLine="0"/>
              <w:contextualSpacing/>
              <w:rPr>
                <w:lang w:val="it-IT"/>
              </w:rPr>
            </w:pPr>
            <w:r w:rsidRPr="00664F8D">
              <w:rPr>
                <w:lang w:val="it-IT"/>
              </w:rPr>
              <w:t xml:space="preserve">La 04.09.2023, a fost organizat concertul simfonic dedicat „Zilelelor culturii evreiești”, premiera mondială a simfoniei „Pogromul de la Chișinău” compozitorului Dumitru Miller la Teatrul Național de Operă și Balet din Chișinău „Maria Bieșu” (circa 900 participanți); </w:t>
            </w:r>
          </w:p>
          <w:p w14:paraId="2ADE69A6" w14:textId="77777777" w:rsidR="00547C7C" w:rsidRPr="00664F8D" w:rsidRDefault="00547C7C" w:rsidP="004C0929">
            <w:pPr>
              <w:ind w:firstLine="0"/>
              <w:contextualSpacing/>
              <w:rPr>
                <w:lang w:val="it-IT"/>
              </w:rPr>
            </w:pPr>
            <w:r w:rsidRPr="00664F8D">
              <w:rPr>
                <w:lang w:val="it-IT"/>
              </w:rPr>
              <w:t xml:space="preserve">La 07.12.2023 participarea la evenimentul de aprindere a primei lumânări de Hanuka la Comunitatea Evreiască „Agudat Israel” (150 participanți); </w:t>
            </w:r>
          </w:p>
          <w:p w14:paraId="3187CD3D" w14:textId="77777777" w:rsidR="00547C7C" w:rsidRPr="00664F8D" w:rsidRDefault="00547C7C" w:rsidP="004C0929">
            <w:pPr>
              <w:ind w:firstLine="0"/>
              <w:contextualSpacing/>
              <w:rPr>
                <w:lang w:val="it-IT"/>
              </w:rPr>
            </w:pPr>
            <w:r w:rsidRPr="00664F8D">
              <w:rPr>
                <w:lang w:val="it-IT"/>
              </w:rPr>
              <w:t xml:space="preserve">La 15.12.2023 participarea la evenimentul de aprindere a ultimei lumânări de Hanuka la Nativ. </w:t>
            </w:r>
          </w:p>
          <w:p w14:paraId="41D95F06" w14:textId="77777777" w:rsidR="00547C7C" w:rsidRPr="00664F8D" w:rsidRDefault="00547C7C" w:rsidP="004C0929">
            <w:pPr>
              <w:ind w:firstLine="0"/>
              <w:contextualSpacing/>
              <w:rPr>
                <w:lang w:val="it-IT"/>
              </w:rPr>
            </w:pPr>
            <w:r w:rsidRPr="00664F8D">
              <w:rPr>
                <w:lang w:val="it-IT"/>
              </w:rPr>
              <w:t xml:space="preserve">Totodată, în perioada ianuarie – iunie a fost elaborat ghidul audio pentru cimitirul evreiesc din Chișinău, în colaborare cu Centropa, în cadrul proiectului „Deep Dive into Jewish Cemetery of Chișinău”, în aceiași perioadă au fost elaborate materiale educative în cadrul proiectului „Curs opțional „Istoria Evreilor și a Holocaustului. În perioada de referință au fost publicate </w:t>
            </w:r>
            <w:r w:rsidRPr="00664F8D">
              <w:rPr>
                <w:b/>
                <w:lang w:val="it-IT"/>
              </w:rPr>
              <w:t>4 articole științifice</w:t>
            </w:r>
            <w:r w:rsidRPr="00664F8D">
              <w:rPr>
                <w:lang w:val="it-IT"/>
              </w:rPr>
              <w:t xml:space="preserve">, au fost desfășurate </w:t>
            </w:r>
            <w:r w:rsidRPr="00664F8D">
              <w:rPr>
                <w:b/>
                <w:lang w:val="it-IT"/>
              </w:rPr>
              <w:t>10 manifestări la conferințe</w:t>
            </w:r>
            <w:r w:rsidRPr="00664F8D">
              <w:rPr>
                <w:lang w:val="it-IT"/>
              </w:rPr>
              <w:t xml:space="preserve">, foruri și mese rotunde (300 participanți); </w:t>
            </w:r>
          </w:p>
          <w:p w14:paraId="4B1F360E" w14:textId="77777777" w:rsidR="00547C7C" w:rsidRPr="00664F8D" w:rsidRDefault="00547C7C" w:rsidP="004C0929">
            <w:pPr>
              <w:ind w:firstLine="0"/>
              <w:contextualSpacing/>
              <w:rPr>
                <w:lang w:val="it-IT"/>
              </w:rPr>
            </w:pPr>
            <w:r w:rsidRPr="00664F8D">
              <w:rPr>
                <w:lang w:val="it-IT"/>
              </w:rPr>
              <w:t xml:space="preserve">Au fost realizate </w:t>
            </w:r>
            <w:r w:rsidRPr="00664F8D">
              <w:rPr>
                <w:b/>
                <w:lang w:val="it-IT"/>
              </w:rPr>
              <w:t>50 prezentări educaționale online și offline</w:t>
            </w:r>
            <w:r w:rsidRPr="00664F8D">
              <w:rPr>
                <w:lang w:val="it-IT"/>
              </w:rPr>
              <w:t>, dedicate evreilor eminenți, originari din Basarabia, sărbătorilor evreiești, datelor istorice etc, pentru publicul din țara și din străinătate la care au participat 1000 persoane. În perioada iunie-decembrie au fost desfășurate circa 40 ateliere on-line la care au participat 800 persoane</w:t>
            </w:r>
          </w:p>
          <w:p w14:paraId="07699EDE" w14:textId="77777777" w:rsidR="00547C7C" w:rsidRPr="00664F8D" w:rsidRDefault="00547C7C" w:rsidP="004C0929">
            <w:pPr>
              <w:ind w:firstLine="0"/>
              <w:contextualSpacing/>
              <w:rPr>
                <w:lang w:val="it-IT"/>
              </w:rPr>
            </w:pPr>
            <w:r w:rsidRPr="00664F8D">
              <w:rPr>
                <w:lang w:val="it-IT"/>
              </w:rPr>
              <w:t xml:space="preserve"> În perioada de referință, au fost organizate </w:t>
            </w:r>
            <w:r w:rsidRPr="00664F8D">
              <w:rPr>
                <w:b/>
                <w:lang w:val="it-IT"/>
              </w:rPr>
              <w:t xml:space="preserve">circa 5 tururi ghidate la </w:t>
            </w:r>
            <w:r w:rsidRPr="00664F8D">
              <w:rPr>
                <w:b/>
                <w:lang w:val="it-IT"/>
              </w:rPr>
              <w:lastRenderedPageBreak/>
              <w:t>Cimitirul Evreiesc din Chișinău</w:t>
            </w:r>
            <w:r w:rsidRPr="00664F8D">
              <w:rPr>
                <w:lang w:val="it-IT"/>
              </w:rPr>
              <w:t xml:space="preserve"> – Muzeul în aer liber, prin locurile legate de istoria evreiască în Chișinău și țara, pentru </w:t>
            </w:r>
            <w:r w:rsidRPr="00664F8D">
              <w:rPr>
                <w:b/>
                <w:lang w:val="it-IT"/>
              </w:rPr>
              <w:t>circa 2000 de vizitatori din țara</w:t>
            </w:r>
            <w:r w:rsidRPr="00664F8D">
              <w:rPr>
                <w:lang w:val="it-IT"/>
              </w:rPr>
              <w:t xml:space="preserve"> și din străinătate. </w:t>
            </w:r>
          </w:p>
          <w:p w14:paraId="7A004DB6" w14:textId="77777777" w:rsidR="00547C7C" w:rsidRPr="00547C7C" w:rsidRDefault="00547C7C" w:rsidP="004C0929">
            <w:pPr>
              <w:ind w:firstLine="0"/>
              <w:contextualSpacing/>
              <w:rPr>
                <w:b/>
              </w:rPr>
            </w:pPr>
            <w:r w:rsidRPr="00547C7C">
              <w:rPr>
                <w:b/>
              </w:rPr>
              <w:t>Biblioteca Națională a Republicii Moldova</w:t>
            </w:r>
          </w:p>
          <w:p w14:paraId="78B23F9E" w14:textId="77777777" w:rsidR="00547C7C" w:rsidRPr="00547C7C" w:rsidRDefault="00547C7C" w:rsidP="004C0929">
            <w:pPr>
              <w:ind w:firstLine="0"/>
              <w:contextualSpacing/>
              <w:rPr>
                <w:b/>
              </w:rPr>
            </w:pPr>
            <w:r w:rsidRPr="00547C7C">
              <w:t xml:space="preserve"> La 3 aprilie curent, Biblioteca Națională a Republicii Moldova în parteneriat cu platforma femeilor rome ,,Romni” UN Women Moldova, au organizat </w:t>
            </w:r>
            <w:r w:rsidRPr="00547C7C">
              <w:rPr>
                <w:b/>
              </w:rPr>
              <w:t xml:space="preserve">2 activități: </w:t>
            </w:r>
          </w:p>
          <w:p w14:paraId="693F7E04" w14:textId="77777777" w:rsidR="00547C7C" w:rsidRPr="00664F8D" w:rsidRDefault="00547C7C" w:rsidP="004C0929">
            <w:pPr>
              <w:ind w:firstLine="0"/>
              <w:contextualSpacing/>
              <w:rPr>
                <w:lang w:val="fr-FR"/>
              </w:rPr>
            </w:pPr>
            <w:r w:rsidRPr="00664F8D">
              <w:rPr>
                <w:lang w:val="it-IT"/>
              </w:rPr>
              <w:t xml:space="preserve">- masa rotundă cu genericul Femeia romă aici și acum. </w:t>
            </w:r>
            <w:r w:rsidRPr="00664F8D">
              <w:rPr>
                <w:lang w:val="fr-FR"/>
              </w:rPr>
              <w:t xml:space="preserve">Cunoaște-mă și acceptă-mă, la care au participat 120 persoane de etnie romă; </w:t>
            </w:r>
          </w:p>
          <w:p w14:paraId="43D255C4" w14:textId="77777777" w:rsidR="00547C7C" w:rsidRPr="00664F8D" w:rsidRDefault="00547C7C" w:rsidP="004C0929">
            <w:pPr>
              <w:ind w:firstLine="0"/>
              <w:contextualSpacing/>
              <w:rPr>
                <w:lang w:val="fr-FR"/>
              </w:rPr>
            </w:pPr>
            <w:r w:rsidRPr="00664F8D">
              <w:rPr>
                <w:lang w:val="fr-FR"/>
              </w:rPr>
              <w:t xml:space="preserve">- expoziția de publicații cu genericul Discriminarea rasială – fenomen aspru al societății, în cadrul evenimentului au </w:t>
            </w:r>
            <w:r w:rsidRPr="00664F8D">
              <w:rPr>
                <w:b/>
                <w:lang w:val="fr-FR"/>
              </w:rPr>
              <w:t xml:space="preserve">participat 120 persoane </w:t>
            </w:r>
            <w:proofErr w:type="gramStart"/>
            <w:r w:rsidRPr="00664F8D">
              <w:rPr>
                <w:b/>
                <w:lang w:val="fr-FR"/>
              </w:rPr>
              <w:t>de etnie</w:t>
            </w:r>
            <w:proofErr w:type="gramEnd"/>
            <w:r w:rsidRPr="00664F8D">
              <w:rPr>
                <w:b/>
                <w:lang w:val="fr-FR"/>
              </w:rPr>
              <w:t xml:space="preserve"> romă</w:t>
            </w:r>
            <w:r w:rsidRPr="00664F8D">
              <w:rPr>
                <w:lang w:val="fr-FR"/>
              </w:rPr>
              <w:t>.</w:t>
            </w:r>
          </w:p>
          <w:p w14:paraId="773112C5" w14:textId="77777777" w:rsidR="00547C7C" w:rsidRPr="00664F8D" w:rsidRDefault="00547C7C" w:rsidP="004C0929">
            <w:pPr>
              <w:ind w:firstLine="0"/>
              <w:contextualSpacing/>
              <w:rPr>
                <w:lang w:val="fr-FR"/>
              </w:rPr>
            </w:pPr>
          </w:p>
          <w:p w14:paraId="30AA1637" w14:textId="77777777" w:rsidR="00547C7C" w:rsidRPr="00664F8D" w:rsidRDefault="00547C7C" w:rsidP="004C0929">
            <w:pPr>
              <w:ind w:firstLine="0"/>
              <w:contextualSpacing/>
              <w:rPr>
                <w:lang w:val="it-IT"/>
              </w:rPr>
            </w:pPr>
            <w:r w:rsidRPr="00664F8D">
              <w:rPr>
                <w:lang w:val="fr-FR"/>
              </w:rPr>
              <w:t xml:space="preserve"> </w:t>
            </w:r>
            <w:r w:rsidRPr="00664F8D">
              <w:rPr>
                <w:lang w:val="it-IT"/>
              </w:rPr>
              <w:t xml:space="preserve">În perioada 10-12 mai 2023, în cadrul Zilelor Culturii Ucrainene la Biblioteca Națională a Republicii Moldova, au fost organizate mai multe evenimente socioculturale, printre care: </w:t>
            </w:r>
          </w:p>
          <w:p w14:paraId="0822FF32" w14:textId="77777777" w:rsidR="00547C7C" w:rsidRPr="00664F8D" w:rsidRDefault="00547C7C" w:rsidP="004C0929">
            <w:pPr>
              <w:ind w:firstLine="0"/>
              <w:contextualSpacing/>
              <w:rPr>
                <w:lang w:val="it-IT"/>
              </w:rPr>
            </w:pPr>
            <w:r w:rsidRPr="00664F8D">
              <w:rPr>
                <w:lang w:val="it-IT"/>
              </w:rPr>
              <w:t>- masa rotundă Valorile care ne unesc, cu participarea dr., Ecaterina Cojuhari de la Institutul Patrimoniului Cultural al Republica Moldova cu comunicarea „</w:t>
            </w:r>
            <w:r w:rsidRPr="00547C7C">
              <w:t>Традиции</w:t>
            </w:r>
            <w:r w:rsidRPr="00664F8D">
              <w:rPr>
                <w:lang w:val="it-IT"/>
              </w:rPr>
              <w:t xml:space="preserve"> </w:t>
            </w:r>
            <w:r w:rsidRPr="00547C7C">
              <w:t>и</w:t>
            </w:r>
            <w:r w:rsidRPr="00664F8D">
              <w:rPr>
                <w:lang w:val="it-IT"/>
              </w:rPr>
              <w:t xml:space="preserve"> </w:t>
            </w:r>
            <w:r w:rsidRPr="00547C7C">
              <w:t>обычаи</w:t>
            </w:r>
            <w:r w:rsidRPr="00664F8D">
              <w:rPr>
                <w:lang w:val="it-IT"/>
              </w:rPr>
              <w:t xml:space="preserve"> </w:t>
            </w:r>
            <w:r w:rsidRPr="00547C7C">
              <w:t>весеннего</w:t>
            </w:r>
            <w:r w:rsidRPr="00664F8D">
              <w:rPr>
                <w:lang w:val="it-IT"/>
              </w:rPr>
              <w:t xml:space="preserve"> </w:t>
            </w:r>
            <w:r w:rsidRPr="00547C7C">
              <w:t>народного</w:t>
            </w:r>
            <w:r w:rsidRPr="00664F8D">
              <w:rPr>
                <w:lang w:val="it-IT"/>
              </w:rPr>
              <w:t xml:space="preserve"> </w:t>
            </w:r>
            <w:r w:rsidRPr="00547C7C">
              <w:t>календаря</w:t>
            </w:r>
            <w:r w:rsidRPr="00664F8D">
              <w:rPr>
                <w:lang w:val="it-IT"/>
              </w:rPr>
              <w:t xml:space="preserve"> </w:t>
            </w:r>
            <w:r w:rsidRPr="00547C7C">
              <w:t>украинского</w:t>
            </w:r>
            <w:r w:rsidRPr="00664F8D">
              <w:rPr>
                <w:lang w:val="it-IT"/>
              </w:rPr>
              <w:t xml:space="preserve"> </w:t>
            </w:r>
            <w:r w:rsidRPr="00547C7C">
              <w:t>населения</w:t>
            </w:r>
            <w:r w:rsidRPr="00664F8D">
              <w:rPr>
                <w:lang w:val="it-IT"/>
              </w:rPr>
              <w:t xml:space="preserve"> </w:t>
            </w:r>
            <w:r w:rsidRPr="00547C7C">
              <w:t>Республики</w:t>
            </w:r>
            <w:r w:rsidRPr="00664F8D">
              <w:rPr>
                <w:lang w:val="it-IT"/>
              </w:rPr>
              <w:t xml:space="preserve"> </w:t>
            </w:r>
            <w:r w:rsidRPr="00547C7C">
              <w:t>Молдова</w:t>
            </w:r>
            <w:r w:rsidRPr="00664F8D">
              <w:rPr>
                <w:lang w:val="it-IT"/>
              </w:rPr>
              <w:t xml:space="preserve">”; </w:t>
            </w:r>
          </w:p>
          <w:p w14:paraId="41A4D204" w14:textId="77777777" w:rsidR="00547C7C" w:rsidRPr="00664F8D" w:rsidRDefault="00547C7C" w:rsidP="004C0929">
            <w:pPr>
              <w:ind w:firstLine="0"/>
              <w:contextualSpacing/>
              <w:rPr>
                <w:lang w:val="it-IT"/>
              </w:rPr>
            </w:pPr>
            <w:r w:rsidRPr="00547C7C">
              <w:t xml:space="preserve">În parteneriat cu Institutul Polonez, în persoana Kasia Zalaszewska și artista plastică Ana Golub, BNRM </w:t>
            </w:r>
            <w:proofErr w:type="gramStart"/>
            <w:r w:rsidRPr="00547C7C">
              <w:t>a</w:t>
            </w:r>
            <w:proofErr w:type="gramEnd"/>
            <w:r w:rsidRPr="00547C7C">
              <w:t xml:space="preserve"> organizat un atelier de creație pentru copii. </w:t>
            </w:r>
            <w:r w:rsidRPr="00664F8D">
              <w:rPr>
                <w:lang w:val="it-IT"/>
              </w:rPr>
              <w:t>Activitatea a urmărit scopul de a promova cultura şi relaţiile de prietenie dintre popoarele polono-moldo-ucrainene. Copii au realizat un desen cu simbolurile acestor ţări pe o pungă de stofă, la final primind-o cadou.</w:t>
            </w:r>
          </w:p>
          <w:p w14:paraId="6B19CDC6" w14:textId="3E8DA903" w:rsidR="00547C7C" w:rsidRPr="00664F8D" w:rsidRDefault="00547C7C" w:rsidP="004C0929">
            <w:pPr>
              <w:ind w:firstLine="0"/>
              <w:contextualSpacing/>
              <w:rPr>
                <w:lang w:val="it-IT"/>
              </w:rPr>
            </w:pPr>
            <w:r w:rsidRPr="00664F8D">
              <w:rPr>
                <w:lang w:val="it-IT"/>
              </w:rPr>
              <w:t xml:space="preserve"> De Zilele Europei, Biblioteca Națională au organizat pentru copii ucraineni activitatea interactive Să descoperim Europa împreună, organizată în parteneriat cu organizația internațională Intersos Moldova. </w:t>
            </w:r>
          </w:p>
          <w:p w14:paraId="57F81B77" w14:textId="77777777" w:rsidR="00547C7C" w:rsidRPr="00664F8D" w:rsidRDefault="00547C7C" w:rsidP="004C0929">
            <w:pPr>
              <w:ind w:firstLine="0"/>
              <w:contextualSpacing/>
              <w:rPr>
                <w:lang w:val="it-IT"/>
              </w:rPr>
            </w:pPr>
            <w:r w:rsidRPr="00664F8D">
              <w:rPr>
                <w:lang w:val="it-IT"/>
              </w:rPr>
              <w:t xml:space="preserve">Biblioteca Națională a realizat o activitate pentru un grup de copii ucraineni care s-au bucurat de un program interactiv, plin de personaje colorate și jocuri distractive, grație echipamentului modern obținut în cadrul proiectului „Ideas Box”, implementat cu suportul organizației Bibliothèques Sans Frontières. </w:t>
            </w:r>
          </w:p>
          <w:p w14:paraId="64428BDB" w14:textId="77777777" w:rsidR="00547C7C" w:rsidRPr="00664F8D" w:rsidRDefault="00547C7C" w:rsidP="004C0929">
            <w:pPr>
              <w:ind w:firstLine="0"/>
              <w:contextualSpacing/>
              <w:rPr>
                <w:lang w:val="it-IT"/>
              </w:rPr>
            </w:pPr>
            <w:r w:rsidRPr="00664F8D">
              <w:rPr>
                <w:lang w:val="it-IT"/>
              </w:rPr>
              <w:t xml:space="preserve">În cadrul unui proiect, implementat în colaborare cu Liga Bibliotecarilor din Republica Moldova „Alexe Rău”, Asociația Techsoup România și Meet and Code Moldova, cu sprijinul Amazon, SAP4Good, doi formatori ai BNRM au organizat instruirea „Ce este ChatGPT și cum să inițiez o organizația nonprofit sau organizație antreprenorială" în regiunea Găgăuzia, în incinta Bibliotecii publice raionale din or. Ceadîr Lunga pentru tineri de la IP Școala Profesională Tehnologică din Ceadîr-Lunga. </w:t>
            </w:r>
          </w:p>
          <w:p w14:paraId="67FC326A" w14:textId="77777777" w:rsidR="00547C7C" w:rsidRPr="00547C7C" w:rsidRDefault="00547C7C" w:rsidP="004C0929">
            <w:pPr>
              <w:ind w:firstLine="0"/>
              <w:contextualSpacing/>
            </w:pPr>
            <w:r w:rsidRPr="00547C7C">
              <w:t xml:space="preserve">De Ziua Siguranței pe Internet BNRM a organizat 4 sesiuni interactive pentru tineri de etnie ucraineană (de la Centrul Orășenesc al tinerilor naturaliști, Liceul Teoretic „N.V. Gogol", liceul „Antioh Cantemir" din Chișinău) </w:t>
            </w:r>
            <w:r w:rsidRPr="00547C7C">
              <w:lastRenderedPageBreak/>
              <w:t xml:space="preserve">dedicate promovării siguranței online și securității informați. </w:t>
            </w:r>
          </w:p>
          <w:p w14:paraId="5126EEE3" w14:textId="77777777" w:rsidR="00547C7C" w:rsidRPr="00664F8D" w:rsidRDefault="00547C7C" w:rsidP="004C0929">
            <w:pPr>
              <w:ind w:firstLine="0"/>
              <w:contextualSpacing/>
              <w:rPr>
                <w:lang w:val="fr-FR"/>
              </w:rPr>
            </w:pPr>
            <w:r w:rsidRPr="00664F8D">
              <w:rPr>
                <w:lang w:val="fr-FR"/>
              </w:rPr>
              <w:t xml:space="preserve">Pe parcursul anului 2023, au fost organizate expoziții tematice, cum ar fi: „Holocaustul uitat din Basarabia”, expoziție de bannere Raze de lumină. Soarta femeii evreice în anii Holocaustului. </w:t>
            </w:r>
          </w:p>
          <w:p w14:paraId="5DA76742" w14:textId="77777777" w:rsidR="00547C7C" w:rsidRPr="00664F8D" w:rsidRDefault="00547C7C" w:rsidP="004C0929">
            <w:pPr>
              <w:ind w:firstLine="0"/>
              <w:contextualSpacing/>
              <w:rPr>
                <w:lang w:val="it-IT"/>
              </w:rPr>
            </w:pPr>
            <w:r w:rsidRPr="00664F8D">
              <w:rPr>
                <w:lang w:val="fr-FR"/>
              </w:rPr>
              <w:t xml:space="preserve">În cadrul activităților Nocturnei Bibliotecilor 2023 la BNRM a fost organizată o manifestare artistică susținută de actorul Ivan Golovin la care au participat public de etnie rusă pentru a declama poezia lui Aleksandr Pușkin. </w:t>
            </w:r>
            <w:r w:rsidRPr="00664F8D">
              <w:rPr>
                <w:lang w:val="it-IT"/>
              </w:rPr>
              <w:t>Menționăm că la cerere, Biblioteca Națională organizează BiblioTururi pentru public de diferită etnie</w:t>
            </w:r>
          </w:p>
          <w:p w14:paraId="7A314549" w14:textId="77777777" w:rsidR="00547C7C" w:rsidRPr="00547C7C" w:rsidRDefault="00547C7C" w:rsidP="004C0929">
            <w:pPr>
              <w:ind w:firstLine="0"/>
              <w:contextualSpacing/>
              <w:rPr>
                <w:b/>
                <w:shd w:val="clear" w:color="auto" w:fill="FFFFFF"/>
                <w:lang w:val="ro-RO" w:eastAsia="en-GB"/>
              </w:rPr>
            </w:pPr>
          </w:p>
        </w:tc>
      </w:tr>
      <w:tr w:rsidR="000841F6" w:rsidRPr="00664F8D" w14:paraId="779C6FC3" w14:textId="77777777" w:rsidTr="004C0929">
        <w:trPr>
          <w:gridAfter w:val="2"/>
          <w:wAfter w:w="145" w:type="dxa"/>
          <w:trHeight w:val="947"/>
        </w:trPr>
        <w:tc>
          <w:tcPr>
            <w:tcW w:w="2636" w:type="dxa"/>
            <w:vMerge w:val="restart"/>
          </w:tcPr>
          <w:p w14:paraId="4B041493" w14:textId="77777777" w:rsidR="000841F6" w:rsidRPr="00547C7C" w:rsidRDefault="000841F6" w:rsidP="004C0929">
            <w:pPr>
              <w:pStyle w:val="Default"/>
              <w:keepNext/>
              <w:contextualSpacing/>
              <w:jc w:val="both"/>
              <w:outlineLvl w:val="1"/>
              <w:rPr>
                <w:bCs/>
                <w:color w:val="auto"/>
                <w:sz w:val="20"/>
                <w:szCs w:val="20"/>
                <w:lang w:val="ro-RO"/>
              </w:rPr>
            </w:pPr>
            <w:r w:rsidRPr="00547C7C">
              <w:rPr>
                <w:color w:val="auto"/>
                <w:sz w:val="20"/>
                <w:szCs w:val="20"/>
                <w:lang w:val="ro-RO"/>
              </w:rPr>
              <w:lastRenderedPageBreak/>
              <w:t>3.1.1.3. Păstrarea și dezvoltarea culturii minorităților naționale și a patrimoniului</w:t>
            </w:r>
          </w:p>
          <w:p w14:paraId="76961C79" w14:textId="77777777" w:rsidR="000841F6" w:rsidRPr="00547C7C" w:rsidRDefault="000841F6" w:rsidP="004C0929">
            <w:pPr>
              <w:ind w:firstLine="0"/>
              <w:contextualSpacing/>
              <w:rPr>
                <w:lang w:val="ro-RO"/>
              </w:rPr>
            </w:pPr>
            <w:r w:rsidRPr="00547C7C">
              <w:rPr>
                <w:lang w:val="ro-RO"/>
              </w:rPr>
              <w:t xml:space="preserve">cultural intangibil prin includerea acestora în itinerarul turistic </w:t>
            </w:r>
          </w:p>
        </w:tc>
        <w:tc>
          <w:tcPr>
            <w:tcW w:w="2332" w:type="dxa"/>
            <w:vMerge w:val="restart"/>
          </w:tcPr>
          <w:p w14:paraId="77CF3C53" w14:textId="77777777" w:rsidR="000841F6" w:rsidRPr="00547C7C" w:rsidRDefault="000841F6" w:rsidP="004C0929">
            <w:pPr>
              <w:ind w:firstLine="0"/>
              <w:contextualSpacing/>
              <w:rPr>
                <w:shd w:val="clear" w:color="auto" w:fill="FFFFFF"/>
                <w:lang w:val="ro-RO" w:eastAsia="en-GB"/>
              </w:rPr>
            </w:pPr>
            <w:r w:rsidRPr="00547C7C">
              <w:rPr>
                <w:shd w:val="clear" w:color="auto" w:fill="FFFFFF"/>
                <w:lang w:val="ro-RO" w:eastAsia="en-GB"/>
              </w:rPr>
              <w:t xml:space="preserve">Număr de itinerare turistice dezvoltate </w:t>
            </w:r>
          </w:p>
        </w:tc>
        <w:tc>
          <w:tcPr>
            <w:tcW w:w="1224" w:type="dxa"/>
            <w:gridSpan w:val="3"/>
          </w:tcPr>
          <w:p w14:paraId="644A2B6B" w14:textId="77777777" w:rsidR="000841F6" w:rsidRPr="00547C7C" w:rsidRDefault="000841F6" w:rsidP="004C0929">
            <w:pPr>
              <w:ind w:firstLine="0"/>
              <w:contextualSpacing/>
              <w:jc w:val="center"/>
              <w:rPr>
                <w:lang w:val="ro-RO"/>
              </w:rPr>
            </w:pPr>
            <w:r w:rsidRPr="00547C7C">
              <w:rPr>
                <w:lang w:val="ro-RO"/>
              </w:rPr>
              <w:t>Anual</w:t>
            </w:r>
          </w:p>
          <w:p w14:paraId="0C709E09" w14:textId="77777777" w:rsidR="000841F6" w:rsidRPr="00547C7C" w:rsidRDefault="000841F6" w:rsidP="004C0929">
            <w:pPr>
              <w:ind w:firstLine="0"/>
              <w:contextualSpacing/>
              <w:jc w:val="center"/>
              <w:rPr>
                <w:lang w:val="ro-RO"/>
              </w:rPr>
            </w:pPr>
          </w:p>
        </w:tc>
        <w:tc>
          <w:tcPr>
            <w:tcW w:w="2271" w:type="dxa"/>
            <w:gridSpan w:val="5"/>
            <w:shd w:val="clear" w:color="auto" w:fill="auto"/>
          </w:tcPr>
          <w:p w14:paraId="576B83E7" w14:textId="2EEA2B2F" w:rsidR="000841F6" w:rsidRPr="00547C7C" w:rsidRDefault="000841F6" w:rsidP="004C0929">
            <w:pPr>
              <w:ind w:left="39" w:firstLine="0"/>
              <w:contextualSpacing/>
              <w:rPr>
                <w:lang w:val="ro-RO"/>
              </w:rPr>
            </w:pPr>
            <w:r w:rsidRPr="00547C7C">
              <w:rPr>
                <w:lang w:val="ro-RO"/>
              </w:rPr>
              <w:t>Ministerul Culturii</w:t>
            </w:r>
          </w:p>
          <w:p w14:paraId="52B01D71" w14:textId="77777777" w:rsidR="000841F6" w:rsidRPr="00547C7C" w:rsidRDefault="000841F6" w:rsidP="004C0929">
            <w:pPr>
              <w:ind w:left="39" w:firstLine="0"/>
              <w:contextualSpacing/>
              <w:rPr>
                <w:lang w:val="ro-RO"/>
              </w:rPr>
            </w:pPr>
          </w:p>
        </w:tc>
        <w:tc>
          <w:tcPr>
            <w:tcW w:w="6526" w:type="dxa"/>
            <w:gridSpan w:val="5"/>
            <w:shd w:val="clear" w:color="auto" w:fill="auto"/>
          </w:tcPr>
          <w:p w14:paraId="496660CD" w14:textId="77777777" w:rsidR="000841F6" w:rsidRPr="00547C7C" w:rsidRDefault="000841F6" w:rsidP="004C0929">
            <w:pPr>
              <w:ind w:left="41" w:firstLine="0"/>
              <w:contextualSpacing/>
              <w:rPr>
                <w:lang w:val="ro-RO"/>
              </w:rPr>
            </w:pPr>
            <w:r w:rsidRPr="00664F8D">
              <w:rPr>
                <w:lang w:val="ro-RO"/>
              </w:rPr>
              <w:t xml:space="preserve">A fost organizată și desfășurată ședința grupului de lucru comun al experților în turism Republica Moldova – România, privind oportunitatea dezvoltării noilor trasee transfrontaliere comune dar și aderarea la unele europene precum Ruta patrimoniului evreiesc european. </w:t>
            </w:r>
            <w:r w:rsidRPr="00547C7C">
              <w:rPr>
                <w:lang w:val="ro-RO"/>
              </w:rPr>
              <w:t xml:space="preserve"> </w:t>
            </w:r>
          </w:p>
        </w:tc>
      </w:tr>
      <w:tr w:rsidR="000841F6" w:rsidRPr="00664F8D" w14:paraId="65D650E1" w14:textId="77777777" w:rsidTr="004C0929">
        <w:trPr>
          <w:gridAfter w:val="2"/>
          <w:wAfter w:w="145" w:type="dxa"/>
          <w:trHeight w:val="653"/>
        </w:trPr>
        <w:tc>
          <w:tcPr>
            <w:tcW w:w="2636" w:type="dxa"/>
            <w:vMerge/>
          </w:tcPr>
          <w:p w14:paraId="47787D22" w14:textId="77777777" w:rsidR="000841F6" w:rsidRPr="00547C7C" w:rsidRDefault="000841F6" w:rsidP="004C0929">
            <w:pPr>
              <w:pStyle w:val="Default"/>
              <w:keepNext/>
              <w:contextualSpacing/>
              <w:jc w:val="both"/>
              <w:outlineLvl w:val="1"/>
              <w:rPr>
                <w:color w:val="auto"/>
                <w:sz w:val="20"/>
                <w:szCs w:val="20"/>
                <w:lang w:val="ro-RO"/>
              </w:rPr>
            </w:pPr>
          </w:p>
        </w:tc>
        <w:tc>
          <w:tcPr>
            <w:tcW w:w="2332" w:type="dxa"/>
            <w:vMerge/>
          </w:tcPr>
          <w:p w14:paraId="74654D67" w14:textId="77777777" w:rsidR="000841F6" w:rsidRPr="00547C7C" w:rsidRDefault="000841F6" w:rsidP="004C0929">
            <w:pPr>
              <w:ind w:firstLine="0"/>
              <w:contextualSpacing/>
              <w:rPr>
                <w:shd w:val="clear" w:color="auto" w:fill="FFFFFF"/>
                <w:lang w:val="ro-RO" w:eastAsia="en-GB"/>
              </w:rPr>
            </w:pPr>
          </w:p>
        </w:tc>
        <w:tc>
          <w:tcPr>
            <w:tcW w:w="1224" w:type="dxa"/>
            <w:gridSpan w:val="3"/>
          </w:tcPr>
          <w:p w14:paraId="6D575044" w14:textId="77777777" w:rsidR="000841F6" w:rsidRPr="00547C7C" w:rsidRDefault="000841F6" w:rsidP="004C0929">
            <w:pPr>
              <w:ind w:firstLine="0"/>
              <w:contextualSpacing/>
              <w:jc w:val="center"/>
              <w:rPr>
                <w:lang w:val="ro-RO"/>
              </w:rPr>
            </w:pPr>
            <w:r>
              <w:rPr>
                <w:lang w:val="ro-RO"/>
              </w:rPr>
              <w:t>Anual</w:t>
            </w:r>
          </w:p>
        </w:tc>
        <w:tc>
          <w:tcPr>
            <w:tcW w:w="2271" w:type="dxa"/>
            <w:gridSpan w:val="5"/>
            <w:shd w:val="clear" w:color="auto" w:fill="auto"/>
          </w:tcPr>
          <w:p w14:paraId="49AF379D" w14:textId="77777777" w:rsidR="000841F6" w:rsidRPr="00547C7C" w:rsidRDefault="000841F6" w:rsidP="004C0929">
            <w:pPr>
              <w:ind w:left="39" w:firstLine="0"/>
              <w:contextualSpacing/>
              <w:rPr>
                <w:lang w:val="ro-RO"/>
              </w:rPr>
            </w:pPr>
            <w:r w:rsidRPr="00547C7C">
              <w:rPr>
                <w:lang w:val="ro-RO"/>
              </w:rPr>
              <w:t>Agenția de Investiții</w:t>
            </w:r>
          </w:p>
          <w:p w14:paraId="61F56610" w14:textId="77777777" w:rsidR="000841F6" w:rsidRPr="00547C7C" w:rsidRDefault="000841F6" w:rsidP="004C0929">
            <w:pPr>
              <w:ind w:left="39"/>
              <w:contextualSpacing/>
              <w:rPr>
                <w:lang w:val="ro-RO"/>
              </w:rPr>
            </w:pPr>
          </w:p>
        </w:tc>
        <w:tc>
          <w:tcPr>
            <w:tcW w:w="6526" w:type="dxa"/>
            <w:gridSpan w:val="5"/>
            <w:shd w:val="clear" w:color="auto" w:fill="auto"/>
          </w:tcPr>
          <w:p w14:paraId="1E596076" w14:textId="77777777" w:rsidR="000841F6" w:rsidRPr="00664F8D" w:rsidRDefault="000841F6" w:rsidP="004C0929">
            <w:pPr>
              <w:ind w:firstLine="0"/>
              <w:contextualSpacing/>
              <w:rPr>
                <w:lang w:val="ro-RO"/>
              </w:rPr>
            </w:pPr>
            <w:r w:rsidRPr="00664F8D">
              <w:rPr>
                <w:lang w:val="ro-RO"/>
              </w:rPr>
              <w:t>Începând cu 28-06-2023, conform HG nr. 439 cu privire la organizarea și funcționarea Agenției de Investiții, promovarea turismului nu mai face parte din mandatul instituției, fiind transferată către Organizația Națională a Turismului.</w:t>
            </w:r>
          </w:p>
        </w:tc>
      </w:tr>
      <w:tr w:rsidR="000841F6" w:rsidRPr="00547C7C" w14:paraId="03AA5C12" w14:textId="77777777" w:rsidTr="004C0929">
        <w:trPr>
          <w:gridAfter w:val="2"/>
          <w:wAfter w:w="145" w:type="dxa"/>
          <w:trHeight w:val="587"/>
        </w:trPr>
        <w:tc>
          <w:tcPr>
            <w:tcW w:w="2636" w:type="dxa"/>
            <w:vMerge w:val="restart"/>
          </w:tcPr>
          <w:p w14:paraId="69E9A28D" w14:textId="77777777" w:rsidR="000841F6" w:rsidRPr="00547C7C" w:rsidRDefault="000841F6" w:rsidP="004C0929">
            <w:pPr>
              <w:pStyle w:val="Default"/>
              <w:keepNext/>
              <w:contextualSpacing/>
              <w:jc w:val="both"/>
              <w:outlineLvl w:val="1"/>
              <w:rPr>
                <w:color w:val="auto"/>
                <w:sz w:val="20"/>
                <w:szCs w:val="20"/>
                <w:lang w:val="ro-RO"/>
              </w:rPr>
            </w:pPr>
            <w:r w:rsidRPr="00547C7C">
              <w:rPr>
                <w:color w:val="auto"/>
                <w:sz w:val="20"/>
                <w:szCs w:val="20"/>
                <w:lang w:val="ro-RO"/>
              </w:rPr>
              <w:t>3.1.1.4. Organizarea de tururi informaționale pentru operatori turistici și vloggeri în vederea promovării itinerarelor turistice destinate valorificării diversității culturale</w:t>
            </w:r>
          </w:p>
        </w:tc>
        <w:tc>
          <w:tcPr>
            <w:tcW w:w="2332" w:type="dxa"/>
            <w:vMerge w:val="restart"/>
          </w:tcPr>
          <w:p w14:paraId="430DDAC2" w14:textId="77777777" w:rsidR="000841F6" w:rsidRPr="00547C7C" w:rsidRDefault="000841F6" w:rsidP="004C0929">
            <w:pPr>
              <w:ind w:firstLine="0"/>
              <w:contextualSpacing/>
              <w:rPr>
                <w:shd w:val="clear" w:color="auto" w:fill="FFFFFF"/>
                <w:lang w:val="ro-RO" w:eastAsia="en-GB"/>
              </w:rPr>
            </w:pPr>
            <w:r w:rsidRPr="00547C7C">
              <w:rPr>
                <w:shd w:val="clear" w:color="auto" w:fill="FFFFFF"/>
                <w:lang w:val="ro-RO" w:eastAsia="en-GB"/>
              </w:rPr>
              <w:t>Număr de tururi organizate (minimum 2);</w:t>
            </w:r>
          </w:p>
          <w:p w14:paraId="058E0EA9" w14:textId="77777777" w:rsidR="000841F6" w:rsidRPr="00547C7C" w:rsidRDefault="000841F6" w:rsidP="004C0929">
            <w:pPr>
              <w:ind w:firstLine="0"/>
              <w:contextualSpacing/>
              <w:rPr>
                <w:shd w:val="clear" w:color="auto" w:fill="FFFFFF"/>
                <w:lang w:val="ro-RO" w:eastAsia="en-GB"/>
              </w:rPr>
            </w:pPr>
            <w:r w:rsidRPr="00547C7C">
              <w:rPr>
                <w:shd w:val="clear" w:color="auto" w:fill="FFFFFF"/>
                <w:lang w:val="ro-RO" w:eastAsia="en-GB"/>
              </w:rPr>
              <w:t>număr de persoane informate (minimum 50)</w:t>
            </w:r>
          </w:p>
          <w:p w14:paraId="35D51621" w14:textId="77777777" w:rsidR="000841F6" w:rsidRPr="00547C7C" w:rsidRDefault="000841F6" w:rsidP="004C0929">
            <w:pPr>
              <w:ind w:firstLine="0"/>
              <w:contextualSpacing/>
              <w:rPr>
                <w:shd w:val="clear" w:color="auto" w:fill="FFFFFF"/>
                <w:lang w:val="ro-RO" w:eastAsia="en-GB"/>
              </w:rPr>
            </w:pPr>
          </w:p>
        </w:tc>
        <w:tc>
          <w:tcPr>
            <w:tcW w:w="1224" w:type="dxa"/>
            <w:gridSpan w:val="3"/>
            <w:vMerge w:val="restart"/>
          </w:tcPr>
          <w:p w14:paraId="4ABEB453" w14:textId="77777777" w:rsidR="000841F6" w:rsidRPr="00547C7C" w:rsidRDefault="000841F6" w:rsidP="004C0929">
            <w:pPr>
              <w:ind w:firstLine="0"/>
              <w:contextualSpacing/>
              <w:jc w:val="center"/>
              <w:rPr>
                <w:lang w:val="ro-RO"/>
              </w:rPr>
            </w:pPr>
            <w:r w:rsidRPr="00547C7C">
              <w:rPr>
                <w:lang w:val="ro-RO"/>
              </w:rPr>
              <w:t>Anual</w:t>
            </w:r>
          </w:p>
          <w:p w14:paraId="1118A0CF" w14:textId="77777777" w:rsidR="000841F6" w:rsidRPr="00547C7C" w:rsidRDefault="000841F6" w:rsidP="004C0929">
            <w:pPr>
              <w:ind w:firstLine="0"/>
              <w:contextualSpacing/>
              <w:jc w:val="center"/>
              <w:rPr>
                <w:lang w:val="ro-RO"/>
              </w:rPr>
            </w:pPr>
          </w:p>
        </w:tc>
        <w:tc>
          <w:tcPr>
            <w:tcW w:w="2271" w:type="dxa"/>
            <w:gridSpan w:val="5"/>
            <w:shd w:val="clear" w:color="auto" w:fill="auto"/>
          </w:tcPr>
          <w:p w14:paraId="78DDD1B4" w14:textId="77777777" w:rsidR="000841F6" w:rsidRPr="00547C7C" w:rsidRDefault="000841F6" w:rsidP="004C0929">
            <w:pPr>
              <w:ind w:left="39" w:firstLine="0"/>
              <w:contextualSpacing/>
              <w:rPr>
                <w:lang w:val="ro-RO"/>
              </w:rPr>
            </w:pPr>
            <w:r w:rsidRPr="00547C7C">
              <w:rPr>
                <w:lang w:val="ro-RO"/>
              </w:rPr>
              <w:t>Ministerul Culturii;</w:t>
            </w:r>
          </w:p>
          <w:p w14:paraId="70C2E28B" w14:textId="77777777" w:rsidR="000841F6" w:rsidRPr="00547C7C" w:rsidRDefault="000841F6" w:rsidP="004C0929">
            <w:pPr>
              <w:ind w:firstLine="0"/>
              <w:contextualSpacing/>
              <w:rPr>
                <w:lang w:val="ro-RO"/>
              </w:rPr>
            </w:pPr>
          </w:p>
        </w:tc>
        <w:tc>
          <w:tcPr>
            <w:tcW w:w="6526" w:type="dxa"/>
            <w:gridSpan w:val="5"/>
            <w:shd w:val="clear" w:color="auto" w:fill="auto"/>
          </w:tcPr>
          <w:p w14:paraId="7F79EDF2" w14:textId="77777777" w:rsidR="000841F6" w:rsidRPr="00547C7C" w:rsidRDefault="000841F6" w:rsidP="004C0929">
            <w:pPr>
              <w:ind w:left="41" w:firstLine="0"/>
              <w:contextualSpacing/>
              <w:rPr>
                <w:lang w:val="ro-RO"/>
              </w:rPr>
            </w:pPr>
            <w:r w:rsidRPr="00547C7C">
              <w:t>A fost organizat un tur informațional pentru operatorii de turism și reprezentanți mass media din Georgia.</w:t>
            </w:r>
            <w:r w:rsidRPr="00547C7C">
              <w:rPr>
                <w:lang w:val="ro-RO"/>
              </w:rPr>
              <w:t xml:space="preserve">  </w:t>
            </w:r>
          </w:p>
        </w:tc>
      </w:tr>
      <w:tr w:rsidR="000841F6" w:rsidRPr="00664F8D" w14:paraId="76DF5E18" w14:textId="77777777" w:rsidTr="004C0929">
        <w:trPr>
          <w:gridAfter w:val="2"/>
          <w:wAfter w:w="145" w:type="dxa"/>
          <w:trHeight w:val="846"/>
        </w:trPr>
        <w:tc>
          <w:tcPr>
            <w:tcW w:w="2636" w:type="dxa"/>
            <w:vMerge/>
          </w:tcPr>
          <w:p w14:paraId="399ADB75" w14:textId="77777777" w:rsidR="000841F6" w:rsidRPr="00547C7C" w:rsidRDefault="000841F6" w:rsidP="004C0929">
            <w:pPr>
              <w:pStyle w:val="Default"/>
              <w:keepNext/>
              <w:contextualSpacing/>
              <w:jc w:val="both"/>
              <w:outlineLvl w:val="1"/>
              <w:rPr>
                <w:color w:val="auto"/>
                <w:sz w:val="20"/>
                <w:szCs w:val="20"/>
                <w:lang w:val="ro-RO"/>
              </w:rPr>
            </w:pPr>
          </w:p>
        </w:tc>
        <w:tc>
          <w:tcPr>
            <w:tcW w:w="2332" w:type="dxa"/>
            <w:vMerge/>
          </w:tcPr>
          <w:p w14:paraId="04E1E4D5" w14:textId="77777777" w:rsidR="000841F6" w:rsidRPr="00547C7C" w:rsidRDefault="000841F6" w:rsidP="004C0929">
            <w:pPr>
              <w:ind w:firstLine="0"/>
              <w:contextualSpacing/>
              <w:rPr>
                <w:shd w:val="clear" w:color="auto" w:fill="FFFFFF"/>
                <w:lang w:val="ro-RO" w:eastAsia="en-GB"/>
              </w:rPr>
            </w:pPr>
          </w:p>
        </w:tc>
        <w:tc>
          <w:tcPr>
            <w:tcW w:w="1224" w:type="dxa"/>
            <w:gridSpan w:val="3"/>
            <w:vMerge/>
          </w:tcPr>
          <w:p w14:paraId="6914843C" w14:textId="77777777" w:rsidR="000841F6" w:rsidRPr="00547C7C" w:rsidRDefault="000841F6" w:rsidP="004C0929">
            <w:pPr>
              <w:ind w:firstLine="0"/>
              <w:contextualSpacing/>
              <w:jc w:val="center"/>
              <w:rPr>
                <w:lang w:val="ro-RO"/>
              </w:rPr>
            </w:pPr>
          </w:p>
        </w:tc>
        <w:tc>
          <w:tcPr>
            <w:tcW w:w="2271" w:type="dxa"/>
            <w:gridSpan w:val="5"/>
            <w:shd w:val="clear" w:color="auto" w:fill="auto"/>
          </w:tcPr>
          <w:p w14:paraId="5321EF3A" w14:textId="77777777" w:rsidR="000841F6" w:rsidRPr="00547C7C" w:rsidRDefault="000841F6" w:rsidP="004C0929">
            <w:pPr>
              <w:ind w:left="39" w:firstLine="0"/>
              <w:contextualSpacing/>
              <w:rPr>
                <w:lang w:val="ro-RO"/>
              </w:rPr>
            </w:pPr>
            <w:r w:rsidRPr="00547C7C">
              <w:rPr>
                <w:lang w:val="ro-RO"/>
              </w:rPr>
              <w:t>Agenția de Investiții</w:t>
            </w:r>
          </w:p>
          <w:p w14:paraId="57E36075" w14:textId="77777777" w:rsidR="000841F6" w:rsidRPr="00547C7C" w:rsidRDefault="000841F6" w:rsidP="004C0929">
            <w:pPr>
              <w:ind w:left="39"/>
              <w:contextualSpacing/>
              <w:rPr>
                <w:lang w:val="ro-RO"/>
              </w:rPr>
            </w:pPr>
          </w:p>
        </w:tc>
        <w:tc>
          <w:tcPr>
            <w:tcW w:w="6526" w:type="dxa"/>
            <w:gridSpan w:val="5"/>
            <w:shd w:val="clear" w:color="auto" w:fill="auto"/>
          </w:tcPr>
          <w:p w14:paraId="48F840EB" w14:textId="77777777" w:rsidR="000841F6" w:rsidRPr="00664F8D" w:rsidRDefault="000841F6" w:rsidP="004C0929">
            <w:pPr>
              <w:ind w:firstLine="0"/>
              <w:contextualSpacing/>
              <w:rPr>
                <w:lang w:val="ro-RO"/>
              </w:rPr>
            </w:pPr>
            <w:r w:rsidRPr="00664F8D">
              <w:rPr>
                <w:lang w:val="ro-RO"/>
              </w:rPr>
              <w:t>Începând cu 28-06-2023, conform HG nr. 439 cu privire la organizarea și funcționarea Agenției de Investiții, promovarea turismului nu mai face parte din mandatul instituției, fiind transferată către Organizația Națională a Turismului.</w:t>
            </w:r>
          </w:p>
        </w:tc>
      </w:tr>
      <w:tr w:rsidR="00547C7C" w:rsidRPr="00547C7C" w14:paraId="661487D0" w14:textId="77777777" w:rsidTr="004C0929">
        <w:trPr>
          <w:gridAfter w:val="2"/>
          <w:wAfter w:w="145" w:type="dxa"/>
          <w:trHeight w:val="20"/>
        </w:trPr>
        <w:tc>
          <w:tcPr>
            <w:tcW w:w="2636" w:type="dxa"/>
          </w:tcPr>
          <w:p w14:paraId="7229C00B" w14:textId="77777777" w:rsidR="00547C7C" w:rsidRPr="00547C7C" w:rsidRDefault="00547C7C" w:rsidP="004C0929">
            <w:pPr>
              <w:pStyle w:val="Default"/>
              <w:keepNext/>
              <w:contextualSpacing/>
              <w:jc w:val="both"/>
              <w:outlineLvl w:val="1"/>
              <w:rPr>
                <w:color w:val="auto"/>
                <w:sz w:val="20"/>
                <w:szCs w:val="20"/>
                <w:lang w:val="ro-RO"/>
              </w:rPr>
            </w:pPr>
            <w:r w:rsidRPr="00547C7C">
              <w:rPr>
                <w:color w:val="auto"/>
                <w:sz w:val="20"/>
                <w:szCs w:val="20"/>
                <w:lang w:val="ro-RO"/>
              </w:rPr>
              <w:t>3.1.1.5. Promovarea patrimoniului cultural al minorităților naționale în cadrul sărbătorilor festivalurilor la nivel național</w:t>
            </w:r>
          </w:p>
        </w:tc>
        <w:tc>
          <w:tcPr>
            <w:tcW w:w="2332" w:type="dxa"/>
          </w:tcPr>
          <w:p w14:paraId="46B9539E" w14:textId="77777777" w:rsidR="00547C7C" w:rsidRPr="00547C7C" w:rsidRDefault="00547C7C" w:rsidP="004C0929">
            <w:pPr>
              <w:ind w:firstLine="0"/>
              <w:contextualSpacing/>
              <w:rPr>
                <w:shd w:val="clear" w:color="auto" w:fill="FFFFFF"/>
                <w:lang w:val="ro-RO" w:eastAsia="en-GB"/>
              </w:rPr>
            </w:pPr>
            <w:r w:rsidRPr="00547C7C">
              <w:rPr>
                <w:shd w:val="clear" w:color="auto" w:fill="FFFFFF"/>
                <w:lang w:val="ro-RO" w:eastAsia="en-GB"/>
              </w:rPr>
              <w:t>Număr de evenimente desfășurate;</w:t>
            </w:r>
          </w:p>
          <w:p w14:paraId="4EC9A459" w14:textId="77777777" w:rsidR="00547C7C" w:rsidRPr="00547C7C" w:rsidRDefault="00547C7C" w:rsidP="004C0929">
            <w:pPr>
              <w:ind w:firstLine="0"/>
              <w:contextualSpacing/>
              <w:rPr>
                <w:shd w:val="clear" w:color="auto" w:fill="FFFFFF"/>
                <w:lang w:val="ro-RO" w:eastAsia="en-GB"/>
              </w:rPr>
            </w:pPr>
            <w:r w:rsidRPr="00547C7C">
              <w:rPr>
                <w:shd w:val="clear" w:color="auto" w:fill="FFFFFF"/>
                <w:lang w:val="ro-RO" w:eastAsia="en-GB"/>
              </w:rPr>
              <w:t>număr de organizații culturale reprezentând minoritățile naționale participante</w:t>
            </w:r>
          </w:p>
        </w:tc>
        <w:tc>
          <w:tcPr>
            <w:tcW w:w="1224" w:type="dxa"/>
            <w:gridSpan w:val="3"/>
          </w:tcPr>
          <w:p w14:paraId="28B2BCE8" w14:textId="77777777" w:rsidR="00547C7C" w:rsidRPr="00547C7C" w:rsidRDefault="00547C7C" w:rsidP="004C0929">
            <w:pPr>
              <w:ind w:firstLine="0"/>
              <w:contextualSpacing/>
              <w:jc w:val="center"/>
              <w:rPr>
                <w:lang w:val="ro-RO"/>
              </w:rPr>
            </w:pPr>
            <w:r w:rsidRPr="00547C7C">
              <w:rPr>
                <w:lang w:val="ro-RO"/>
              </w:rPr>
              <w:t xml:space="preserve">Anual </w:t>
            </w:r>
          </w:p>
          <w:p w14:paraId="6C05CA33" w14:textId="77777777" w:rsidR="00547C7C" w:rsidRPr="00547C7C" w:rsidRDefault="00547C7C" w:rsidP="004C0929">
            <w:pPr>
              <w:ind w:firstLine="0"/>
              <w:contextualSpacing/>
              <w:jc w:val="center"/>
              <w:rPr>
                <w:lang w:val="ro-RO"/>
              </w:rPr>
            </w:pPr>
          </w:p>
        </w:tc>
        <w:tc>
          <w:tcPr>
            <w:tcW w:w="2271" w:type="dxa"/>
            <w:gridSpan w:val="5"/>
            <w:shd w:val="clear" w:color="auto" w:fill="auto"/>
          </w:tcPr>
          <w:p w14:paraId="352AF007" w14:textId="77777777" w:rsidR="00547C7C" w:rsidRPr="00547C7C" w:rsidRDefault="00547C7C" w:rsidP="004C0929">
            <w:pPr>
              <w:ind w:firstLine="0"/>
              <w:contextualSpacing/>
              <w:rPr>
                <w:lang w:val="ro-RO"/>
              </w:rPr>
            </w:pPr>
            <w:r w:rsidRPr="00547C7C">
              <w:rPr>
                <w:lang w:val="ro-RO"/>
              </w:rPr>
              <w:t>Ministerul Culturii</w:t>
            </w:r>
          </w:p>
        </w:tc>
        <w:tc>
          <w:tcPr>
            <w:tcW w:w="6526" w:type="dxa"/>
            <w:gridSpan w:val="5"/>
            <w:shd w:val="clear" w:color="auto" w:fill="auto"/>
          </w:tcPr>
          <w:p w14:paraId="4B470CCA" w14:textId="77777777" w:rsidR="00547C7C" w:rsidRPr="00664F8D" w:rsidRDefault="00547C7C" w:rsidP="004C0929">
            <w:pPr>
              <w:ind w:left="41" w:firstLine="0"/>
              <w:contextualSpacing/>
              <w:rPr>
                <w:lang w:val="ro-RO"/>
              </w:rPr>
            </w:pPr>
            <w:r w:rsidRPr="00664F8D">
              <w:rPr>
                <w:lang w:val="ro-RO"/>
              </w:rPr>
              <w:t xml:space="preserve">Muzeul Național de Etnografie și Istorie Naturală </w:t>
            </w:r>
            <w:r w:rsidR="000841F6" w:rsidRPr="00664F8D">
              <w:rPr>
                <w:lang w:val="ro-RO"/>
              </w:rPr>
              <w:t>a</w:t>
            </w:r>
            <w:r w:rsidRPr="00664F8D">
              <w:rPr>
                <w:lang w:val="ro-RO"/>
              </w:rPr>
              <w:t xml:space="preserve"> </w:t>
            </w:r>
            <w:r w:rsidRPr="00664F8D">
              <w:rPr>
                <w:b/>
                <w:lang w:val="ro-RO"/>
              </w:rPr>
              <w:t>organizat 2 evenimente</w:t>
            </w:r>
            <w:r w:rsidRPr="00664F8D">
              <w:rPr>
                <w:lang w:val="ro-RO"/>
              </w:rPr>
              <w:t xml:space="preserve"> în promovarea patrimoniului cultural al minorităților naționale în cadrul sărbătorilor festivalurilor la nivel național.</w:t>
            </w:r>
          </w:p>
          <w:p w14:paraId="7FC28FD3" w14:textId="77777777" w:rsidR="00547C7C" w:rsidRPr="00547C7C" w:rsidRDefault="00547C7C" w:rsidP="004C0929">
            <w:pPr>
              <w:ind w:left="41" w:firstLine="0"/>
              <w:contextualSpacing/>
            </w:pPr>
            <w:r w:rsidRPr="000841F6">
              <w:rPr>
                <w:b/>
                <w:color w:val="000000"/>
                <w:lang w:val="ro-RO" w:eastAsia="ro-RO" w:bidi="ro-RO"/>
              </w:rPr>
              <w:t>Număr de organizații</w:t>
            </w:r>
            <w:r w:rsidRPr="00547C7C">
              <w:rPr>
                <w:color w:val="000000"/>
                <w:lang w:val="ro-RO" w:eastAsia="ro-RO" w:bidi="ro-RO"/>
              </w:rPr>
              <w:t xml:space="preserve"> culturale reprezentând minoritățile naționale participante -</w:t>
            </w:r>
            <w:r w:rsidRPr="000841F6">
              <w:rPr>
                <w:b/>
                <w:color w:val="000000"/>
                <w:lang w:val="ro-RO" w:eastAsia="ro-RO" w:bidi="ro-RO"/>
              </w:rPr>
              <w:t xml:space="preserve"> 1</w:t>
            </w:r>
          </w:p>
        </w:tc>
      </w:tr>
      <w:tr w:rsidR="000841F6" w:rsidRPr="00664F8D" w14:paraId="00EB03EB" w14:textId="77777777" w:rsidTr="004C0929">
        <w:trPr>
          <w:gridAfter w:val="2"/>
          <w:wAfter w:w="145" w:type="dxa"/>
          <w:trHeight w:val="735"/>
        </w:trPr>
        <w:tc>
          <w:tcPr>
            <w:tcW w:w="2636" w:type="dxa"/>
          </w:tcPr>
          <w:p w14:paraId="3CAB21A3" w14:textId="77777777" w:rsidR="000841F6" w:rsidRPr="00547C7C" w:rsidRDefault="000841F6" w:rsidP="004C0929">
            <w:pPr>
              <w:pStyle w:val="Default"/>
              <w:keepNext/>
              <w:contextualSpacing/>
              <w:jc w:val="both"/>
              <w:outlineLvl w:val="1"/>
              <w:rPr>
                <w:color w:val="auto"/>
                <w:sz w:val="20"/>
                <w:szCs w:val="20"/>
                <w:lang w:val="ro-RO"/>
              </w:rPr>
            </w:pPr>
            <w:r w:rsidRPr="00547C7C">
              <w:rPr>
                <w:color w:val="auto"/>
                <w:sz w:val="20"/>
                <w:szCs w:val="20"/>
                <w:lang w:val="ro-RO"/>
              </w:rPr>
              <w:t>3.1.1.6. Organizarea tururilor tematice în UTA Găgăuzia pentru reprezentanții corpului diplomatic, jurnaliști și vloggeri internaționali care relatează despre călătorii, operatori de turism și agenții t</w:t>
            </w:r>
            <w:r w:rsidR="005E2DE2">
              <w:rPr>
                <w:color w:val="auto"/>
                <w:sz w:val="20"/>
                <w:szCs w:val="20"/>
                <w:lang w:val="ro-RO"/>
              </w:rPr>
              <w:t>uristice din Republica Moldov</w:t>
            </w:r>
          </w:p>
        </w:tc>
        <w:tc>
          <w:tcPr>
            <w:tcW w:w="2332" w:type="dxa"/>
          </w:tcPr>
          <w:p w14:paraId="0C363359" w14:textId="77777777" w:rsidR="000841F6" w:rsidRPr="00547C7C" w:rsidRDefault="000841F6" w:rsidP="004C0929">
            <w:pPr>
              <w:ind w:firstLine="0"/>
              <w:contextualSpacing/>
              <w:rPr>
                <w:shd w:val="clear" w:color="auto" w:fill="FFFFFF"/>
                <w:lang w:val="ro-RO" w:eastAsia="en-GB"/>
              </w:rPr>
            </w:pPr>
            <w:r w:rsidRPr="00547C7C">
              <w:rPr>
                <w:shd w:val="clear" w:color="auto" w:fill="FFFFFF"/>
                <w:lang w:val="ro-RO" w:eastAsia="en-GB"/>
              </w:rPr>
              <w:t>Număr de tururi organizate (minimum 1);</w:t>
            </w:r>
          </w:p>
          <w:p w14:paraId="165C9B9A" w14:textId="77777777" w:rsidR="000841F6" w:rsidRDefault="000841F6" w:rsidP="004C0929">
            <w:pPr>
              <w:ind w:firstLine="0"/>
              <w:contextualSpacing/>
              <w:rPr>
                <w:shd w:val="clear" w:color="auto" w:fill="FFFFFF"/>
                <w:lang w:val="ro-RO" w:eastAsia="en-GB"/>
              </w:rPr>
            </w:pPr>
            <w:r w:rsidRPr="00547C7C">
              <w:rPr>
                <w:shd w:val="clear" w:color="auto" w:fill="FFFFFF"/>
                <w:lang w:val="ro-RO" w:eastAsia="en-GB"/>
              </w:rPr>
              <w:t>număr de persoane informate (minimum 50)</w:t>
            </w:r>
          </w:p>
          <w:p w14:paraId="79CA143F" w14:textId="77777777" w:rsidR="000841F6" w:rsidRDefault="000841F6" w:rsidP="004C0929">
            <w:pPr>
              <w:ind w:firstLine="0"/>
              <w:contextualSpacing/>
              <w:rPr>
                <w:shd w:val="clear" w:color="auto" w:fill="FFFFFF"/>
                <w:lang w:val="ro-RO" w:eastAsia="en-GB"/>
              </w:rPr>
            </w:pPr>
          </w:p>
          <w:p w14:paraId="5877A2A8" w14:textId="77777777" w:rsidR="000841F6" w:rsidRDefault="000841F6" w:rsidP="004C0929">
            <w:pPr>
              <w:ind w:firstLine="0"/>
              <w:contextualSpacing/>
              <w:rPr>
                <w:shd w:val="clear" w:color="auto" w:fill="FFFFFF"/>
                <w:lang w:val="ro-RO" w:eastAsia="en-GB"/>
              </w:rPr>
            </w:pPr>
          </w:p>
          <w:p w14:paraId="00A7E4EC" w14:textId="77777777" w:rsidR="000841F6" w:rsidRDefault="000841F6" w:rsidP="004C0929">
            <w:pPr>
              <w:ind w:firstLine="0"/>
              <w:contextualSpacing/>
              <w:rPr>
                <w:shd w:val="clear" w:color="auto" w:fill="FFFFFF"/>
                <w:lang w:val="ro-RO" w:eastAsia="en-GB"/>
              </w:rPr>
            </w:pPr>
          </w:p>
          <w:p w14:paraId="4405D5B3" w14:textId="77777777" w:rsidR="000841F6" w:rsidRDefault="000841F6" w:rsidP="004C0929">
            <w:pPr>
              <w:ind w:firstLine="0"/>
              <w:contextualSpacing/>
              <w:rPr>
                <w:shd w:val="clear" w:color="auto" w:fill="FFFFFF"/>
                <w:lang w:val="ro-RO" w:eastAsia="en-GB"/>
              </w:rPr>
            </w:pPr>
          </w:p>
          <w:p w14:paraId="2EE41510" w14:textId="77777777" w:rsidR="000841F6" w:rsidRPr="00547C7C" w:rsidRDefault="000841F6" w:rsidP="004C0929">
            <w:pPr>
              <w:ind w:firstLine="0"/>
              <w:contextualSpacing/>
              <w:rPr>
                <w:shd w:val="clear" w:color="auto" w:fill="FFFFFF"/>
                <w:lang w:val="ro-RO" w:eastAsia="en-GB"/>
              </w:rPr>
            </w:pPr>
          </w:p>
        </w:tc>
        <w:tc>
          <w:tcPr>
            <w:tcW w:w="1224" w:type="dxa"/>
            <w:gridSpan w:val="3"/>
          </w:tcPr>
          <w:p w14:paraId="7F08CE5E" w14:textId="77777777" w:rsidR="000841F6" w:rsidRPr="00547C7C" w:rsidRDefault="000841F6" w:rsidP="004C0929">
            <w:pPr>
              <w:ind w:firstLine="0"/>
              <w:contextualSpacing/>
              <w:jc w:val="center"/>
              <w:rPr>
                <w:lang w:val="ro-RO"/>
              </w:rPr>
            </w:pPr>
            <w:r w:rsidRPr="00547C7C">
              <w:rPr>
                <w:lang w:val="ro-RO"/>
              </w:rPr>
              <w:t xml:space="preserve">Anual </w:t>
            </w:r>
          </w:p>
          <w:p w14:paraId="0FE1D7E6" w14:textId="77777777" w:rsidR="000841F6" w:rsidRDefault="000841F6" w:rsidP="004C0929">
            <w:pPr>
              <w:ind w:firstLine="0"/>
              <w:contextualSpacing/>
              <w:jc w:val="center"/>
              <w:rPr>
                <w:lang w:val="ro-RO"/>
              </w:rPr>
            </w:pPr>
          </w:p>
          <w:p w14:paraId="66244DD2" w14:textId="77777777" w:rsidR="000841F6" w:rsidRDefault="000841F6" w:rsidP="004C0929">
            <w:pPr>
              <w:ind w:firstLine="0"/>
              <w:contextualSpacing/>
              <w:jc w:val="center"/>
              <w:rPr>
                <w:lang w:val="ro-RO"/>
              </w:rPr>
            </w:pPr>
          </w:p>
          <w:p w14:paraId="19CA6521" w14:textId="77777777" w:rsidR="000841F6" w:rsidRDefault="000841F6" w:rsidP="004C0929">
            <w:pPr>
              <w:ind w:firstLine="0"/>
              <w:contextualSpacing/>
              <w:jc w:val="center"/>
              <w:rPr>
                <w:lang w:val="ro-RO"/>
              </w:rPr>
            </w:pPr>
          </w:p>
          <w:p w14:paraId="049675CA" w14:textId="77777777" w:rsidR="000841F6" w:rsidRDefault="000841F6" w:rsidP="004C0929">
            <w:pPr>
              <w:ind w:firstLine="0"/>
              <w:contextualSpacing/>
              <w:jc w:val="center"/>
              <w:rPr>
                <w:lang w:val="ro-RO"/>
              </w:rPr>
            </w:pPr>
          </w:p>
          <w:p w14:paraId="1B316ED9" w14:textId="77777777" w:rsidR="000841F6" w:rsidRDefault="000841F6" w:rsidP="004C0929">
            <w:pPr>
              <w:ind w:firstLine="0"/>
              <w:contextualSpacing/>
              <w:jc w:val="center"/>
              <w:rPr>
                <w:lang w:val="ro-RO"/>
              </w:rPr>
            </w:pPr>
          </w:p>
          <w:p w14:paraId="5276319B" w14:textId="77777777" w:rsidR="000841F6" w:rsidRDefault="000841F6" w:rsidP="004C0929">
            <w:pPr>
              <w:ind w:firstLine="0"/>
              <w:contextualSpacing/>
              <w:jc w:val="center"/>
              <w:rPr>
                <w:lang w:val="ro-RO"/>
              </w:rPr>
            </w:pPr>
          </w:p>
          <w:p w14:paraId="1B59D8AF" w14:textId="77777777" w:rsidR="000841F6" w:rsidRDefault="000841F6" w:rsidP="004C0929">
            <w:pPr>
              <w:ind w:firstLine="0"/>
              <w:contextualSpacing/>
              <w:jc w:val="center"/>
              <w:rPr>
                <w:lang w:val="ro-RO"/>
              </w:rPr>
            </w:pPr>
          </w:p>
          <w:p w14:paraId="60DA6F17" w14:textId="77777777" w:rsidR="000841F6" w:rsidRPr="00547C7C" w:rsidRDefault="000841F6" w:rsidP="004C0929">
            <w:pPr>
              <w:ind w:firstLine="0"/>
              <w:contextualSpacing/>
              <w:rPr>
                <w:lang w:val="ro-RO"/>
              </w:rPr>
            </w:pPr>
          </w:p>
        </w:tc>
        <w:tc>
          <w:tcPr>
            <w:tcW w:w="2271" w:type="dxa"/>
            <w:gridSpan w:val="5"/>
          </w:tcPr>
          <w:p w14:paraId="36E4A411" w14:textId="77777777" w:rsidR="000841F6" w:rsidRDefault="000841F6" w:rsidP="004C0929">
            <w:pPr>
              <w:ind w:firstLine="0"/>
              <w:contextualSpacing/>
              <w:rPr>
                <w:lang w:val="ro-RO"/>
              </w:rPr>
            </w:pPr>
            <w:r>
              <w:rPr>
                <w:lang w:val="ro-RO"/>
              </w:rPr>
              <w:t>Ministerul Culturii</w:t>
            </w:r>
          </w:p>
          <w:p w14:paraId="7C76EA6D" w14:textId="77777777" w:rsidR="000841F6" w:rsidRDefault="000841F6" w:rsidP="004C0929">
            <w:pPr>
              <w:ind w:firstLine="0"/>
              <w:contextualSpacing/>
              <w:rPr>
                <w:lang w:val="ro-RO"/>
              </w:rPr>
            </w:pPr>
          </w:p>
          <w:p w14:paraId="790C5806" w14:textId="77777777" w:rsidR="000841F6" w:rsidRDefault="000841F6" w:rsidP="004C0929">
            <w:pPr>
              <w:ind w:firstLine="0"/>
              <w:contextualSpacing/>
              <w:rPr>
                <w:lang w:val="ro-RO"/>
              </w:rPr>
            </w:pPr>
          </w:p>
          <w:p w14:paraId="6999C4E7" w14:textId="77777777" w:rsidR="000841F6" w:rsidRDefault="000841F6" w:rsidP="004C0929">
            <w:pPr>
              <w:ind w:firstLine="0"/>
              <w:contextualSpacing/>
              <w:rPr>
                <w:lang w:val="ro-RO"/>
              </w:rPr>
            </w:pPr>
          </w:p>
          <w:p w14:paraId="4B23D352" w14:textId="77777777" w:rsidR="000841F6" w:rsidRDefault="000841F6" w:rsidP="004C0929">
            <w:pPr>
              <w:ind w:firstLine="0"/>
              <w:contextualSpacing/>
              <w:rPr>
                <w:lang w:val="ro-RO"/>
              </w:rPr>
            </w:pPr>
          </w:p>
          <w:p w14:paraId="386EBEDD" w14:textId="77777777" w:rsidR="000841F6" w:rsidRDefault="000841F6" w:rsidP="004C0929">
            <w:pPr>
              <w:ind w:firstLine="0"/>
              <w:contextualSpacing/>
              <w:rPr>
                <w:lang w:val="ro-RO"/>
              </w:rPr>
            </w:pPr>
          </w:p>
          <w:p w14:paraId="0B9D0878" w14:textId="77777777" w:rsidR="000841F6" w:rsidRDefault="000841F6" w:rsidP="004C0929">
            <w:pPr>
              <w:ind w:firstLine="0"/>
              <w:contextualSpacing/>
              <w:rPr>
                <w:lang w:val="ro-RO"/>
              </w:rPr>
            </w:pPr>
          </w:p>
          <w:p w14:paraId="225A9174" w14:textId="77777777" w:rsidR="000841F6" w:rsidRDefault="000841F6" w:rsidP="004C0929">
            <w:pPr>
              <w:ind w:firstLine="0"/>
              <w:contextualSpacing/>
              <w:rPr>
                <w:lang w:val="ro-RO"/>
              </w:rPr>
            </w:pPr>
          </w:p>
          <w:p w14:paraId="078AC8EA" w14:textId="77777777" w:rsidR="000841F6" w:rsidRPr="00547C7C" w:rsidRDefault="000841F6" w:rsidP="004C0929">
            <w:pPr>
              <w:ind w:firstLine="0"/>
              <w:contextualSpacing/>
              <w:rPr>
                <w:lang w:val="ro-RO"/>
              </w:rPr>
            </w:pPr>
          </w:p>
        </w:tc>
        <w:tc>
          <w:tcPr>
            <w:tcW w:w="6526" w:type="dxa"/>
            <w:gridSpan w:val="5"/>
          </w:tcPr>
          <w:p w14:paraId="724A6E34" w14:textId="77777777" w:rsidR="000841F6" w:rsidRPr="00664F8D" w:rsidRDefault="000841F6" w:rsidP="004C0929">
            <w:pPr>
              <w:ind w:left="41" w:firstLine="0"/>
              <w:contextualSpacing/>
              <w:rPr>
                <w:lang w:val="it-IT"/>
              </w:rPr>
            </w:pPr>
            <w:r w:rsidRPr="00664F8D">
              <w:rPr>
                <w:lang w:val="it-IT"/>
              </w:rPr>
              <w:t>Au fost promovate obiective turistice din UTA Găgăuzia prin intermediul Campaniei #NeamPornit.</w:t>
            </w:r>
          </w:p>
          <w:p w14:paraId="2C72BFBF" w14:textId="77777777" w:rsidR="000841F6" w:rsidRPr="00664F8D" w:rsidRDefault="000841F6" w:rsidP="004C0929">
            <w:pPr>
              <w:ind w:left="41" w:firstLine="0"/>
              <w:contextualSpacing/>
              <w:rPr>
                <w:lang w:val="it-IT"/>
              </w:rPr>
            </w:pPr>
          </w:p>
          <w:p w14:paraId="4932C9CB" w14:textId="77777777" w:rsidR="000841F6" w:rsidRPr="00664F8D" w:rsidRDefault="000841F6" w:rsidP="004C0929">
            <w:pPr>
              <w:ind w:left="41" w:firstLine="0"/>
              <w:contextualSpacing/>
              <w:rPr>
                <w:lang w:val="it-IT"/>
              </w:rPr>
            </w:pPr>
          </w:p>
          <w:p w14:paraId="3C744E8F" w14:textId="77777777" w:rsidR="000841F6" w:rsidRPr="00664F8D" w:rsidRDefault="000841F6" w:rsidP="004C0929">
            <w:pPr>
              <w:ind w:left="41" w:firstLine="0"/>
              <w:contextualSpacing/>
              <w:rPr>
                <w:lang w:val="it-IT"/>
              </w:rPr>
            </w:pPr>
          </w:p>
          <w:p w14:paraId="54F6874F" w14:textId="77777777" w:rsidR="000841F6" w:rsidRPr="00664F8D" w:rsidRDefault="000841F6" w:rsidP="004C0929">
            <w:pPr>
              <w:ind w:left="41" w:firstLine="0"/>
              <w:contextualSpacing/>
              <w:rPr>
                <w:lang w:val="it-IT"/>
              </w:rPr>
            </w:pPr>
          </w:p>
          <w:p w14:paraId="10B1C6DB" w14:textId="77777777" w:rsidR="000841F6" w:rsidRPr="00664F8D" w:rsidRDefault="000841F6" w:rsidP="004C0929">
            <w:pPr>
              <w:ind w:left="41" w:firstLine="0"/>
              <w:contextualSpacing/>
              <w:rPr>
                <w:lang w:val="it-IT"/>
              </w:rPr>
            </w:pPr>
          </w:p>
          <w:p w14:paraId="0F267B48" w14:textId="77777777" w:rsidR="000841F6" w:rsidRPr="00664F8D" w:rsidRDefault="000841F6" w:rsidP="004C0929">
            <w:pPr>
              <w:ind w:left="41" w:firstLine="0"/>
              <w:contextualSpacing/>
              <w:rPr>
                <w:lang w:val="it-IT"/>
              </w:rPr>
            </w:pPr>
          </w:p>
          <w:p w14:paraId="525423B7" w14:textId="77777777" w:rsidR="000841F6" w:rsidRPr="00547C7C" w:rsidRDefault="000841F6" w:rsidP="004C0929">
            <w:pPr>
              <w:ind w:firstLine="0"/>
              <w:contextualSpacing/>
              <w:rPr>
                <w:lang w:val="ro-RO"/>
              </w:rPr>
            </w:pPr>
          </w:p>
        </w:tc>
      </w:tr>
      <w:tr w:rsidR="00547C7C" w:rsidRPr="00664F8D" w14:paraId="0DBD62A4" w14:textId="77777777" w:rsidTr="004C0929">
        <w:trPr>
          <w:gridAfter w:val="1"/>
          <w:wAfter w:w="28" w:type="dxa"/>
          <w:trHeight w:val="20"/>
        </w:trPr>
        <w:tc>
          <w:tcPr>
            <w:tcW w:w="15106" w:type="dxa"/>
            <w:gridSpan w:val="16"/>
          </w:tcPr>
          <w:p w14:paraId="5301F914" w14:textId="77777777" w:rsidR="00547C7C" w:rsidRPr="00547C7C" w:rsidRDefault="00547C7C" w:rsidP="004C0929">
            <w:pPr>
              <w:ind w:left="33" w:right="-108" w:firstLine="0"/>
              <w:contextualSpacing/>
              <w:rPr>
                <w:lang w:val="ro-RO"/>
              </w:rPr>
            </w:pPr>
            <w:r w:rsidRPr="00547C7C">
              <w:rPr>
                <w:b/>
                <w:shd w:val="clear" w:color="auto" w:fill="FFFFFF"/>
                <w:lang w:val="ro-RO" w:eastAsia="en-GB"/>
              </w:rPr>
              <w:lastRenderedPageBreak/>
              <w:t>Acțiunea prioritară 3.1.2: încurajarea canalelor media să instruiască jurnaliștii în vederea reflectării diversității, încurajării dialogului intercultural și a identității civice</w:t>
            </w:r>
          </w:p>
        </w:tc>
      </w:tr>
      <w:tr w:rsidR="000841F6" w:rsidRPr="00547C7C" w14:paraId="0C96D9A1" w14:textId="77777777" w:rsidTr="004C0929">
        <w:trPr>
          <w:trHeight w:val="20"/>
        </w:trPr>
        <w:tc>
          <w:tcPr>
            <w:tcW w:w="2636" w:type="dxa"/>
          </w:tcPr>
          <w:p w14:paraId="357DDB83" w14:textId="77777777" w:rsidR="000841F6" w:rsidRPr="00547C7C" w:rsidRDefault="000841F6" w:rsidP="004C0929">
            <w:pPr>
              <w:pStyle w:val="Default"/>
              <w:keepNext/>
              <w:contextualSpacing/>
              <w:jc w:val="both"/>
              <w:outlineLvl w:val="1"/>
              <w:rPr>
                <w:color w:val="auto"/>
                <w:sz w:val="20"/>
                <w:szCs w:val="20"/>
                <w:lang w:val="ro-RO"/>
              </w:rPr>
            </w:pPr>
            <w:r w:rsidRPr="00547C7C">
              <w:rPr>
                <w:color w:val="auto"/>
                <w:sz w:val="20"/>
                <w:szCs w:val="20"/>
                <w:lang w:val="ro-RO"/>
              </w:rPr>
              <w:t>3.1.2.1. Organizarea seminarelor cu participarea furnizorilor de servicii media cu privire la abordarea bazată pe drepturile omului, standarde și bunele practici internaționale în domeniul combaterii discriminării rasiale și discursului de ură, reflectarea diversității în cadrul serviciilor media audiovizuale, inclusiv online</w:t>
            </w:r>
          </w:p>
        </w:tc>
        <w:tc>
          <w:tcPr>
            <w:tcW w:w="2332" w:type="dxa"/>
          </w:tcPr>
          <w:p w14:paraId="385AF154" w14:textId="77777777" w:rsidR="000841F6" w:rsidRPr="00547C7C" w:rsidRDefault="000841F6" w:rsidP="004C0929">
            <w:pPr>
              <w:tabs>
                <w:tab w:val="left" w:pos="1276"/>
              </w:tabs>
              <w:ind w:firstLine="0"/>
              <w:contextualSpacing/>
              <w:rPr>
                <w:lang w:val="ro-RO"/>
              </w:rPr>
            </w:pPr>
            <w:r w:rsidRPr="00547C7C">
              <w:rPr>
                <w:lang w:val="ro-RO"/>
              </w:rPr>
              <w:t>Un seminar desfășurat;</w:t>
            </w:r>
          </w:p>
          <w:p w14:paraId="13E8FAF6" w14:textId="77777777" w:rsidR="000841F6" w:rsidRPr="00547C7C" w:rsidRDefault="000841F6" w:rsidP="004C0929">
            <w:pPr>
              <w:tabs>
                <w:tab w:val="left" w:pos="1276"/>
              </w:tabs>
              <w:ind w:firstLine="0"/>
              <w:contextualSpacing/>
              <w:rPr>
                <w:lang w:val="ro-RO"/>
              </w:rPr>
            </w:pPr>
            <w:r w:rsidRPr="00547C7C">
              <w:rPr>
                <w:lang w:val="ro-RO"/>
              </w:rPr>
              <w:t>număr de furnizori participanți, dezagregaț după categorii: naționali, regionali, radio, TV, mass-media online (cel puțin 25 de persoane);</w:t>
            </w:r>
          </w:p>
          <w:p w14:paraId="6BF061DE" w14:textId="77777777" w:rsidR="000841F6" w:rsidRPr="00547C7C" w:rsidRDefault="000841F6" w:rsidP="004C0929">
            <w:pPr>
              <w:ind w:firstLine="0"/>
              <w:contextualSpacing/>
              <w:rPr>
                <w:shd w:val="clear" w:color="auto" w:fill="FFFFFF"/>
                <w:lang w:val="ro-RO" w:eastAsia="en-GB"/>
              </w:rPr>
            </w:pPr>
            <w:r w:rsidRPr="00547C7C">
              <w:rPr>
                <w:shd w:val="clear" w:color="auto" w:fill="FFFFFF"/>
                <w:lang w:val="ro-RO" w:eastAsia="en-GB"/>
              </w:rPr>
              <w:t xml:space="preserve">înregistrările video de la instruiri publicate pe pagina web oficială a </w:t>
            </w:r>
            <w:r w:rsidRPr="00547C7C">
              <w:rPr>
                <w:lang w:val="ro-RO"/>
              </w:rPr>
              <w:t>Companiei Naționale „Teleradio-Moldova” și</w:t>
            </w:r>
            <w:r w:rsidRPr="00547C7C">
              <w:rPr>
                <w:shd w:val="clear" w:color="auto" w:fill="FFFFFF"/>
                <w:lang w:val="ro-RO" w:eastAsia="en-GB"/>
              </w:rPr>
              <w:t xml:space="preserve"> a Agenției Relații Interetnice</w:t>
            </w:r>
          </w:p>
        </w:tc>
        <w:tc>
          <w:tcPr>
            <w:tcW w:w="1224" w:type="dxa"/>
            <w:gridSpan w:val="3"/>
          </w:tcPr>
          <w:p w14:paraId="7FE76BD1" w14:textId="77777777" w:rsidR="000841F6" w:rsidRPr="00547C7C" w:rsidRDefault="000841F6" w:rsidP="004C0929">
            <w:pPr>
              <w:ind w:firstLine="0"/>
              <w:contextualSpacing/>
              <w:jc w:val="center"/>
              <w:rPr>
                <w:lang w:val="ro-RO"/>
              </w:rPr>
            </w:pPr>
            <w:r w:rsidRPr="00547C7C">
              <w:rPr>
                <w:lang w:val="ro-RO"/>
              </w:rPr>
              <w:t>Anual</w:t>
            </w:r>
          </w:p>
          <w:p w14:paraId="6C203FF6" w14:textId="77777777" w:rsidR="000841F6" w:rsidRPr="00547C7C" w:rsidRDefault="000841F6" w:rsidP="004C0929">
            <w:pPr>
              <w:ind w:firstLine="0"/>
              <w:contextualSpacing/>
              <w:jc w:val="center"/>
              <w:rPr>
                <w:lang w:val="ro-RO"/>
              </w:rPr>
            </w:pPr>
          </w:p>
        </w:tc>
        <w:tc>
          <w:tcPr>
            <w:tcW w:w="2271" w:type="dxa"/>
            <w:gridSpan w:val="5"/>
          </w:tcPr>
          <w:p w14:paraId="2C42B721" w14:textId="77777777" w:rsidR="000841F6" w:rsidRPr="00547C7C" w:rsidRDefault="00C10E64" w:rsidP="004C0929">
            <w:pPr>
              <w:ind w:firstLine="0"/>
              <w:contextualSpacing/>
              <w:rPr>
                <w:shd w:val="clear" w:color="auto" w:fill="F7FDFD"/>
                <w:lang w:val="ro-RO"/>
              </w:rPr>
            </w:pPr>
            <w:r>
              <w:rPr>
                <w:color w:val="000000"/>
                <w:lang w:val="ro-RO"/>
              </w:rPr>
              <w:t>USM, Facultatea</w:t>
            </w:r>
            <w:r w:rsidRPr="008C5B8B">
              <w:rPr>
                <w:color w:val="000000"/>
                <w:lang w:val="ro-RO"/>
              </w:rPr>
              <w:t xml:space="preserve"> de Jurnalism și Științe ale Comunicării (FJȘC)</w:t>
            </w:r>
          </w:p>
        </w:tc>
        <w:tc>
          <w:tcPr>
            <w:tcW w:w="6671" w:type="dxa"/>
            <w:gridSpan w:val="7"/>
          </w:tcPr>
          <w:p w14:paraId="16784315" w14:textId="77777777" w:rsidR="00C10E64" w:rsidRPr="00FB51D2" w:rsidRDefault="00C10E64" w:rsidP="004C0929">
            <w:pPr>
              <w:pStyle w:val="NormalWeb"/>
              <w:shd w:val="clear" w:color="auto" w:fill="FFFFFF"/>
              <w:spacing w:line="276" w:lineRule="auto"/>
              <w:ind w:firstLine="0"/>
              <w:rPr>
                <w:sz w:val="20"/>
                <w:szCs w:val="20"/>
                <w:lang w:val="ro-RO"/>
              </w:rPr>
            </w:pPr>
            <w:r w:rsidRPr="00FB51D2">
              <w:rPr>
                <w:sz w:val="20"/>
                <w:szCs w:val="20"/>
                <w:lang w:val="ro-RO"/>
              </w:rPr>
              <w:t xml:space="preserve">Activități: </w:t>
            </w:r>
          </w:p>
          <w:p w14:paraId="1EB24B28" w14:textId="4E168B8D" w:rsidR="00C10E64" w:rsidRPr="00664F8D" w:rsidRDefault="00C10E64" w:rsidP="004C0929">
            <w:pPr>
              <w:pStyle w:val="NormalWeb"/>
              <w:numPr>
                <w:ilvl w:val="0"/>
                <w:numId w:val="25"/>
              </w:numPr>
              <w:shd w:val="clear" w:color="auto" w:fill="FFFFFF"/>
              <w:spacing w:line="276" w:lineRule="auto"/>
              <w:rPr>
                <w:sz w:val="20"/>
                <w:szCs w:val="20"/>
                <w:lang w:val="ro-RO"/>
              </w:rPr>
            </w:pPr>
            <w:r w:rsidRPr="00664F8D">
              <w:rPr>
                <w:b/>
                <w:color w:val="000000"/>
                <w:sz w:val="20"/>
                <w:szCs w:val="20"/>
                <w:lang w:val="ro-RO"/>
              </w:rPr>
              <w:t>F</w:t>
            </w:r>
            <w:r w:rsidRPr="00664F8D">
              <w:rPr>
                <w:b/>
                <w:color w:val="0F0F0F"/>
                <w:sz w:val="20"/>
                <w:szCs w:val="20"/>
                <w:lang w:val="ro-RO"/>
              </w:rPr>
              <w:t>enomenul dezinformării – tema discuțiilor dintre studenții USM cu reprezentanții mass-mediei</w:t>
            </w:r>
            <w:r w:rsidRPr="00664F8D">
              <w:rPr>
                <w:color w:val="0F0F0F"/>
                <w:sz w:val="20"/>
                <w:szCs w:val="20"/>
                <w:lang w:val="ro-RO"/>
              </w:rPr>
              <w:t xml:space="preserve">, link </w:t>
            </w:r>
            <w:hyperlink r:id="rId125" w:history="1">
              <w:r w:rsidRPr="00664F8D">
                <w:rPr>
                  <w:rStyle w:val="Hyperlink"/>
                  <w:b/>
                  <w:sz w:val="20"/>
                  <w:szCs w:val="20"/>
                  <w:lang w:val="ro-RO"/>
                </w:rPr>
                <w:t>https://www.youtube.com/watch?v=LVZBVizkLRU</w:t>
              </w:r>
            </w:hyperlink>
            <w:r w:rsidRPr="00664F8D">
              <w:rPr>
                <w:sz w:val="20"/>
                <w:szCs w:val="20"/>
                <w:lang w:val="ro-RO"/>
              </w:rPr>
              <w:t xml:space="preserve"> (</w:t>
            </w:r>
            <w:r w:rsidRPr="00664F8D">
              <w:rPr>
                <w:b/>
                <w:sz w:val="20"/>
                <w:szCs w:val="20"/>
                <w:lang w:val="ro-RO"/>
              </w:rPr>
              <w:t>octombrie 2023)</w:t>
            </w:r>
            <w:r w:rsidRPr="00664F8D">
              <w:rPr>
                <w:sz w:val="20"/>
                <w:szCs w:val="20"/>
                <w:lang w:val="ro-RO"/>
              </w:rPr>
              <w:t xml:space="preserve"> </w:t>
            </w:r>
          </w:p>
          <w:p w14:paraId="38F9FECB" w14:textId="77777777" w:rsidR="00C10E64" w:rsidRPr="00664F8D" w:rsidRDefault="00C10E64" w:rsidP="004C0929">
            <w:pPr>
              <w:pStyle w:val="NormalWeb"/>
              <w:shd w:val="clear" w:color="auto" w:fill="FFFFFF"/>
              <w:spacing w:line="276" w:lineRule="auto"/>
              <w:ind w:firstLine="0"/>
              <w:rPr>
                <w:color w:val="0F0F0F"/>
                <w:sz w:val="20"/>
                <w:szCs w:val="20"/>
                <w:lang w:val="ro-RO"/>
              </w:rPr>
            </w:pPr>
            <w:r w:rsidRPr="00664F8D">
              <w:rPr>
                <w:b/>
                <w:sz w:val="20"/>
                <w:szCs w:val="20"/>
                <w:lang w:val="ro-RO"/>
              </w:rPr>
              <w:t>Participanți peste 100 de studenți</w:t>
            </w:r>
            <w:r w:rsidRPr="00664F8D">
              <w:rPr>
                <w:sz w:val="20"/>
                <w:szCs w:val="20"/>
                <w:lang w:val="ro-RO"/>
              </w:rPr>
              <w:t xml:space="preserve"> ai FJȘC (din grupele cu predare în limba română și în limba rusă, fiind prezenți studenți de diferite etnii), care au discutat cu Simon Panek, Director Executiv </w:t>
            </w:r>
            <w:r w:rsidRPr="00664F8D">
              <w:rPr>
                <w:i/>
                <w:sz w:val="20"/>
                <w:szCs w:val="20"/>
                <w:lang w:val="ro-RO"/>
              </w:rPr>
              <w:t>People in Need</w:t>
            </w:r>
            <w:r w:rsidRPr="00664F8D">
              <w:rPr>
                <w:sz w:val="20"/>
                <w:szCs w:val="20"/>
                <w:lang w:val="ro-RO"/>
              </w:rPr>
              <w:t xml:space="preserve">, Liuba Șevciuk, producătoare video, cofondatoare a platformei media </w:t>
            </w:r>
            <w:r w:rsidRPr="00664F8D">
              <w:rPr>
                <w:i/>
                <w:sz w:val="20"/>
                <w:szCs w:val="20"/>
                <w:lang w:val="ro-RO"/>
              </w:rPr>
              <w:t>CU SENS</w:t>
            </w:r>
            <w:r w:rsidRPr="00664F8D">
              <w:rPr>
                <w:sz w:val="20"/>
                <w:szCs w:val="20"/>
                <w:lang w:val="ro-RO"/>
              </w:rPr>
              <w:t xml:space="preserve">, cu Victoria Borodin, reporter de investigații, </w:t>
            </w:r>
            <w:r w:rsidRPr="00664F8D">
              <w:rPr>
                <w:i/>
                <w:sz w:val="20"/>
                <w:szCs w:val="20"/>
                <w:lang w:val="ro-RO"/>
              </w:rPr>
              <w:t>Ziarul de Gardă</w:t>
            </w:r>
            <w:r w:rsidRPr="00664F8D">
              <w:rPr>
                <w:sz w:val="20"/>
                <w:szCs w:val="20"/>
                <w:lang w:val="ro-RO"/>
              </w:rPr>
              <w:t xml:space="preserve">, cu Anghelina Gaidarji, director </w:t>
            </w:r>
            <w:r w:rsidRPr="00664F8D">
              <w:rPr>
                <w:i/>
                <w:sz w:val="20"/>
                <w:szCs w:val="20"/>
                <w:lang w:val="ro-RO"/>
              </w:rPr>
              <w:t xml:space="preserve">TUK.MD, </w:t>
            </w:r>
            <w:r w:rsidRPr="00664F8D">
              <w:rPr>
                <w:sz w:val="20"/>
                <w:szCs w:val="20"/>
                <w:lang w:val="ro-RO"/>
              </w:rPr>
              <w:t xml:space="preserve">cu Valeria Batereanu, reporter </w:t>
            </w:r>
            <w:r w:rsidRPr="00664F8D">
              <w:rPr>
                <w:i/>
                <w:sz w:val="20"/>
                <w:szCs w:val="20"/>
                <w:lang w:val="ro-RO"/>
              </w:rPr>
              <w:t xml:space="preserve">DIEZ.MD. </w:t>
            </w:r>
          </w:p>
          <w:p w14:paraId="69B0939A" w14:textId="77777777" w:rsidR="00C10E64" w:rsidRPr="00664F8D" w:rsidRDefault="00C10E64" w:rsidP="004C0929">
            <w:pPr>
              <w:spacing w:line="276" w:lineRule="auto"/>
              <w:ind w:firstLine="708"/>
              <w:rPr>
                <w:color w:val="0F0F0F"/>
                <w:lang w:val="ro-RO"/>
              </w:rPr>
            </w:pPr>
          </w:p>
          <w:p w14:paraId="361B5D54" w14:textId="77777777" w:rsidR="00C10E64" w:rsidRPr="00FB51D2" w:rsidRDefault="00FB51D2" w:rsidP="004C0929">
            <w:pPr>
              <w:pStyle w:val="ListParagraph"/>
              <w:numPr>
                <w:ilvl w:val="0"/>
                <w:numId w:val="26"/>
              </w:numPr>
              <w:spacing w:line="276" w:lineRule="auto"/>
              <w:rPr>
                <w:b/>
              </w:rPr>
            </w:pPr>
            <w:r>
              <w:rPr>
                <w:b/>
                <w:color w:val="0F0F0F"/>
              </w:rPr>
              <w:t>Atelier</w:t>
            </w:r>
            <w:r w:rsidR="00C10E64" w:rsidRPr="00FB51D2">
              <w:rPr>
                <w:b/>
                <w:color w:val="0F0F0F"/>
              </w:rPr>
              <w:t xml:space="preserve"> privind dezinformarea în presă și platforme de fact-checking, </w:t>
            </w:r>
            <w:r w:rsidR="00C10E64" w:rsidRPr="00FB51D2">
              <w:rPr>
                <w:color w:val="0F0F0F"/>
              </w:rPr>
              <w:t xml:space="preserve">link </w:t>
            </w:r>
            <w:hyperlink r:id="rId126" w:history="1">
              <w:r w:rsidR="00C10E64" w:rsidRPr="00FB51D2">
                <w:rPr>
                  <w:rStyle w:val="Hyperlink"/>
                </w:rPr>
                <w:t>https://www.youtube.com/watch?v=_wHD1X7mveM</w:t>
              </w:r>
            </w:hyperlink>
            <w:r w:rsidR="00C10E64" w:rsidRPr="00FB51D2">
              <w:rPr>
                <w:rStyle w:val="Hyperlink"/>
              </w:rPr>
              <w:t xml:space="preserve"> </w:t>
            </w:r>
            <w:r w:rsidR="00C10E64" w:rsidRPr="00FB51D2">
              <w:rPr>
                <w:rStyle w:val="Hyperlink"/>
                <w:b/>
                <w:color w:val="auto"/>
              </w:rPr>
              <w:t>(</w:t>
            </w:r>
            <w:r w:rsidR="00C10E64" w:rsidRPr="00FB51D2">
              <w:rPr>
                <w:b/>
              </w:rPr>
              <w:t>27 martie 2023</w:t>
            </w:r>
            <w:r w:rsidR="00C10E64" w:rsidRPr="00FB51D2">
              <w:rPr>
                <w:rStyle w:val="Hyperlink"/>
                <w:b/>
                <w:color w:val="auto"/>
              </w:rPr>
              <w:t>)</w:t>
            </w:r>
          </w:p>
          <w:p w14:paraId="52D825F3" w14:textId="77777777" w:rsidR="00C10E64" w:rsidRPr="00FB51D2" w:rsidRDefault="00C10E64" w:rsidP="004C0929">
            <w:pPr>
              <w:spacing w:line="276" w:lineRule="auto"/>
              <w:ind w:firstLine="0"/>
            </w:pPr>
            <w:r w:rsidRPr="00FB51D2">
              <w:rPr>
                <w:b/>
              </w:rPr>
              <w:t>Participanți - peste 60 de studenți</w:t>
            </w:r>
            <w:r w:rsidRPr="00FB51D2">
              <w:t xml:space="preserve"> </w:t>
            </w:r>
            <w:proofErr w:type="gramStart"/>
            <w:r w:rsidRPr="00FB51D2">
              <w:t>ai  FJ</w:t>
            </w:r>
            <w:proofErr w:type="gramEnd"/>
            <w:r w:rsidRPr="00FB51D2">
              <w:t xml:space="preserve">ȘC reprezentând grupele cu predare în română și rusă, specialitățile Jurnalism și Producție Multimedia.    </w:t>
            </w:r>
          </w:p>
          <w:p w14:paraId="4934AB3A" w14:textId="77777777" w:rsidR="00C10E64" w:rsidRPr="00FB51D2" w:rsidRDefault="00C10E64" w:rsidP="004C0929">
            <w:pPr>
              <w:spacing w:line="276" w:lineRule="auto"/>
              <w:ind w:firstLine="708"/>
              <w:rPr>
                <w:color w:val="000000"/>
              </w:rPr>
            </w:pPr>
            <w:r w:rsidRPr="00FB51D2">
              <w:rPr>
                <w:color w:val="0F0F0F"/>
              </w:rPr>
              <w:t xml:space="preserve">   </w:t>
            </w:r>
          </w:p>
          <w:p w14:paraId="0499A2A5" w14:textId="77777777" w:rsidR="00C10E64" w:rsidRPr="00FB51D2" w:rsidRDefault="00C10E64" w:rsidP="004C0929">
            <w:pPr>
              <w:pStyle w:val="NormalWeb"/>
              <w:numPr>
                <w:ilvl w:val="0"/>
                <w:numId w:val="27"/>
              </w:numPr>
              <w:shd w:val="clear" w:color="auto" w:fill="FFFFFF"/>
              <w:spacing w:line="276" w:lineRule="auto"/>
              <w:rPr>
                <w:color w:val="000000"/>
                <w:sz w:val="20"/>
                <w:szCs w:val="20"/>
                <w:lang w:val="en-US"/>
              </w:rPr>
            </w:pPr>
            <w:r w:rsidRPr="00664F8D">
              <w:rPr>
                <w:b/>
                <w:color w:val="0F0F0F"/>
                <w:sz w:val="20"/>
                <w:szCs w:val="20"/>
                <w:lang w:val="it-IT"/>
              </w:rPr>
              <w:t xml:space="preserve">Dialog cu europarlamentarul Alin Mituța privind integrarea în uniunea europeană, </w:t>
            </w:r>
            <w:r w:rsidRPr="00664F8D">
              <w:rPr>
                <w:color w:val="0F0F0F"/>
                <w:sz w:val="20"/>
                <w:szCs w:val="20"/>
                <w:lang w:val="it-IT"/>
              </w:rPr>
              <w:t>link</w:t>
            </w:r>
            <w:r w:rsidRPr="00664F8D">
              <w:rPr>
                <w:b/>
                <w:color w:val="0F0F0F"/>
                <w:sz w:val="20"/>
                <w:szCs w:val="20"/>
                <w:lang w:val="it-IT"/>
              </w:rPr>
              <w:t xml:space="preserve"> </w:t>
            </w:r>
            <w:hyperlink r:id="rId127" w:history="1">
              <w:r w:rsidRPr="00664F8D">
                <w:rPr>
                  <w:rStyle w:val="Hyperlink"/>
                  <w:sz w:val="20"/>
                  <w:szCs w:val="20"/>
                  <w:lang w:val="it-IT"/>
                </w:rPr>
                <w:t>https://www.youtube.com/watch?v=JT8NYUG4sX0</w:t>
              </w:r>
            </w:hyperlink>
            <w:r w:rsidRPr="00664F8D">
              <w:rPr>
                <w:sz w:val="20"/>
                <w:szCs w:val="20"/>
                <w:lang w:val="it-IT"/>
              </w:rPr>
              <w:t xml:space="preserve">.  </w:t>
            </w:r>
            <w:r w:rsidRPr="00FB51D2">
              <w:rPr>
                <w:b/>
                <w:sz w:val="20"/>
                <w:szCs w:val="20"/>
                <w:lang w:val="en-US"/>
              </w:rPr>
              <w:t>(</w:t>
            </w:r>
            <w:r w:rsidRPr="00FB51D2">
              <w:rPr>
                <w:b/>
                <w:color w:val="000000"/>
                <w:sz w:val="20"/>
                <w:szCs w:val="20"/>
                <w:lang w:val="en-US"/>
              </w:rPr>
              <w:t>23 februarie 2024</w:t>
            </w:r>
            <w:r w:rsidRPr="00FB51D2">
              <w:rPr>
                <w:b/>
                <w:sz w:val="20"/>
                <w:szCs w:val="20"/>
                <w:lang w:val="en-US"/>
              </w:rPr>
              <w:t>)</w:t>
            </w:r>
          </w:p>
          <w:p w14:paraId="15014DDD" w14:textId="77777777" w:rsidR="00FB51D2" w:rsidRPr="00FB51D2" w:rsidRDefault="00C10E64" w:rsidP="004C0929">
            <w:pPr>
              <w:pStyle w:val="NormalWeb"/>
              <w:shd w:val="clear" w:color="auto" w:fill="FFFFFF"/>
              <w:spacing w:line="276" w:lineRule="auto"/>
              <w:ind w:firstLine="0"/>
              <w:rPr>
                <w:color w:val="000000"/>
                <w:sz w:val="20"/>
                <w:szCs w:val="20"/>
                <w:lang w:val="en-US"/>
              </w:rPr>
            </w:pPr>
            <w:r w:rsidRPr="00FB51D2">
              <w:rPr>
                <w:b/>
                <w:sz w:val="20"/>
                <w:szCs w:val="20"/>
                <w:lang w:val="en-US"/>
              </w:rPr>
              <w:t xml:space="preserve">Participanți – peste 100 de </w:t>
            </w:r>
            <w:r w:rsidR="00FB51D2" w:rsidRPr="00FB51D2">
              <w:rPr>
                <w:b/>
                <w:color w:val="000000"/>
                <w:sz w:val="20"/>
                <w:szCs w:val="20"/>
                <w:lang w:val="en-US"/>
              </w:rPr>
              <w:t>studenți</w:t>
            </w:r>
            <w:r w:rsidR="00FB51D2" w:rsidRPr="00FB51D2">
              <w:rPr>
                <w:color w:val="000000"/>
                <w:sz w:val="20"/>
                <w:szCs w:val="20"/>
                <w:lang w:val="en-US"/>
              </w:rPr>
              <w:t xml:space="preserve"> ai FJȘC, vorbitori de română (specialitățile </w:t>
            </w:r>
            <w:r w:rsidR="00FB51D2" w:rsidRPr="00FB51D2">
              <w:rPr>
                <w:i/>
                <w:color w:val="000000"/>
                <w:sz w:val="20"/>
                <w:szCs w:val="20"/>
                <w:lang w:val="en-US"/>
              </w:rPr>
              <w:t>Jurnalism</w:t>
            </w:r>
            <w:r w:rsidR="00FB51D2" w:rsidRPr="00FB51D2">
              <w:rPr>
                <w:color w:val="000000"/>
                <w:sz w:val="20"/>
                <w:szCs w:val="20"/>
                <w:lang w:val="en-US"/>
              </w:rPr>
              <w:t xml:space="preserve"> și </w:t>
            </w:r>
            <w:r w:rsidR="00FB51D2" w:rsidRPr="00FB51D2">
              <w:rPr>
                <w:i/>
                <w:color w:val="000000"/>
                <w:sz w:val="20"/>
                <w:szCs w:val="20"/>
                <w:lang w:val="en-US"/>
              </w:rPr>
              <w:t>Comunicare</w:t>
            </w:r>
            <w:r w:rsidR="00FB51D2" w:rsidRPr="00FB51D2">
              <w:rPr>
                <w:color w:val="000000"/>
                <w:sz w:val="20"/>
                <w:szCs w:val="20"/>
                <w:lang w:val="en-US"/>
              </w:rPr>
              <w:t xml:space="preserve">) și rusă (specialitățile </w:t>
            </w:r>
            <w:r w:rsidR="00FB51D2" w:rsidRPr="00FB51D2">
              <w:rPr>
                <w:i/>
                <w:color w:val="000000"/>
                <w:sz w:val="20"/>
                <w:szCs w:val="20"/>
                <w:lang w:val="en-US"/>
              </w:rPr>
              <w:t>Jurnalism</w:t>
            </w:r>
            <w:r w:rsidR="00FB51D2" w:rsidRPr="00FB51D2">
              <w:rPr>
                <w:color w:val="000000"/>
                <w:sz w:val="20"/>
                <w:szCs w:val="20"/>
                <w:lang w:val="en-US"/>
              </w:rPr>
              <w:t xml:space="preserve"> și </w:t>
            </w:r>
            <w:r w:rsidR="00FB51D2" w:rsidRPr="00FB51D2">
              <w:rPr>
                <w:i/>
                <w:color w:val="000000"/>
                <w:sz w:val="20"/>
                <w:szCs w:val="20"/>
                <w:lang w:val="en-US"/>
              </w:rPr>
              <w:t>Producție Multimedia</w:t>
            </w:r>
            <w:r w:rsidR="00FB51D2" w:rsidRPr="00FB51D2">
              <w:rPr>
                <w:color w:val="000000"/>
                <w:sz w:val="20"/>
                <w:szCs w:val="20"/>
                <w:lang w:val="en-US"/>
              </w:rPr>
              <w:t xml:space="preserve">), </w:t>
            </w:r>
            <w:proofErr w:type="gramStart"/>
            <w:r w:rsidR="00FB51D2" w:rsidRPr="00FB51D2">
              <w:rPr>
                <w:color w:val="000000"/>
                <w:sz w:val="20"/>
                <w:szCs w:val="20"/>
                <w:lang w:val="en-US"/>
              </w:rPr>
              <w:t>a</w:t>
            </w:r>
            <w:proofErr w:type="gramEnd"/>
            <w:r w:rsidR="00FB51D2" w:rsidRPr="00FB51D2">
              <w:rPr>
                <w:color w:val="000000"/>
                <w:sz w:val="20"/>
                <w:szCs w:val="20"/>
                <w:lang w:val="en-US"/>
              </w:rPr>
              <w:t xml:space="preserve"> avut drept scop informarea corectă a tinerilor și dezvoltarea simțului de apartenență la statul Republica Moldova. </w:t>
            </w:r>
          </w:p>
          <w:p w14:paraId="6E14DA6B" w14:textId="77777777" w:rsidR="00FB51D2" w:rsidRPr="00FB51D2" w:rsidRDefault="00FB51D2" w:rsidP="004C0929">
            <w:pPr>
              <w:pStyle w:val="NormalWeb"/>
              <w:shd w:val="clear" w:color="auto" w:fill="FFFFFF"/>
              <w:spacing w:line="276" w:lineRule="auto"/>
              <w:ind w:firstLine="0"/>
              <w:rPr>
                <w:sz w:val="20"/>
                <w:szCs w:val="20"/>
                <w:lang w:val="en-US"/>
              </w:rPr>
            </w:pPr>
          </w:p>
          <w:p w14:paraId="310C317C" w14:textId="77777777" w:rsidR="00FB51D2" w:rsidRPr="00FB51D2" w:rsidRDefault="00FB51D2" w:rsidP="004C0929">
            <w:pPr>
              <w:pStyle w:val="NormalWeb"/>
              <w:numPr>
                <w:ilvl w:val="0"/>
                <w:numId w:val="28"/>
              </w:numPr>
              <w:shd w:val="clear" w:color="auto" w:fill="FFFFFF"/>
              <w:spacing w:line="276" w:lineRule="auto"/>
              <w:rPr>
                <w:sz w:val="20"/>
                <w:szCs w:val="20"/>
                <w:lang w:val="en-US"/>
              </w:rPr>
            </w:pPr>
            <w:r w:rsidRPr="00FB51D2">
              <w:rPr>
                <w:sz w:val="20"/>
                <w:szCs w:val="20"/>
                <w:lang w:val="en-US"/>
              </w:rPr>
              <w:t xml:space="preserve">Comemorarea </w:t>
            </w:r>
            <w:r w:rsidR="00C10E64" w:rsidRPr="00FB51D2">
              <w:rPr>
                <w:sz w:val="20"/>
                <w:szCs w:val="20"/>
                <w:lang w:val="en-US"/>
              </w:rPr>
              <w:t xml:space="preserve">victimelor Holocaustului, link </w:t>
            </w:r>
            <w:hyperlink r:id="rId128" w:history="1">
              <w:r w:rsidR="00C10E64" w:rsidRPr="00FB51D2">
                <w:rPr>
                  <w:rStyle w:val="Hyperlink"/>
                  <w:sz w:val="20"/>
                  <w:szCs w:val="20"/>
                  <w:lang w:val="en-US"/>
                </w:rPr>
                <w:t>https://www.youtube.com/watch?v=GsRT3cC-0vs</w:t>
              </w:r>
            </w:hyperlink>
            <w:r w:rsidR="00C10E64" w:rsidRPr="00FB51D2">
              <w:rPr>
                <w:sz w:val="20"/>
                <w:szCs w:val="20"/>
                <w:lang w:val="en-US"/>
              </w:rPr>
              <w:t xml:space="preserve"> </w:t>
            </w:r>
            <w:r w:rsidRPr="00FB51D2">
              <w:rPr>
                <w:sz w:val="20"/>
                <w:szCs w:val="20"/>
                <w:lang w:val="en-US"/>
              </w:rPr>
              <w:t>(30 ianuarie 2024)</w:t>
            </w:r>
          </w:p>
          <w:p w14:paraId="3BD32A34" w14:textId="77777777" w:rsidR="00C10E64" w:rsidRPr="00FB51D2" w:rsidRDefault="00FB51D2" w:rsidP="004C0929">
            <w:pPr>
              <w:pStyle w:val="NormalWeb"/>
              <w:shd w:val="clear" w:color="auto" w:fill="FFFFFF"/>
              <w:spacing w:line="276" w:lineRule="auto"/>
              <w:ind w:firstLine="0"/>
              <w:rPr>
                <w:b/>
                <w:sz w:val="20"/>
                <w:szCs w:val="20"/>
                <w:lang w:val="en-US"/>
              </w:rPr>
            </w:pPr>
            <w:r w:rsidRPr="00FB51D2">
              <w:rPr>
                <w:b/>
                <w:sz w:val="20"/>
                <w:szCs w:val="20"/>
                <w:lang w:val="en-US"/>
              </w:rPr>
              <w:t xml:space="preserve">Participanți – 100 de studenți ai </w:t>
            </w:r>
            <w:r w:rsidRPr="00FB51D2">
              <w:rPr>
                <w:b/>
                <w:color w:val="000000"/>
                <w:sz w:val="20"/>
                <w:szCs w:val="20"/>
                <w:lang w:val="en-US"/>
              </w:rPr>
              <w:t>FJȘC</w:t>
            </w:r>
          </w:p>
          <w:p w14:paraId="2F06E3A9" w14:textId="77777777" w:rsidR="00FB51D2" w:rsidRPr="00FB51D2" w:rsidRDefault="00FB51D2" w:rsidP="004C0929">
            <w:pPr>
              <w:pStyle w:val="NormalWeb"/>
              <w:shd w:val="clear" w:color="auto" w:fill="FFFFFF"/>
              <w:spacing w:line="276" w:lineRule="auto"/>
              <w:ind w:firstLine="0"/>
              <w:rPr>
                <w:b/>
                <w:sz w:val="20"/>
                <w:szCs w:val="20"/>
                <w:lang w:val="en-US"/>
              </w:rPr>
            </w:pPr>
          </w:p>
          <w:p w14:paraId="36588AE9" w14:textId="77777777" w:rsidR="00C10E64" w:rsidRPr="00FB51D2" w:rsidRDefault="00C10E64" w:rsidP="004C0929">
            <w:pPr>
              <w:pStyle w:val="yiv3846084016elementtoproof"/>
              <w:shd w:val="clear" w:color="auto" w:fill="FFFFFF"/>
              <w:spacing w:before="0" w:beforeAutospacing="0" w:after="0" w:afterAutospacing="0" w:line="276" w:lineRule="auto"/>
              <w:jc w:val="both"/>
              <w:rPr>
                <w:color w:val="000000"/>
                <w:sz w:val="20"/>
                <w:szCs w:val="20"/>
                <w:lang w:val="en-US"/>
              </w:rPr>
            </w:pPr>
            <w:r w:rsidRPr="00FB51D2">
              <w:rPr>
                <w:color w:val="000000"/>
                <w:sz w:val="20"/>
                <w:szCs w:val="20"/>
                <w:lang w:val="en-US"/>
              </w:rPr>
              <w:t xml:space="preserve">- Promovarea cunoştinţelor despre relațiile interetnice și necesitatea unei conviețuiri armonioase pe teritoriul unui stat prin intermediul materialelor televizate în cadrul laboratorului Unda Liberă TV (canal de Youtube, pagini ale </w:t>
            </w:r>
            <w:r w:rsidRPr="00FB51D2">
              <w:rPr>
                <w:color w:val="000000"/>
                <w:sz w:val="20"/>
                <w:szCs w:val="20"/>
                <w:lang w:val="en-US"/>
              </w:rPr>
              <w:lastRenderedPageBreak/>
              <w:t>rețelelor sociale, precum și pe site-ul undalibera.md) </w:t>
            </w:r>
          </w:p>
          <w:p w14:paraId="7DD5CF2D" w14:textId="77777777" w:rsidR="00C10E64" w:rsidRPr="00FB51D2" w:rsidRDefault="00664F8D" w:rsidP="004C0929">
            <w:pPr>
              <w:pStyle w:val="yiv3846084016elementtoproof"/>
              <w:shd w:val="clear" w:color="auto" w:fill="FFFFFF"/>
              <w:spacing w:before="0" w:beforeAutospacing="0" w:after="0" w:afterAutospacing="0" w:line="276" w:lineRule="auto"/>
              <w:jc w:val="both"/>
              <w:rPr>
                <w:color w:val="1D2228"/>
                <w:sz w:val="20"/>
                <w:szCs w:val="20"/>
                <w:lang w:val="en-US"/>
              </w:rPr>
            </w:pPr>
            <w:hyperlink r:id="rId129" w:tgtFrame="_blank" w:history="1">
              <w:r w:rsidR="00C10E64" w:rsidRPr="00FB51D2">
                <w:rPr>
                  <w:rStyle w:val="Hyperlink"/>
                  <w:color w:val="196AD4"/>
                  <w:sz w:val="20"/>
                  <w:szCs w:val="20"/>
                  <w:lang w:val="en-US"/>
                </w:rPr>
                <w:t>https://www.youtube.com/watch?v=RMqJtJxgrBo</w:t>
              </w:r>
            </w:hyperlink>
            <w:r w:rsidR="00C10E64" w:rsidRPr="00FB51D2">
              <w:rPr>
                <w:color w:val="000000"/>
                <w:sz w:val="20"/>
                <w:szCs w:val="20"/>
                <w:lang w:val="en-US"/>
              </w:rPr>
              <w:t> </w:t>
            </w:r>
          </w:p>
          <w:p w14:paraId="0E79FCF1" w14:textId="77777777" w:rsidR="00C10E64" w:rsidRPr="00FB51D2" w:rsidRDefault="00664F8D" w:rsidP="004C0929">
            <w:pPr>
              <w:pStyle w:val="yiv3846084016elementtoproof"/>
              <w:shd w:val="clear" w:color="auto" w:fill="FFFFFF"/>
              <w:spacing w:before="0" w:beforeAutospacing="0" w:after="0" w:afterAutospacing="0" w:line="276" w:lineRule="auto"/>
              <w:jc w:val="both"/>
              <w:rPr>
                <w:color w:val="1D2228"/>
                <w:sz w:val="20"/>
                <w:szCs w:val="20"/>
                <w:lang w:val="en-US"/>
              </w:rPr>
            </w:pPr>
            <w:hyperlink r:id="rId130" w:tgtFrame="_blank" w:history="1">
              <w:r w:rsidR="00C10E64" w:rsidRPr="00FB51D2">
                <w:rPr>
                  <w:rStyle w:val="Hyperlink"/>
                  <w:color w:val="196AD4"/>
                  <w:sz w:val="20"/>
                  <w:szCs w:val="20"/>
                  <w:lang w:val="en-US"/>
                </w:rPr>
                <w:t>https://www.youtube.com/watch?v=xW-jVqtwj8A</w:t>
              </w:r>
            </w:hyperlink>
            <w:r w:rsidR="00C10E64" w:rsidRPr="00FB51D2">
              <w:rPr>
                <w:color w:val="000000"/>
                <w:sz w:val="20"/>
                <w:szCs w:val="20"/>
                <w:lang w:val="en-US"/>
              </w:rPr>
              <w:t> , </w:t>
            </w:r>
          </w:p>
          <w:p w14:paraId="78E96C4F" w14:textId="77777777" w:rsidR="00C10E64" w:rsidRPr="00FB51D2" w:rsidRDefault="00664F8D" w:rsidP="004C0929">
            <w:pPr>
              <w:pStyle w:val="yiv3846084016elementtoproof"/>
              <w:shd w:val="clear" w:color="auto" w:fill="FFFFFF"/>
              <w:spacing w:before="0" w:beforeAutospacing="0" w:after="0" w:afterAutospacing="0" w:line="276" w:lineRule="auto"/>
              <w:jc w:val="both"/>
              <w:rPr>
                <w:color w:val="1D2228"/>
                <w:sz w:val="20"/>
                <w:szCs w:val="20"/>
                <w:lang w:val="en-US"/>
              </w:rPr>
            </w:pPr>
            <w:hyperlink r:id="rId131" w:tgtFrame="_blank" w:history="1">
              <w:r w:rsidR="00C10E64" w:rsidRPr="00FB51D2">
                <w:rPr>
                  <w:rStyle w:val="Hyperlink"/>
                  <w:color w:val="196AD4"/>
                  <w:sz w:val="20"/>
                  <w:szCs w:val="20"/>
                  <w:lang w:val="en-US"/>
                </w:rPr>
                <w:t>https://www.youtube.com/watch?v=9-lNRieN6Fc</w:t>
              </w:r>
            </w:hyperlink>
            <w:r w:rsidR="00C10E64" w:rsidRPr="00FB51D2">
              <w:rPr>
                <w:color w:val="000000"/>
                <w:sz w:val="20"/>
                <w:szCs w:val="20"/>
                <w:lang w:val="en-US"/>
              </w:rPr>
              <w:t> , </w:t>
            </w:r>
          </w:p>
          <w:p w14:paraId="2DED0CD5" w14:textId="77777777" w:rsidR="00C10E64" w:rsidRPr="00FB51D2" w:rsidRDefault="00664F8D" w:rsidP="004C0929">
            <w:pPr>
              <w:pStyle w:val="yiv3846084016elementtoproof"/>
              <w:shd w:val="clear" w:color="auto" w:fill="FFFFFF"/>
              <w:spacing w:before="0" w:beforeAutospacing="0" w:after="0" w:afterAutospacing="0" w:line="276" w:lineRule="auto"/>
              <w:jc w:val="both"/>
              <w:rPr>
                <w:color w:val="1D2228"/>
                <w:sz w:val="20"/>
                <w:szCs w:val="20"/>
                <w:lang w:val="en-US"/>
              </w:rPr>
            </w:pPr>
            <w:hyperlink r:id="rId132" w:tgtFrame="_blank" w:history="1">
              <w:r w:rsidR="00C10E64" w:rsidRPr="00FB51D2">
                <w:rPr>
                  <w:rStyle w:val="Hyperlink"/>
                  <w:color w:val="196AD4"/>
                  <w:sz w:val="20"/>
                  <w:szCs w:val="20"/>
                  <w:lang w:val="en-US"/>
                </w:rPr>
                <w:t>https://www.youtube.com/watch?v=fLjgTk-chC8</w:t>
              </w:r>
            </w:hyperlink>
            <w:r w:rsidR="00C10E64" w:rsidRPr="00FB51D2">
              <w:rPr>
                <w:color w:val="000000"/>
                <w:sz w:val="20"/>
                <w:szCs w:val="20"/>
                <w:lang w:val="en-US"/>
              </w:rPr>
              <w:t> , </w:t>
            </w:r>
          </w:p>
          <w:p w14:paraId="7A122436" w14:textId="77777777" w:rsidR="00C10E64" w:rsidRPr="00FB51D2" w:rsidRDefault="00664F8D" w:rsidP="004C0929">
            <w:pPr>
              <w:pStyle w:val="yiv3846084016elementtoproof"/>
              <w:shd w:val="clear" w:color="auto" w:fill="FFFFFF"/>
              <w:spacing w:before="0" w:beforeAutospacing="0" w:after="0" w:afterAutospacing="0" w:line="276" w:lineRule="auto"/>
              <w:jc w:val="both"/>
              <w:rPr>
                <w:color w:val="1D2228"/>
                <w:sz w:val="20"/>
                <w:szCs w:val="20"/>
                <w:lang w:val="en-US"/>
              </w:rPr>
            </w:pPr>
            <w:hyperlink r:id="rId133" w:tgtFrame="_blank" w:history="1">
              <w:r w:rsidR="00C10E64" w:rsidRPr="00FB51D2">
                <w:rPr>
                  <w:rStyle w:val="Hyperlink"/>
                  <w:color w:val="196AD4"/>
                  <w:sz w:val="20"/>
                  <w:szCs w:val="20"/>
                  <w:lang w:val="en-US"/>
                </w:rPr>
                <w:t>https://www.youtube.com/watch?v=SElPW3gToyM</w:t>
              </w:r>
            </w:hyperlink>
            <w:r w:rsidR="00C10E64" w:rsidRPr="00FB51D2">
              <w:rPr>
                <w:color w:val="000000"/>
                <w:sz w:val="20"/>
                <w:szCs w:val="20"/>
                <w:lang w:val="en-US"/>
              </w:rPr>
              <w:t> , </w:t>
            </w:r>
          </w:p>
          <w:p w14:paraId="25042DD8" w14:textId="77777777" w:rsidR="00C10E64" w:rsidRPr="00FB51D2" w:rsidRDefault="00664F8D" w:rsidP="004C0929">
            <w:pPr>
              <w:pStyle w:val="yiv3846084016elementtoproof"/>
              <w:shd w:val="clear" w:color="auto" w:fill="FFFFFF"/>
              <w:spacing w:before="0" w:beforeAutospacing="0" w:after="0" w:afterAutospacing="0" w:line="276" w:lineRule="auto"/>
              <w:jc w:val="both"/>
              <w:rPr>
                <w:color w:val="1D2228"/>
                <w:sz w:val="20"/>
                <w:szCs w:val="20"/>
                <w:lang w:val="en-US"/>
              </w:rPr>
            </w:pPr>
            <w:hyperlink r:id="rId134" w:tgtFrame="_blank" w:history="1">
              <w:r w:rsidR="00C10E64" w:rsidRPr="00FB51D2">
                <w:rPr>
                  <w:rStyle w:val="Hyperlink"/>
                  <w:color w:val="196AD4"/>
                  <w:sz w:val="20"/>
                  <w:szCs w:val="20"/>
                  <w:lang w:val="en-US"/>
                </w:rPr>
                <w:t>https://www.youtube.com/watch?v=VBORQsFL0cw</w:t>
              </w:r>
            </w:hyperlink>
            <w:r w:rsidR="00C10E64" w:rsidRPr="00FB51D2">
              <w:rPr>
                <w:color w:val="000000"/>
                <w:sz w:val="20"/>
                <w:szCs w:val="20"/>
                <w:lang w:val="en-US"/>
              </w:rPr>
              <w:t> , </w:t>
            </w:r>
          </w:p>
          <w:p w14:paraId="2C5F859F" w14:textId="77777777" w:rsidR="00C10E64" w:rsidRPr="00664F8D" w:rsidRDefault="00664F8D" w:rsidP="004C0929">
            <w:pPr>
              <w:pStyle w:val="yiv3846084016elementtoproof"/>
              <w:shd w:val="clear" w:color="auto" w:fill="FFFFFF"/>
              <w:spacing w:before="0" w:beforeAutospacing="0" w:after="0" w:afterAutospacing="0" w:line="276" w:lineRule="auto"/>
              <w:jc w:val="both"/>
              <w:rPr>
                <w:color w:val="000000"/>
                <w:sz w:val="20"/>
                <w:szCs w:val="20"/>
                <w:lang w:val="fr-FR"/>
              </w:rPr>
            </w:pPr>
            <w:hyperlink r:id="rId135" w:tgtFrame="_blank" w:history="1">
              <w:r w:rsidR="00C10E64" w:rsidRPr="00664F8D">
                <w:rPr>
                  <w:rStyle w:val="Hyperlink"/>
                  <w:color w:val="196AD4"/>
                  <w:sz w:val="20"/>
                  <w:szCs w:val="20"/>
                  <w:lang w:val="fr-FR"/>
                </w:rPr>
                <w:t>https://www.youtube.com/watch?v=bz06q__dPS0</w:t>
              </w:r>
            </w:hyperlink>
            <w:r w:rsidR="00C10E64" w:rsidRPr="00664F8D">
              <w:rPr>
                <w:color w:val="000000"/>
                <w:sz w:val="20"/>
                <w:szCs w:val="20"/>
                <w:lang w:val="fr-FR"/>
              </w:rPr>
              <w:t>, etc.)</w:t>
            </w:r>
          </w:p>
          <w:p w14:paraId="6795E98B" w14:textId="77777777" w:rsidR="00FB51D2" w:rsidRPr="00664F8D" w:rsidRDefault="00FB51D2" w:rsidP="004C0929">
            <w:pPr>
              <w:spacing w:line="276" w:lineRule="auto"/>
              <w:ind w:firstLine="0"/>
              <w:rPr>
                <w:color w:val="000000"/>
                <w:lang w:val="fr-FR"/>
              </w:rPr>
            </w:pPr>
            <w:bookmarkStart w:id="5" w:name="_GoBack"/>
            <w:bookmarkEnd w:id="5"/>
          </w:p>
          <w:p w14:paraId="7D2D6FF4" w14:textId="77777777" w:rsidR="00C10E64" w:rsidRPr="00664F8D" w:rsidRDefault="00C10E64" w:rsidP="004C0929">
            <w:pPr>
              <w:pStyle w:val="ListParagraph"/>
              <w:numPr>
                <w:ilvl w:val="0"/>
                <w:numId w:val="29"/>
              </w:numPr>
              <w:spacing w:line="276" w:lineRule="auto"/>
              <w:rPr>
                <w:color w:val="000000"/>
                <w:lang w:val="it-IT"/>
              </w:rPr>
            </w:pPr>
            <w:r w:rsidRPr="00664F8D">
              <w:rPr>
                <w:b/>
                <w:bCs/>
                <w:color w:val="0F0F0F"/>
                <w:kern w:val="36"/>
                <w:lang w:val="it-IT" w:eastAsia="ru-RU"/>
              </w:rPr>
              <w:t>Ziua Europeană a Limbilor</w:t>
            </w:r>
            <w:r w:rsidRPr="00664F8D">
              <w:rPr>
                <w:bCs/>
                <w:color w:val="0F0F0F"/>
                <w:kern w:val="36"/>
                <w:lang w:val="it-IT" w:eastAsia="ru-RU"/>
              </w:rPr>
              <w:t xml:space="preserve">, marcată la </w:t>
            </w:r>
            <w:r w:rsidRPr="00664F8D">
              <w:rPr>
                <w:b/>
                <w:bCs/>
                <w:color w:val="0F0F0F"/>
                <w:kern w:val="36"/>
                <w:lang w:val="it-IT" w:eastAsia="ru-RU"/>
              </w:rPr>
              <w:t>Biblioteca Centrală a Universității de Stat din Moldova</w:t>
            </w:r>
            <w:r w:rsidRPr="00664F8D">
              <w:rPr>
                <w:bCs/>
                <w:color w:val="0F0F0F"/>
                <w:kern w:val="36"/>
                <w:lang w:val="it-IT" w:eastAsia="ru-RU"/>
              </w:rPr>
              <w:t xml:space="preserve">, link </w:t>
            </w:r>
            <w:hyperlink r:id="rId136" w:history="1">
              <w:r w:rsidRPr="00664F8D">
                <w:rPr>
                  <w:rStyle w:val="Hyperlink"/>
                  <w:lang w:val="it-IT"/>
                </w:rPr>
                <w:t>https://www.youtube.com/watch?v=aRwfZwH2Pfs</w:t>
              </w:r>
            </w:hyperlink>
            <w:r w:rsidRPr="00664F8D">
              <w:rPr>
                <w:color w:val="000000"/>
                <w:lang w:val="it-IT"/>
              </w:rPr>
              <w:t xml:space="preserve"> ; </w:t>
            </w:r>
          </w:p>
          <w:p w14:paraId="532CEA83" w14:textId="77777777" w:rsidR="00FB51D2" w:rsidRPr="00FB51D2" w:rsidRDefault="00FB51D2" w:rsidP="004C0929">
            <w:pPr>
              <w:pStyle w:val="NormalWeb"/>
              <w:shd w:val="clear" w:color="auto" w:fill="FFFFFF"/>
              <w:spacing w:line="276" w:lineRule="auto"/>
              <w:ind w:firstLine="0"/>
              <w:rPr>
                <w:b/>
                <w:sz w:val="20"/>
                <w:szCs w:val="20"/>
                <w:lang w:val="en-US"/>
              </w:rPr>
            </w:pPr>
            <w:r w:rsidRPr="00FB51D2">
              <w:rPr>
                <w:b/>
                <w:sz w:val="20"/>
                <w:szCs w:val="20"/>
                <w:lang w:val="en-US"/>
              </w:rPr>
              <w:t xml:space="preserve">Participanți – 100 de studenți ai </w:t>
            </w:r>
            <w:r w:rsidRPr="00FB51D2">
              <w:rPr>
                <w:b/>
                <w:color w:val="000000"/>
                <w:sz w:val="20"/>
                <w:szCs w:val="20"/>
                <w:lang w:val="en-US"/>
              </w:rPr>
              <w:t>FJȘC</w:t>
            </w:r>
          </w:p>
          <w:p w14:paraId="7D2D7BA1" w14:textId="77777777" w:rsidR="00C10E64" w:rsidRPr="00FB51D2" w:rsidRDefault="00C10E64" w:rsidP="004C0929">
            <w:pPr>
              <w:pStyle w:val="ListParagraph"/>
              <w:numPr>
                <w:ilvl w:val="0"/>
                <w:numId w:val="29"/>
              </w:numPr>
              <w:spacing w:line="276" w:lineRule="auto"/>
            </w:pPr>
            <w:r w:rsidRPr="00FB51D2">
              <w:rPr>
                <w:b/>
                <w:color w:val="0F0F0F"/>
              </w:rPr>
              <w:t>Conferința Internațională de Educație a Adulților - „Educația pentru Pace și Dezvoltare Durabilă",</w:t>
            </w:r>
            <w:r w:rsidRPr="00FB51D2">
              <w:rPr>
                <w:color w:val="0F0F0F"/>
              </w:rPr>
              <w:t xml:space="preserve"> link </w:t>
            </w:r>
            <w:hyperlink r:id="rId137" w:history="1">
              <w:r w:rsidRPr="00FB51D2">
                <w:rPr>
                  <w:rStyle w:val="Hyperlink"/>
                </w:rPr>
                <w:t>https://www.youtube.com/watch?v=PLsNVA0Blr0</w:t>
              </w:r>
            </w:hyperlink>
          </w:p>
          <w:p w14:paraId="54ECB9BC" w14:textId="77777777" w:rsidR="00FB51D2" w:rsidRPr="00FB51D2" w:rsidRDefault="00FB51D2" w:rsidP="004C0929">
            <w:pPr>
              <w:pStyle w:val="NormalWeb"/>
              <w:shd w:val="clear" w:color="auto" w:fill="FFFFFF"/>
              <w:spacing w:line="276" w:lineRule="auto"/>
              <w:ind w:firstLine="0"/>
              <w:rPr>
                <w:b/>
                <w:sz w:val="20"/>
                <w:szCs w:val="20"/>
                <w:lang w:val="en-US"/>
              </w:rPr>
            </w:pPr>
            <w:r w:rsidRPr="00FB51D2">
              <w:rPr>
                <w:b/>
                <w:sz w:val="20"/>
                <w:szCs w:val="20"/>
                <w:lang w:val="en-US"/>
              </w:rPr>
              <w:t xml:space="preserve">Participanți – 100 de studenți ai </w:t>
            </w:r>
            <w:r w:rsidRPr="00FB51D2">
              <w:rPr>
                <w:b/>
                <w:color w:val="000000"/>
                <w:sz w:val="20"/>
                <w:szCs w:val="20"/>
                <w:lang w:val="en-US"/>
              </w:rPr>
              <w:t>FJȘC</w:t>
            </w:r>
          </w:p>
          <w:p w14:paraId="189E5105" w14:textId="77777777" w:rsidR="000841F6" w:rsidRPr="00C10E64" w:rsidRDefault="000841F6" w:rsidP="004C0929">
            <w:pPr>
              <w:ind w:right="17" w:firstLine="0"/>
              <w:contextualSpacing/>
            </w:pPr>
          </w:p>
        </w:tc>
      </w:tr>
      <w:tr w:rsidR="000841F6" w:rsidRPr="00664F8D" w14:paraId="0ABD32C8" w14:textId="77777777" w:rsidTr="004C0929">
        <w:trPr>
          <w:trHeight w:val="20"/>
        </w:trPr>
        <w:tc>
          <w:tcPr>
            <w:tcW w:w="2636" w:type="dxa"/>
          </w:tcPr>
          <w:p w14:paraId="12279A6E" w14:textId="77777777" w:rsidR="000841F6" w:rsidRPr="00547C7C" w:rsidRDefault="000841F6" w:rsidP="004C0929">
            <w:pPr>
              <w:pStyle w:val="Default"/>
              <w:keepNext/>
              <w:contextualSpacing/>
              <w:jc w:val="both"/>
              <w:outlineLvl w:val="1"/>
              <w:rPr>
                <w:color w:val="auto"/>
                <w:sz w:val="20"/>
                <w:szCs w:val="20"/>
                <w:lang w:val="ro-RO"/>
              </w:rPr>
            </w:pPr>
            <w:r w:rsidRPr="00547C7C">
              <w:rPr>
                <w:color w:val="auto"/>
                <w:sz w:val="20"/>
                <w:szCs w:val="20"/>
                <w:lang w:val="ro-RO"/>
              </w:rPr>
              <w:lastRenderedPageBreak/>
              <w:t>3.1.2.2. Integrarea conținuturilor referitoare la drepturile omului, abordare incluzivă, reflectarea diversității, interculturalism, prevenirea discriminării și eliminarea prejudecăților în programele din domeniile: drept, științe ale educației, jurnalism și comunicare</w:t>
            </w:r>
          </w:p>
        </w:tc>
        <w:tc>
          <w:tcPr>
            <w:tcW w:w="2332" w:type="dxa"/>
          </w:tcPr>
          <w:p w14:paraId="145C367F" w14:textId="77777777" w:rsidR="000841F6" w:rsidRPr="00547C7C" w:rsidRDefault="000841F6" w:rsidP="004C0929">
            <w:pPr>
              <w:ind w:firstLine="0"/>
              <w:contextualSpacing/>
              <w:rPr>
                <w:lang w:val="ro-RO"/>
              </w:rPr>
            </w:pPr>
            <w:r w:rsidRPr="00547C7C">
              <w:rPr>
                <w:lang w:val="ro-RO"/>
              </w:rPr>
              <w:t xml:space="preserve">Număr de curricula actualizate la programe relevante; </w:t>
            </w:r>
          </w:p>
          <w:p w14:paraId="30A35305" w14:textId="77777777" w:rsidR="000841F6" w:rsidRPr="00547C7C" w:rsidRDefault="000841F6" w:rsidP="004C0929">
            <w:pPr>
              <w:ind w:firstLine="0"/>
              <w:contextualSpacing/>
              <w:rPr>
                <w:lang w:val="ro-RO"/>
              </w:rPr>
            </w:pPr>
            <w:r w:rsidRPr="00547C7C">
              <w:rPr>
                <w:lang w:val="ro-RO"/>
              </w:rPr>
              <w:t>număr de instituții de învățământ superior care au adoptat curriculum actualizat</w:t>
            </w:r>
          </w:p>
          <w:p w14:paraId="04B4B917" w14:textId="77777777" w:rsidR="000841F6" w:rsidRPr="00547C7C" w:rsidRDefault="000841F6" w:rsidP="004C0929">
            <w:pPr>
              <w:tabs>
                <w:tab w:val="left" w:pos="1276"/>
              </w:tabs>
              <w:ind w:firstLine="0"/>
              <w:contextualSpacing/>
              <w:rPr>
                <w:lang w:val="ro-RO"/>
              </w:rPr>
            </w:pPr>
          </w:p>
        </w:tc>
        <w:tc>
          <w:tcPr>
            <w:tcW w:w="1224" w:type="dxa"/>
            <w:gridSpan w:val="3"/>
          </w:tcPr>
          <w:p w14:paraId="242D6BC4" w14:textId="77777777" w:rsidR="000841F6" w:rsidRPr="00547C7C" w:rsidRDefault="000841F6" w:rsidP="004C0929">
            <w:pPr>
              <w:ind w:firstLine="0"/>
              <w:contextualSpacing/>
              <w:jc w:val="center"/>
              <w:rPr>
                <w:lang w:val="ro-RO"/>
              </w:rPr>
            </w:pPr>
            <w:r w:rsidRPr="00547C7C">
              <w:rPr>
                <w:lang w:val="ro-RO"/>
              </w:rPr>
              <w:t>Trim. III, 2023</w:t>
            </w:r>
          </w:p>
        </w:tc>
        <w:tc>
          <w:tcPr>
            <w:tcW w:w="2271" w:type="dxa"/>
            <w:gridSpan w:val="5"/>
          </w:tcPr>
          <w:p w14:paraId="7D8C11D2" w14:textId="77777777" w:rsidR="000841F6" w:rsidRPr="00547C7C" w:rsidRDefault="00FB51D2" w:rsidP="004C0929">
            <w:pPr>
              <w:ind w:firstLine="0"/>
              <w:contextualSpacing/>
              <w:rPr>
                <w:lang w:val="ro-RO"/>
              </w:rPr>
            </w:pPr>
            <w:r>
              <w:rPr>
                <w:lang w:val="ro-RO"/>
              </w:rPr>
              <w:t>USM</w:t>
            </w:r>
          </w:p>
        </w:tc>
        <w:tc>
          <w:tcPr>
            <w:tcW w:w="6671" w:type="dxa"/>
            <w:gridSpan w:val="7"/>
          </w:tcPr>
          <w:p w14:paraId="01949A68" w14:textId="77777777" w:rsidR="00FB51D2" w:rsidRDefault="00FB51D2" w:rsidP="004C0929">
            <w:pPr>
              <w:spacing w:line="276" w:lineRule="auto"/>
              <w:ind w:firstLine="0"/>
              <w:rPr>
                <w:lang w:val="ro-RO"/>
              </w:rPr>
            </w:pPr>
            <w:r>
              <w:rPr>
                <w:lang w:val="ro-RO"/>
              </w:rPr>
              <w:t>Î</w:t>
            </w:r>
            <w:r w:rsidRPr="00FB51D2">
              <w:rPr>
                <w:lang w:val="ro-RO"/>
              </w:rPr>
              <w:t xml:space="preserve">n cadrul </w:t>
            </w:r>
            <w:r w:rsidRPr="00FB51D2">
              <w:rPr>
                <w:b/>
                <w:bCs/>
                <w:lang w:val="ro-RO"/>
              </w:rPr>
              <w:t>procesului de dezvoltare curriculară revizuită</w:t>
            </w:r>
            <w:r w:rsidRPr="00FB51D2">
              <w:rPr>
                <w:lang w:val="ro-RO"/>
              </w:rPr>
              <w:t xml:space="preserve"> (prin care se asigură pregătirea  profesională a alolingvilor în limba rusă sau  </w:t>
            </w:r>
            <w:r w:rsidRPr="00FB51D2">
              <w:rPr>
                <w:iCs/>
                <w:lang w:val="ro-RO" w:eastAsia="en-GB"/>
              </w:rPr>
              <w:t>în una dintre  altele limbi de circulaţie internaţională)</w:t>
            </w:r>
            <w:r w:rsidRPr="00FB51D2">
              <w:rPr>
                <w:lang w:val="ro-RO"/>
              </w:rPr>
              <w:t xml:space="preserve"> la USM </w:t>
            </w:r>
            <w:r w:rsidRPr="00FB51D2">
              <w:rPr>
                <w:b/>
                <w:bCs/>
                <w:lang w:val="ro-RO"/>
              </w:rPr>
              <w:t>au fost finalizate elaborarea a 2 cursuri universitare (manuale)</w:t>
            </w:r>
            <w:r w:rsidRPr="00FB51D2">
              <w:rPr>
                <w:lang w:val="ro-RO"/>
              </w:rPr>
              <w:t xml:space="preserve"> – «Drept civil: partea generală. Teoria generală a dreptului civil – </w:t>
            </w:r>
            <w:r w:rsidRPr="00FB51D2">
              <w:rPr>
                <w:lang w:val="ru-RU"/>
              </w:rPr>
              <w:t xml:space="preserve">Гражданское право Республики Молдова: общая часть. Общая теория гражданского права» </w:t>
            </w:r>
            <w:r w:rsidRPr="00FB51D2">
              <w:rPr>
                <w:lang w:val="ro-RO"/>
              </w:rPr>
              <w:t xml:space="preserve">și </w:t>
            </w:r>
            <w:r w:rsidRPr="00FB51D2">
              <w:rPr>
                <w:lang w:val="ru-RU"/>
              </w:rPr>
              <w:t>«</w:t>
            </w:r>
            <w:r w:rsidRPr="00FB51D2">
              <w:rPr>
                <w:lang w:val="ro-RO"/>
              </w:rPr>
              <w:t xml:space="preserve">Drept civil: partea generală. Persoanele - Гражданское право Республики Молдова: общая часть. Лица в гражданском праве», </w:t>
            </w:r>
            <w:r w:rsidRPr="00FB51D2">
              <w:rPr>
                <w:b/>
                <w:bCs/>
                <w:lang w:val="ro-RO"/>
              </w:rPr>
              <w:t>redactate</w:t>
            </w:r>
            <w:r w:rsidRPr="00FB51D2">
              <w:rPr>
                <w:lang w:val="ro-RO"/>
              </w:rPr>
              <w:t xml:space="preserve"> </w:t>
            </w:r>
            <w:r w:rsidRPr="00FB51D2">
              <w:rPr>
                <w:b/>
                <w:bCs/>
                <w:lang w:val="ro-RO"/>
              </w:rPr>
              <w:t>în limba rusă</w:t>
            </w:r>
            <w:r w:rsidRPr="00FB51D2">
              <w:rPr>
                <w:lang w:val="ro-RO"/>
              </w:rPr>
              <w:t xml:space="preserve"> pentru studenții de la programul de studii „Drept”, dar și a altor programe de studii adiacente (administrare publică etc) care și-au ales limba de predare - limba rusă. </w:t>
            </w:r>
          </w:p>
          <w:p w14:paraId="3CF437A9" w14:textId="77777777" w:rsidR="00FB51D2" w:rsidRDefault="00FB51D2" w:rsidP="004C0929">
            <w:pPr>
              <w:spacing w:line="276" w:lineRule="auto"/>
              <w:ind w:firstLine="567"/>
              <w:rPr>
                <w:lang w:val="ro-RO"/>
              </w:rPr>
            </w:pPr>
            <w:r>
              <w:rPr>
                <w:lang w:val="ro-RO" w:eastAsia="en-GB"/>
              </w:rPr>
              <w:t>Î</w:t>
            </w:r>
            <w:r w:rsidRPr="00FB51D2">
              <w:rPr>
                <w:lang w:val="ro-RO" w:eastAsia="en-GB"/>
              </w:rPr>
              <w:t>n cadrul USM</w:t>
            </w:r>
            <w:r w:rsidRPr="00FB51D2">
              <w:rPr>
                <w:lang w:val="ro-RO"/>
              </w:rPr>
              <w:t xml:space="preserve">, noul Plan-cadru pentru studii superioare de licență (ciclu I), de master (ciclu II) și integrate, aprobat prin Ordinul ministrului educației și cercetării nr. 120/2020, la componenta de formare a abilităților și competențelor generale, planurile de învățământ pentru grupele academice alolingve, indiferent de domeniul de formare profesională, includ obligatoriu un curs de limbă română de comunicare, inclusiv „Tehnici de comunicare/Corespondența de afaceri” etc. Iar, în scopul facilitării inserției pe piața muncii a absolvenților din </w:t>
            </w:r>
            <w:r w:rsidRPr="00FB51D2">
              <w:rPr>
                <w:lang w:val="ro-RO"/>
              </w:rPr>
              <w:lastRenderedPageBreak/>
              <w:t>grupele alolingve, pentru această categorie de studenți se introduc în mod obligatoriu la anii superiori unități de curs de specialitate cu predare în limba română.</w:t>
            </w:r>
          </w:p>
          <w:p w14:paraId="00082ADD" w14:textId="77777777" w:rsidR="00FB51D2" w:rsidRPr="00664F8D" w:rsidRDefault="00FB51D2" w:rsidP="004C0929">
            <w:pPr>
              <w:spacing w:line="276" w:lineRule="auto"/>
              <w:ind w:firstLine="567"/>
              <w:rPr>
                <w:shd w:val="clear" w:color="auto" w:fill="FFFFFF"/>
                <w:lang w:val="it-IT"/>
              </w:rPr>
            </w:pPr>
            <w:r w:rsidRPr="00FB51D2">
              <w:rPr>
                <w:lang w:val="ro-RO"/>
              </w:rPr>
              <w:t xml:space="preserve">Urmare a programului de instruiri la care au participat 8 </w:t>
            </w:r>
            <w:r w:rsidRPr="00664F8D">
              <w:rPr>
                <w:shd w:val="clear" w:color="auto" w:fill="FFFFFF"/>
                <w:lang w:val="ro-RO"/>
              </w:rPr>
              <w:t xml:space="preserve">cadre didactice de la </w:t>
            </w:r>
            <w:r w:rsidRPr="00664F8D">
              <w:rPr>
                <w:color w:val="000000"/>
                <w:lang w:val="ro-RO"/>
              </w:rPr>
              <w:t>Facultatea de Jurnalism și Științe ale Comunicării (FJȘC)</w:t>
            </w:r>
            <w:r w:rsidRPr="00664F8D">
              <w:rPr>
                <w:shd w:val="clear" w:color="auto" w:fill="FFFFFF"/>
                <w:lang w:val="ro-RO"/>
              </w:rPr>
              <w:t xml:space="preserve">, </w:t>
            </w:r>
            <w:r w:rsidRPr="00664F8D">
              <w:rPr>
                <w:rStyle w:val="Emphasis"/>
                <w:b/>
                <w:shd w:val="clear" w:color="auto" w:fill="FFFFFF"/>
                <w:lang w:val="ro-RO"/>
              </w:rPr>
              <w:t xml:space="preserve">Integrarea abordării bazate pe drepturile omului în jurnalism </w:t>
            </w:r>
            <w:r w:rsidRPr="00664F8D">
              <w:rPr>
                <w:rStyle w:val="Emphasis"/>
                <w:shd w:val="clear" w:color="auto" w:fill="FFFFFF"/>
                <w:lang w:val="ro-RO"/>
              </w:rPr>
              <w:t>(</w:t>
            </w:r>
            <w:hyperlink r:id="rId138" w:history="1">
              <w:r w:rsidRPr="00664F8D">
                <w:rPr>
                  <w:rStyle w:val="Hyperlink"/>
                  <w:shd w:val="clear" w:color="auto" w:fill="FFFFFF"/>
                  <w:lang w:val="ro-RO"/>
                </w:rPr>
                <w:t>https://usm.md/?p=6517</w:t>
              </w:r>
            </w:hyperlink>
            <w:r w:rsidRPr="00664F8D">
              <w:rPr>
                <w:rStyle w:val="Emphasis"/>
                <w:shd w:val="clear" w:color="auto" w:fill="FFFFFF"/>
                <w:lang w:val="ro-RO"/>
              </w:rPr>
              <w:t>),</w:t>
            </w:r>
            <w:r w:rsidRPr="00664F8D">
              <w:rPr>
                <w:shd w:val="clear" w:color="auto" w:fill="FFFFFF"/>
                <w:lang w:val="ro-RO"/>
              </w:rPr>
              <w:t xml:space="preserve"> organizat de către Oficiul ONU pentru Drepturile Omului în Moldova, pe parcursul anilor 2022-2023 titularii de curs au integrat în curriculele de la câteva cursuri din programele de studii de la FJȘC mai multe subiecte bazate pe drepturile omului. Astfel, curriculumurile au fost revizuite de către titularii cursurilor, în vederea realizării acestui obiectiv, la care s-au aliniat facultățile de jurnalism din majoritatea statelor occidentale. </w:t>
            </w:r>
            <w:r w:rsidRPr="00664F8D">
              <w:rPr>
                <w:shd w:val="clear" w:color="auto" w:fill="FFFFFF"/>
                <w:lang w:val="it-IT"/>
              </w:rPr>
              <w:t xml:space="preserve">De menționat cel puțin câteva din cele 6 module ale programului de instruiri: “Abordarea bazată pe drepturile omului. Mecanisme ONU de monitorizare în domeniul drepturilor omului”; “Recomandările internaționale privind drepturile omului primite de Republica Moldova din partea Mecanismelor de monitorizare ONU și Importanța monitorizării sistemice a drepturilor omului în activitatea jurnalistică”; “Discriminarea ca fenomen social și impactul acesteia asupra respectării, protejării și asigurării drepturilor omului persoanelor aparținând celor mai vulnerabile grupuri”.   </w:t>
            </w:r>
          </w:p>
          <w:p w14:paraId="5460FE68" w14:textId="77777777" w:rsidR="00FB51D2" w:rsidRPr="00664F8D" w:rsidRDefault="00FB51D2" w:rsidP="004C0929">
            <w:pPr>
              <w:spacing w:line="276" w:lineRule="auto"/>
              <w:ind w:firstLine="0"/>
              <w:rPr>
                <w:lang w:val="it-IT"/>
              </w:rPr>
            </w:pPr>
          </w:p>
          <w:p w14:paraId="280CB65F" w14:textId="77777777" w:rsidR="00FB51D2" w:rsidRPr="00FB51D2" w:rsidRDefault="00FB51D2" w:rsidP="004C0929">
            <w:pPr>
              <w:spacing w:line="276" w:lineRule="auto"/>
              <w:ind w:firstLine="0"/>
              <w:rPr>
                <w:sz w:val="24"/>
                <w:szCs w:val="24"/>
                <w:lang w:val="ro-RO"/>
              </w:rPr>
            </w:pPr>
          </w:p>
        </w:tc>
      </w:tr>
      <w:tr w:rsidR="000841F6" w:rsidRPr="00664F8D" w14:paraId="69E0E32F" w14:textId="77777777" w:rsidTr="004C0929">
        <w:trPr>
          <w:trHeight w:val="20"/>
        </w:trPr>
        <w:tc>
          <w:tcPr>
            <w:tcW w:w="2636" w:type="dxa"/>
          </w:tcPr>
          <w:p w14:paraId="1751D516" w14:textId="77777777" w:rsidR="000841F6" w:rsidRPr="00547C7C" w:rsidRDefault="000841F6" w:rsidP="004C0929">
            <w:pPr>
              <w:pStyle w:val="Default"/>
              <w:keepNext/>
              <w:contextualSpacing/>
              <w:jc w:val="both"/>
              <w:outlineLvl w:val="1"/>
              <w:rPr>
                <w:color w:val="auto"/>
                <w:sz w:val="20"/>
                <w:szCs w:val="20"/>
                <w:lang w:val="ro-RO"/>
              </w:rPr>
            </w:pPr>
            <w:r w:rsidRPr="00547C7C">
              <w:rPr>
                <w:color w:val="auto"/>
                <w:sz w:val="20"/>
                <w:szCs w:val="20"/>
                <w:lang w:val="ro-RO"/>
              </w:rPr>
              <w:lastRenderedPageBreak/>
              <w:t>3.1.2.3. Elaborarea Ghidului privind promovarea drepturilor omului în materialele de presă, care va aborda aspecte privind eliminarea discriminării, a xenofobiei și a discursului de ură în spațiul public, drepturile minorităților naționale, jurnalismul colaborativ etc.</w:t>
            </w:r>
          </w:p>
        </w:tc>
        <w:tc>
          <w:tcPr>
            <w:tcW w:w="2332" w:type="dxa"/>
          </w:tcPr>
          <w:p w14:paraId="396869D6" w14:textId="77777777" w:rsidR="000841F6" w:rsidRPr="00547C7C" w:rsidRDefault="000841F6" w:rsidP="004C0929">
            <w:pPr>
              <w:ind w:firstLine="0"/>
              <w:contextualSpacing/>
              <w:rPr>
                <w:lang w:val="ro-RO"/>
              </w:rPr>
            </w:pPr>
            <w:r w:rsidRPr="00547C7C">
              <w:rPr>
                <w:lang w:val="ro-RO"/>
              </w:rPr>
              <w:t>Ghid elaborat și plasat pe site-ul universității</w:t>
            </w:r>
          </w:p>
        </w:tc>
        <w:tc>
          <w:tcPr>
            <w:tcW w:w="1224" w:type="dxa"/>
            <w:gridSpan w:val="3"/>
          </w:tcPr>
          <w:p w14:paraId="75B0FD19" w14:textId="77777777" w:rsidR="000841F6" w:rsidRPr="00547C7C" w:rsidRDefault="000841F6" w:rsidP="004C0929">
            <w:pPr>
              <w:ind w:firstLine="0"/>
              <w:contextualSpacing/>
              <w:jc w:val="center"/>
              <w:rPr>
                <w:lang w:val="ro-RO"/>
              </w:rPr>
            </w:pPr>
            <w:r w:rsidRPr="00547C7C">
              <w:rPr>
                <w:lang w:val="ro-RO"/>
              </w:rPr>
              <w:t>Trim. III, 2023</w:t>
            </w:r>
          </w:p>
        </w:tc>
        <w:tc>
          <w:tcPr>
            <w:tcW w:w="2271" w:type="dxa"/>
            <w:gridSpan w:val="5"/>
          </w:tcPr>
          <w:p w14:paraId="21EA976D" w14:textId="77777777" w:rsidR="000841F6" w:rsidRPr="00547C7C" w:rsidRDefault="000841F6" w:rsidP="004C0929">
            <w:pPr>
              <w:ind w:firstLine="0"/>
              <w:contextualSpacing/>
              <w:rPr>
                <w:lang w:val="ro-RO"/>
              </w:rPr>
            </w:pPr>
            <w:r w:rsidRPr="00547C7C">
              <w:rPr>
                <w:lang w:val="ro-RO"/>
              </w:rPr>
              <w:t>Universitatea de Stat din Moldova (Facultatea de Jurnalism și Științe ale Comunicării)</w:t>
            </w:r>
          </w:p>
        </w:tc>
        <w:tc>
          <w:tcPr>
            <w:tcW w:w="6671" w:type="dxa"/>
            <w:gridSpan w:val="7"/>
          </w:tcPr>
          <w:p w14:paraId="3FC00771" w14:textId="77777777" w:rsidR="004C34DD" w:rsidRPr="004C34DD" w:rsidRDefault="004C34DD" w:rsidP="004C0929">
            <w:pPr>
              <w:spacing w:line="276" w:lineRule="auto"/>
              <w:ind w:firstLine="0"/>
              <w:rPr>
                <w:b/>
                <w:bCs/>
                <w:color w:val="00B050"/>
                <w:lang w:val="ro-RO"/>
              </w:rPr>
            </w:pPr>
            <w:r w:rsidRPr="004C34DD">
              <w:rPr>
                <w:lang w:val="ro-RO"/>
              </w:rPr>
              <w:t xml:space="preserve">Urmare a programului de instruiri la care au participat </w:t>
            </w:r>
            <w:r w:rsidRPr="00664F8D">
              <w:rPr>
                <w:shd w:val="clear" w:color="auto" w:fill="FFFFFF"/>
                <w:lang w:val="ro-RO"/>
              </w:rPr>
              <w:t xml:space="preserve">cadrele didactice de la </w:t>
            </w:r>
            <w:r w:rsidRPr="00664F8D">
              <w:rPr>
                <w:color w:val="000000"/>
                <w:lang w:val="ro-RO"/>
              </w:rPr>
              <w:t>Facultatea de Jurnalism și Științe ale Comunicării (FJȘC)</w:t>
            </w:r>
            <w:r w:rsidRPr="00664F8D">
              <w:rPr>
                <w:shd w:val="clear" w:color="auto" w:fill="FFFFFF"/>
                <w:lang w:val="ro-RO"/>
              </w:rPr>
              <w:t xml:space="preserve">, organizat de către Oficiul ONU pentru Drepturile Omului în Moldova, a discuțiilor care au fost în cadrul grupului de lucru, s-a convenit asupra continuării colaborării cu reprezentanții Oficiului ONU și ai pieței muncii pentru a definitiva elaborarea Ghidului privind promovarea drepturilor omului în materialele de presă, eliminarea discriminării, a xenofobiei și a discursului de ură.    </w:t>
            </w:r>
          </w:p>
          <w:p w14:paraId="44EA4188" w14:textId="77777777" w:rsidR="000841F6" w:rsidRPr="00547C7C" w:rsidRDefault="000841F6" w:rsidP="004C0929">
            <w:pPr>
              <w:ind w:firstLine="0"/>
              <w:contextualSpacing/>
              <w:rPr>
                <w:lang w:val="ro-RO"/>
              </w:rPr>
            </w:pPr>
          </w:p>
        </w:tc>
      </w:tr>
      <w:tr w:rsidR="00547C7C" w:rsidRPr="00664F8D" w14:paraId="6D2E3D60" w14:textId="77777777" w:rsidTr="004C0929">
        <w:trPr>
          <w:gridAfter w:val="1"/>
          <w:wAfter w:w="28" w:type="dxa"/>
          <w:trHeight w:val="20"/>
        </w:trPr>
        <w:tc>
          <w:tcPr>
            <w:tcW w:w="15106" w:type="dxa"/>
            <w:gridSpan w:val="16"/>
          </w:tcPr>
          <w:p w14:paraId="737867AD" w14:textId="77777777" w:rsidR="00547C7C" w:rsidRPr="00547C7C" w:rsidRDefault="00547C7C" w:rsidP="004C0929">
            <w:pPr>
              <w:ind w:firstLine="0"/>
              <w:contextualSpacing/>
              <w:rPr>
                <w:lang w:val="ro-RO"/>
              </w:rPr>
            </w:pPr>
            <w:r w:rsidRPr="00547C7C">
              <w:rPr>
                <w:b/>
                <w:lang w:val="ro-RO"/>
              </w:rPr>
              <w:t xml:space="preserve">Obiectivul specific 3.2: </w:t>
            </w:r>
            <w:r w:rsidRPr="00547C7C">
              <w:rPr>
                <w:b/>
                <w:shd w:val="clear" w:color="auto" w:fill="FFFFFF"/>
                <w:lang w:val="ro-RO" w:eastAsia="en-GB"/>
              </w:rPr>
              <w:t>s</w:t>
            </w:r>
            <w:r w:rsidRPr="00547C7C">
              <w:rPr>
                <w:b/>
                <w:bCs/>
                <w:iCs/>
                <w:lang w:val="ro-RO"/>
              </w:rPr>
              <w:t>porirea capacităților actorilor relevanți</w:t>
            </w:r>
            <w:r w:rsidRPr="00547C7C">
              <w:rPr>
                <w:b/>
                <w:shd w:val="clear" w:color="auto" w:fill="FFFFFF"/>
                <w:lang w:val="ro-RO" w:eastAsia="en-GB"/>
              </w:rPr>
              <w:t xml:space="preserve"> pentru educația interculturală, </w:t>
            </w:r>
            <w:r w:rsidRPr="00547C7C">
              <w:rPr>
                <w:b/>
                <w:bCs/>
                <w:iCs/>
                <w:lang w:val="ro-RO"/>
              </w:rPr>
              <w:t xml:space="preserve">astfel încât </w:t>
            </w:r>
            <w:r w:rsidRPr="00547C7C">
              <w:rPr>
                <w:b/>
                <w:lang w:val="ro-RO" w:eastAsia="ru-RU"/>
              </w:rPr>
              <w:t xml:space="preserve">până în anul 2025 cel puțin 80% dintre actanți să posede această competență </w:t>
            </w:r>
          </w:p>
        </w:tc>
      </w:tr>
      <w:tr w:rsidR="00547C7C" w:rsidRPr="00664F8D" w14:paraId="5F03E6F3" w14:textId="77777777" w:rsidTr="004C0929">
        <w:trPr>
          <w:gridAfter w:val="1"/>
          <w:wAfter w:w="28" w:type="dxa"/>
          <w:trHeight w:val="20"/>
        </w:trPr>
        <w:tc>
          <w:tcPr>
            <w:tcW w:w="15106" w:type="dxa"/>
            <w:gridSpan w:val="16"/>
          </w:tcPr>
          <w:p w14:paraId="21F56A83" w14:textId="77777777" w:rsidR="00547C7C" w:rsidRPr="00547C7C" w:rsidRDefault="00547C7C" w:rsidP="004C0929">
            <w:pPr>
              <w:ind w:firstLine="0"/>
              <w:contextualSpacing/>
              <w:rPr>
                <w:lang w:val="ro-RO"/>
              </w:rPr>
            </w:pPr>
            <w:r w:rsidRPr="00547C7C">
              <w:rPr>
                <w:b/>
                <w:lang w:val="ro-RO" w:eastAsia="en-GB"/>
              </w:rPr>
              <w:t>Acțiunea prioritară 3.2.1: p</w:t>
            </w:r>
            <w:r w:rsidRPr="00547C7C">
              <w:rPr>
                <w:b/>
                <w:lang w:val="ro-RO"/>
              </w:rPr>
              <w:t>romovarea dialogului intercultural prin activități formale și nonformale</w:t>
            </w:r>
          </w:p>
        </w:tc>
      </w:tr>
      <w:tr w:rsidR="006C0EA8" w:rsidRPr="00664F8D" w14:paraId="66D19C21" w14:textId="77777777" w:rsidTr="004C0929">
        <w:trPr>
          <w:trHeight w:val="848"/>
        </w:trPr>
        <w:tc>
          <w:tcPr>
            <w:tcW w:w="2636" w:type="dxa"/>
            <w:vMerge w:val="restart"/>
          </w:tcPr>
          <w:p w14:paraId="33BFDD6E" w14:textId="77777777" w:rsidR="006C0EA8" w:rsidRPr="00547C7C" w:rsidRDefault="006C0EA8" w:rsidP="004C0929">
            <w:pPr>
              <w:pStyle w:val="Default"/>
              <w:keepNext/>
              <w:contextualSpacing/>
              <w:jc w:val="both"/>
              <w:outlineLvl w:val="1"/>
              <w:rPr>
                <w:color w:val="auto"/>
                <w:sz w:val="20"/>
                <w:szCs w:val="20"/>
                <w:lang w:val="ro-RO"/>
              </w:rPr>
            </w:pPr>
            <w:r w:rsidRPr="00547C7C">
              <w:rPr>
                <w:color w:val="auto"/>
                <w:sz w:val="20"/>
                <w:szCs w:val="20"/>
                <w:lang w:val="ro-RO"/>
              </w:rPr>
              <w:lastRenderedPageBreak/>
              <w:t>3.2.1.1. Instruirea profesorilor/tinerilor specialiști din domeniul educației cu privire la managementul diversității în clasă, toleranță interetnică și dialogul intercultural cu scopul promovării incluziunii minorităților naționale la lecții și în cadrul activităților extrașcolare (CRC, 36c)</w:t>
            </w:r>
          </w:p>
        </w:tc>
        <w:tc>
          <w:tcPr>
            <w:tcW w:w="2332" w:type="dxa"/>
            <w:vMerge w:val="restart"/>
          </w:tcPr>
          <w:p w14:paraId="629EA70A" w14:textId="77777777" w:rsidR="006C0EA8" w:rsidRPr="00547C7C" w:rsidRDefault="006C0EA8" w:rsidP="004C0929">
            <w:pPr>
              <w:ind w:firstLine="0"/>
              <w:contextualSpacing/>
              <w:jc w:val="left"/>
              <w:rPr>
                <w:lang w:val="ro-RO"/>
              </w:rPr>
            </w:pPr>
            <w:r w:rsidRPr="00547C7C">
              <w:rPr>
                <w:lang w:val="ro-RO"/>
              </w:rPr>
              <w:t>Program elaborat;</w:t>
            </w:r>
          </w:p>
          <w:p w14:paraId="7B7B21EA" w14:textId="77777777" w:rsidR="006C0EA8" w:rsidRPr="00547C7C" w:rsidRDefault="006C0EA8" w:rsidP="004C0929">
            <w:pPr>
              <w:ind w:firstLine="0"/>
              <w:contextualSpacing/>
              <w:jc w:val="left"/>
              <w:rPr>
                <w:lang w:val="ro-RO"/>
              </w:rPr>
            </w:pPr>
            <w:r w:rsidRPr="00547C7C">
              <w:rPr>
                <w:lang w:val="ro-RO"/>
              </w:rPr>
              <w:t xml:space="preserve">număr de instruiri </w:t>
            </w:r>
            <w:r>
              <w:rPr>
                <w:lang w:val="ro-RO"/>
              </w:rPr>
              <w:t xml:space="preserve">realizate (minimum 2 seminare); </w:t>
            </w:r>
            <w:r w:rsidRPr="00547C7C">
              <w:rPr>
                <w:lang w:val="ro-RO"/>
              </w:rPr>
              <w:t>num</w:t>
            </w:r>
            <w:r>
              <w:rPr>
                <w:lang w:val="ro-RO"/>
              </w:rPr>
              <w:t xml:space="preserve">ăr de cadre didactice instruite </w:t>
            </w:r>
            <w:r w:rsidRPr="00547C7C">
              <w:rPr>
                <w:lang w:val="ro-RO"/>
              </w:rPr>
              <w:t>(cel puțin 50), dezagregat după gen, mediu rural/urban</w:t>
            </w:r>
          </w:p>
        </w:tc>
        <w:tc>
          <w:tcPr>
            <w:tcW w:w="1224" w:type="dxa"/>
            <w:gridSpan w:val="3"/>
          </w:tcPr>
          <w:p w14:paraId="3DD114CE" w14:textId="77777777" w:rsidR="006C0EA8" w:rsidRPr="00547C7C" w:rsidRDefault="006C0EA8" w:rsidP="004C0929">
            <w:pPr>
              <w:ind w:firstLine="0"/>
              <w:contextualSpacing/>
              <w:jc w:val="center"/>
              <w:rPr>
                <w:lang w:val="ro-RO"/>
              </w:rPr>
            </w:pPr>
            <w:r w:rsidRPr="00547C7C">
              <w:rPr>
                <w:lang w:val="ro-RO"/>
              </w:rPr>
              <w:t>Trim. III,  anual</w:t>
            </w:r>
          </w:p>
          <w:p w14:paraId="1917F3FC" w14:textId="77777777" w:rsidR="006C0EA8" w:rsidRPr="00547C7C" w:rsidRDefault="006C0EA8" w:rsidP="004C0929">
            <w:pPr>
              <w:ind w:firstLine="0"/>
              <w:contextualSpacing/>
              <w:jc w:val="center"/>
              <w:rPr>
                <w:lang w:val="ro-RO"/>
              </w:rPr>
            </w:pPr>
          </w:p>
        </w:tc>
        <w:tc>
          <w:tcPr>
            <w:tcW w:w="2271" w:type="dxa"/>
            <w:gridSpan w:val="5"/>
          </w:tcPr>
          <w:p w14:paraId="46F7D985" w14:textId="77777777" w:rsidR="006C0EA8" w:rsidRPr="00547C7C" w:rsidRDefault="006C0EA8" w:rsidP="004C0929">
            <w:pPr>
              <w:ind w:firstLine="0"/>
              <w:contextualSpacing/>
              <w:rPr>
                <w:lang w:val="ro-RO"/>
              </w:rPr>
            </w:pPr>
            <w:r w:rsidRPr="00547C7C">
              <w:rPr>
                <w:lang w:val="ro-RO"/>
              </w:rPr>
              <w:t>Consiliul pentru egalitate</w:t>
            </w:r>
          </w:p>
        </w:tc>
        <w:tc>
          <w:tcPr>
            <w:tcW w:w="6671" w:type="dxa"/>
            <w:gridSpan w:val="7"/>
          </w:tcPr>
          <w:p w14:paraId="2D60AE64" w14:textId="77777777" w:rsidR="006C0EA8" w:rsidRPr="00664F8D" w:rsidRDefault="006C0EA8" w:rsidP="004C0929">
            <w:pPr>
              <w:ind w:firstLine="0"/>
              <w:rPr>
                <w:rFonts w:eastAsia="Calibri"/>
                <w:lang w:val="ro-RO"/>
              </w:rPr>
            </w:pPr>
            <w:r w:rsidRPr="00664F8D">
              <w:rPr>
                <w:rFonts w:eastAsia="Calibri"/>
                <w:b/>
                <w:lang w:val="ro-RO"/>
              </w:rPr>
              <w:t xml:space="preserve">Nr. de sesiuni de instruire - 11 </w:t>
            </w:r>
            <w:r w:rsidRPr="00664F8D">
              <w:rPr>
                <w:rFonts w:eastAsia="Calibri"/>
                <w:lang w:val="ro-RO"/>
              </w:rPr>
              <w:t>(a profesioniștilor din domeniul educației)</w:t>
            </w:r>
          </w:p>
          <w:p w14:paraId="710EFB75" w14:textId="77777777" w:rsidR="006C0EA8" w:rsidRPr="00664F8D" w:rsidRDefault="006C0EA8" w:rsidP="004C0929">
            <w:pPr>
              <w:ind w:firstLine="0"/>
              <w:rPr>
                <w:rFonts w:eastAsia="Calibri"/>
                <w:lang w:val="ro-RO"/>
              </w:rPr>
            </w:pPr>
            <w:r w:rsidRPr="00664F8D">
              <w:rPr>
                <w:rFonts w:eastAsia="Calibri"/>
                <w:b/>
                <w:lang w:val="ro-RO"/>
              </w:rPr>
              <w:t>Nr. de personae instruite - 327</w:t>
            </w:r>
            <w:r w:rsidRPr="00664F8D">
              <w:rPr>
                <w:rFonts w:eastAsia="Calibri"/>
                <w:lang w:val="ro-RO"/>
              </w:rPr>
              <w:t xml:space="preserve"> persoane, printre care evaluatori manuale și cadre didactice.</w:t>
            </w:r>
          </w:p>
        </w:tc>
      </w:tr>
      <w:tr w:rsidR="006C0EA8" w:rsidRPr="00664F8D" w14:paraId="200333F3" w14:textId="77777777" w:rsidTr="004C0929">
        <w:trPr>
          <w:trHeight w:val="2226"/>
        </w:trPr>
        <w:tc>
          <w:tcPr>
            <w:tcW w:w="2636" w:type="dxa"/>
            <w:vMerge/>
          </w:tcPr>
          <w:p w14:paraId="125F9C19" w14:textId="77777777" w:rsidR="006C0EA8" w:rsidRPr="00547C7C" w:rsidRDefault="006C0EA8" w:rsidP="004C0929">
            <w:pPr>
              <w:pStyle w:val="Default"/>
              <w:keepNext/>
              <w:contextualSpacing/>
              <w:jc w:val="both"/>
              <w:outlineLvl w:val="1"/>
              <w:rPr>
                <w:color w:val="auto"/>
                <w:sz w:val="20"/>
                <w:szCs w:val="20"/>
                <w:lang w:val="ro-RO"/>
              </w:rPr>
            </w:pPr>
          </w:p>
        </w:tc>
        <w:tc>
          <w:tcPr>
            <w:tcW w:w="2332" w:type="dxa"/>
            <w:vMerge/>
          </w:tcPr>
          <w:p w14:paraId="78F41317" w14:textId="77777777" w:rsidR="006C0EA8" w:rsidRPr="00547C7C" w:rsidRDefault="006C0EA8" w:rsidP="004C0929">
            <w:pPr>
              <w:ind w:firstLine="0"/>
              <w:contextualSpacing/>
              <w:rPr>
                <w:lang w:val="ro-RO"/>
              </w:rPr>
            </w:pPr>
          </w:p>
        </w:tc>
        <w:tc>
          <w:tcPr>
            <w:tcW w:w="1224" w:type="dxa"/>
            <w:gridSpan w:val="3"/>
          </w:tcPr>
          <w:p w14:paraId="468D5968" w14:textId="77777777" w:rsidR="006C0EA8" w:rsidRPr="00547C7C" w:rsidRDefault="006C0EA8" w:rsidP="004C0929">
            <w:pPr>
              <w:ind w:firstLine="0"/>
              <w:contextualSpacing/>
              <w:jc w:val="center"/>
              <w:rPr>
                <w:lang w:val="ro-RO"/>
              </w:rPr>
            </w:pPr>
            <w:r w:rsidRPr="00547C7C">
              <w:rPr>
                <w:lang w:val="ro-RO"/>
              </w:rPr>
              <w:t>Trim. III,  anual</w:t>
            </w:r>
          </w:p>
          <w:p w14:paraId="37ABD4F5" w14:textId="77777777" w:rsidR="006C0EA8" w:rsidRPr="00547C7C" w:rsidRDefault="006C0EA8" w:rsidP="004C0929">
            <w:pPr>
              <w:ind w:firstLine="0"/>
              <w:contextualSpacing/>
              <w:rPr>
                <w:lang w:val="ro-RO"/>
              </w:rPr>
            </w:pPr>
          </w:p>
        </w:tc>
        <w:tc>
          <w:tcPr>
            <w:tcW w:w="2271" w:type="dxa"/>
            <w:gridSpan w:val="5"/>
          </w:tcPr>
          <w:p w14:paraId="56157D3D" w14:textId="77777777" w:rsidR="006C0EA8" w:rsidRPr="005E2DE2" w:rsidRDefault="006C0EA8" w:rsidP="004C0929">
            <w:pPr>
              <w:ind w:firstLine="0"/>
              <w:contextualSpacing/>
              <w:rPr>
                <w:lang w:val="ro-RO"/>
              </w:rPr>
            </w:pPr>
            <w:r w:rsidRPr="005E2DE2">
              <w:rPr>
                <w:lang w:val="ro-RO"/>
              </w:rPr>
              <w:t>CE PRO DIDACTICA A.O.</w:t>
            </w:r>
          </w:p>
        </w:tc>
        <w:tc>
          <w:tcPr>
            <w:tcW w:w="6671" w:type="dxa"/>
            <w:gridSpan w:val="7"/>
          </w:tcPr>
          <w:p w14:paraId="11727CE2" w14:textId="77777777" w:rsidR="006C0EA8" w:rsidRDefault="006C0EA8" w:rsidP="004C0929">
            <w:pPr>
              <w:ind w:firstLine="0"/>
              <w:rPr>
                <w:lang w:val="ro-RO"/>
              </w:rPr>
            </w:pPr>
            <w:r w:rsidRPr="00547C7C">
              <w:rPr>
                <w:b/>
                <w:bCs/>
                <w:lang w:val="ro-RO"/>
              </w:rPr>
              <w:t>558 studenți, viitori pedagogi – anul 3,4 licența și anul 1,2 masterat (F: 506, B: 52)</w:t>
            </w:r>
            <w:r w:rsidRPr="00547C7C">
              <w:rPr>
                <w:lang w:val="ro-RO"/>
              </w:rPr>
              <w:t xml:space="preserve"> au fost instruiți în domeniul EIC dintre care 91,21% (F: 91,69%, B: 86,54%) au aplicat ulterior competența EIC în cadrul orelor practice în școli și grădinițe. </w:t>
            </w:r>
            <w:r w:rsidRPr="00547C7C">
              <w:rPr>
                <w:b/>
                <w:bCs/>
                <w:lang w:val="ro-RO"/>
              </w:rPr>
              <w:t>65 (F: 60, B:5) profesori universitari și metodiști au fost instruiți</w:t>
            </w:r>
            <w:r w:rsidRPr="00547C7C">
              <w:rPr>
                <w:lang w:val="ro-RO"/>
              </w:rPr>
              <w:t xml:space="preserve"> în domeniul EIC, incluziunea de gen și politici de salvgardare a copiilor, dintre care 95,38% dintre participanți au aplicat competențele  îmbunătățite în cadrul orelor universitare și orelor de practică. </w:t>
            </w:r>
            <w:r w:rsidRPr="00547C7C">
              <w:rPr>
                <w:b/>
                <w:bCs/>
                <w:lang w:val="ro-RO"/>
              </w:rPr>
              <w:t>150  (F: 136, B: 14) cadre didactice și manageriale din 20 școli și grădinițe au fost instruite</w:t>
            </w:r>
            <w:r w:rsidRPr="00547C7C">
              <w:rPr>
                <w:lang w:val="ro-RO"/>
              </w:rPr>
              <w:t xml:space="preserve"> în domeniul EIC pentru a implementa cu succes orele de practică EIC, conduse de tinerii pedagogi.</w:t>
            </w:r>
          </w:p>
          <w:p w14:paraId="702D96E8" w14:textId="77777777" w:rsidR="006C0EA8" w:rsidRPr="00664F8D" w:rsidRDefault="006C0EA8" w:rsidP="004C0929">
            <w:pPr>
              <w:ind w:firstLine="0"/>
              <w:rPr>
                <w:rFonts w:eastAsia="Calibri"/>
                <w:lang w:val="ro-RO"/>
              </w:rPr>
            </w:pPr>
          </w:p>
        </w:tc>
      </w:tr>
      <w:tr w:rsidR="006C0EA8" w:rsidRPr="00664F8D" w14:paraId="45F5BC8E" w14:textId="77777777" w:rsidTr="004C0929">
        <w:trPr>
          <w:trHeight w:val="987"/>
        </w:trPr>
        <w:tc>
          <w:tcPr>
            <w:tcW w:w="2636" w:type="dxa"/>
            <w:vMerge/>
          </w:tcPr>
          <w:p w14:paraId="35ECB9E2" w14:textId="77777777" w:rsidR="006C0EA8" w:rsidRPr="00547C7C" w:rsidRDefault="006C0EA8" w:rsidP="004C0929">
            <w:pPr>
              <w:pStyle w:val="Default"/>
              <w:keepNext/>
              <w:contextualSpacing/>
              <w:jc w:val="both"/>
              <w:outlineLvl w:val="1"/>
              <w:rPr>
                <w:color w:val="auto"/>
                <w:sz w:val="20"/>
                <w:szCs w:val="20"/>
                <w:lang w:val="ro-RO"/>
              </w:rPr>
            </w:pPr>
          </w:p>
        </w:tc>
        <w:tc>
          <w:tcPr>
            <w:tcW w:w="2332" w:type="dxa"/>
            <w:vMerge/>
          </w:tcPr>
          <w:p w14:paraId="55A3ED50" w14:textId="77777777" w:rsidR="006C0EA8" w:rsidRPr="00547C7C" w:rsidRDefault="006C0EA8" w:rsidP="004C0929">
            <w:pPr>
              <w:ind w:firstLine="0"/>
              <w:contextualSpacing/>
              <w:rPr>
                <w:lang w:val="ro-RO"/>
              </w:rPr>
            </w:pPr>
          </w:p>
        </w:tc>
        <w:tc>
          <w:tcPr>
            <w:tcW w:w="1224" w:type="dxa"/>
            <w:gridSpan w:val="3"/>
          </w:tcPr>
          <w:p w14:paraId="0CD40A94" w14:textId="77777777" w:rsidR="006C0EA8" w:rsidRPr="00547C7C" w:rsidRDefault="006C0EA8" w:rsidP="004C0929">
            <w:pPr>
              <w:ind w:firstLine="0"/>
              <w:contextualSpacing/>
              <w:rPr>
                <w:lang w:val="ro-RO"/>
              </w:rPr>
            </w:pPr>
            <w:r>
              <w:rPr>
                <w:lang w:val="ro-RO"/>
              </w:rPr>
              <w:t>2023</w:t>
            </w:r>
          </w:p>
        </w:tc>
        <w:tc>
          <w:tcPr>
            <w:tcW w:w="2271" w:type="dxa"/>
            <w:gridSpan w:val="5"/>
          </w:tcPr>
          <w:p w14:paraId="3DA6948D" w14:textId="77777777" w:rsidR="006C0EA8" w:rsidRPr="005E2DE2" w:rsidRDefault="006C0EA8" w:rsidP="004C0929">
            <w:pPr>
              <w:ind w:firstLine="0"/>
              <w:contextualSpacing/>
              <w:rPr>
                <w:lang w:val="ro-RO"/>
              </w:rPr>
            </w:pPr>
            <w:r>
              <w:rPr>
                <w:lang w:val="ro-RO"/>
              </w:rPr>
              <w:t>Centrul Republican de Asistență Psihopedagogică</w:t>
            </w:r>
          </w:p>
        </w:tc>
        <w:tc>
          <w:tcPr>
            <w:tcW w:w="6671" w:type="dxa"/>
            <w:gridSpan w:val="7"/>
          </w:tcPr>
          <w:p w14:paraId="3A9DB552" w14:textId="77777777" w:rsidR="006C0EA8" w:rsidRDefault="006C0EA8" w:rsidP="004C0929">
            <w:pPr>
              <w:ind w:firstLine="0"/>
              <w:rPr>
                <w:lang w:val="ro-RO"/>
              </w:rPr>
            </w:pPr>
            <w:r>
              <w:rPr>
                <w:lang w:val="ro-RO"/>
              </w:rPr>
              <w:t>Organizarea atelierelor de instruire pentru cadrele didactice din instituțiile de învățământ general și profesional tehnic în domeniul educației incluzive (diversitate, toleranță, incluziune etc)</w:t>
            </w:r>
          </w:p>
          <w:p w14:paraId="4F41EB4C" w14:textId="77777777" w:rsidR="006C0EA8" w:rsidRDefault="006C0EA8" w:rsidP="004C0929">
            <w:pPr>
              <w:ind w:firstLine="0"/>
              <w:rPr>
                <w:lang w:val="ro-RO"/>
              </w:rPr>
            </w:pPr>
          </w:p>
          <w:p w14:paraId="2EEC9AA7" w14:textId="77777777" w:rsidR="006C0EA8" w:rsidRPr="00547C7C" w:rsidRDefault="006C0EA8" w:rsidP="004C0929">
            <w:pPr>
              <w:rPr>
                <w:b/>
                <w:bCs/>
                <w:lang w:val="ro-RO"/>
              </w:rPr>
            </w:pPr>
          </w:p>
        </w:tc>
      </w:tr>
      <w:tr w:rsidR="00547C7C" w:rsidRPr="00664F8D" w14:paraId="72B3295B" w14:textId="77777777" w:rsidTr="004C0929">
        <w:trPr>
          <w:trHeight w:val="20"/>
        </w:trPr>
        <w:tc>
          <w:tcPr>
            <w:tcW w:w="2636" w:type="dxa"/>
          </w:tcPr>
          <w:p w14:paraId="7F4F5CCA" w14:textId="77777777" w:rsidR="00547C7C" w:rsidRPr="00547C7C" w:rsidRDefault="00547C7C" w:rsidP="004C0929">
            <w:pPr>
              <w:pStyle w:val="Default"/>
              <w:keepNext/>
              <w:contextualSpacing/>
              <w:jc w:val="both"/>
              <w:outlineLvl w:val="1"/>
              <w:rPr>
                <w:color w:val="auto"/>
                <w:sz w:val="20"/>
                <w:szCs w:val="20"/>
                <w:lang w:val="ro-RO"/>
              </w:rPr>
            </w:pPr>
            <w:r w:rsidRPr="00547C7C">
              <w:rPr>
                <w:iCs/>
                <w:color w:val="auto"/>
                <w:sz w:val="20"/>
                <w:szCs w:val="20"/>
                <w:lang w:val="ro-RO"/>
              </w:rPr>
              <w:t>3.2.1.2. Implementarea disciplinei opționale „Культура доброседства/Cultura bunei vecinătăți/Узнаем друг друга лучше (liceu)” în instituțiile de învățământ general pe ambele maluri ale Nistrului</w:t>
            </w:r>
          </w:p>
        </w:tc>
        <w:tc>
          <w:tcPr>
            <w:tcW w:w="2332" w:type="dxa"/>
          </w:tcPr>
          <w:p w14:paraId="22A79CFB" w14:textId="77777777" w:rsidR="00547C7C" w:rsidRPr="00547C7C" w:rsidRDefault="00547C7C" w:rsidP="004C0929">
            <w:pPr>
              <w:ind w:firstLine="0"/>
              <w:contextualSpacing/>
              <w:rPr>
                <w:lang w:val="ro-RO"/>
              </w:rPr>
            </w:pPr>
            <w:r w:rsidRPr="00547C7C">
              <w:rPr>
                <w:lang w:val="ro-RO"/>
              </w:rPr>
              <w:t>Număr de instituții;</w:t>
            </w:r>
          </w:p>
          <w:p w14:paraId="133E1CBB" w14:textId="77777777" w:rsidR="00547C7C" w:rsidRPr="00547C7C" w:rsidRDefault="00547C7C" w:rsidP="004C0929">
            <w:pPr>
              <w:ind w:firstLine="0"/>
              <w:contextualSpacing/>
              <w:rPr>
                <w:lang w:val="ro-RO"/>
              </w:rPr>
            </w:pPr>
            <w:r w:rsidRPr="00547C7C">
              <w:rPr>
                <w:lang w:val="ro-RO"/>
              </w:rPr>
              <w:t>număr de elevi dezagregat după regiuni și limbă vorbită</w:t>
            </w:r>
          </w:p>
          <w:p w14:paraId="50E0F9B7" w14:textId="77777777" w:rsidR="00547C7C" w:rsidRPr="00547C7C" w:rsidRDefault="00547C7C" w:rsidP="004C0929">
            <w:pPr>
              <w:ind w:firstLine="0"/>
              <w:contextualSpacing/>
              <w:rPr>
                <w:lang w:val="ro-RO"/>
              </w:rPr>
            </w:pPr>
          </w:p>
        </w:tc>
        <w:tc>
          <w:tcPr>
            <w:tcW w:w="1224" w:type="dxa"/>
            <w:gridSpan w:val="3"/>
          </w:tcPr>
          <w:p w14:paraId="61D8BBC4" w14:textId="77777777" w:rsidR="00547C7C" w:rsidRPr="00547C7C" w:rsidRDefault="00547C7C" w:rsidP="004C0929">
            <w:pPr>
              <w:ind w:firstLine="0"/>
              <w:contextualSpacing/>
              <w:jc w:val="center"/>
              <w:rPr>
                <w:lang w:val="ro-RO"/>
              </w:rPr>
            </w:pPr>
            <w:r w:rsidRPr="00547C7C">
              <w:rPr>
                <w:lang w:val="ro-RO"/>
              </w:rPr>
              <w:t xml:space="preserve">Anual </w:t>
            </w:r>
          </w:p>
          <w:p w14:paraId="52A849AF" w14:textId="77777777" w:rsidR="00547C7C" w:rsidRPr="00547C7C" w:rsidRDefault="00547C7C" w:rsidP="004C0929">
            <w:pPr>
              <w:ind w:firstLine="0"/>
              <w:contextualSpacing/>
              <w:jc w:val="center"/>
              <w:rPr>
                <w:lang w:val="ro-RO"/>
              </w:rPr>
            </w:pPr>
          </w:p>
        </w:tc>
        <w:tc>
          <w:tcPr>
            <w:tcW w:w="2271" w:type="dxa"/>
            <w:gridSpan w:val="5"/>
          </w:tcPr>
          <w:p w14:paraId="1D1FA59A" w14:textId="77777777" w:rsidR="00547C7C" w:rsidRPr="00547C7C" w:rsidRDefault="00547C7C" w:rsidP="004C0929">
            <w:pPr>
              <w:ind w:firstLine="0"/>
              <w:contextualSpacing/>
              <w:rPr>
                <w:lang w:val="ro-RO"/>
              </w:rPr>
            </w:pPr>
            <w:r w:rsidRPr="00547C7C">
              <w:rPr>
                <w:lang w:val="ro-RO"/>
              </w:rPr>
              <w:t>Ministerul Educației și Cercetării</w:t>
            </w:r>
          </w:p>
          <w:p w14:paraId="6220D56B" w14:textId="77777777" w:rsidR="00547C7C" w:rsidRPr="00547C7C" w:rsidRDefault="00547C7C" w:rsidP="004C0929">
            <w:pPr>
              <w:ind w:firstLine="0"/>
              <w:contextualSpacing/>
              <w:rPr>
                <w:lang w:val="ro-RO"/>
              </w:rPr>
            </w:pPr>
          </w:p>
        </w:tc>
        <w:tc>
          <w:tcPr>
            <w:tcW w:w="6671" w:type="dxa"/>
            <w:gridSpan w:val="7"/>
          </w:tcPr>
          <w:p w14:paraId="342278A8" w14:textId="6501D4B1" w:rsidR="00A14EB7" w:rsidRPr="00A14EB7" w:rsidRDefault="00A14EB7" w:rsidP="00A14EB7">
            <w:pPr>
              <w:ind w:firstLine="0"/>
              <w:contextualSpacing/>
              <w:rPr>
                <w:lang w:val="ro-RO"/>
              </w:rPr>
            </w:pPr>
            <w:r w:rsidRPr="00A14EB7">
              <w:rPr>
                <w:b/>
                <w:bCs/>
                <w:lang w:val="ro-RO"/>
              </w:rPr>
              <w:t>Nr</w:t>
            </w:r>
            <w:r>
              <w:rPr>
                <w:b/>
                <w:bCs/>
                <w:lang w:val="ro-RO"/>
              </w:rPr>
              <w:t>.</w:t>
            </w:r>
            <w:r w:rsidRPr="00A14EB7">
              <w:rPr>
                <w:b/>
                <w:bCs/>
                <w:lang w:val="ro-RO"/>
              </w:rPr>
              <w:t xml:space="preserve"> de instituții</w:t>
            </w:r>
            <w:r>
              <w:rPr>
                <w:lang w:val="ro-RO"/>
              </w:rPr>
              <w:t xml:space="preserve"> – 61.</w:t>
            </w:r>
          </w:p>
          <w:p w14:paraId="443811FC" w14:textId="77777777" w:rsidR="00547C7C" w:rsidRDefault="00A14EB7" w:rsidP="00A14EB7">
            <w:pPr>
              <w:ind w:firstLine="0"/>
              <w:contextualSpacing/>
              <w:rPr>
                <w:b/>
                <w:bCs/>
                <w:lang w:val="ro-RO"/>
              </w:rPr>
            </w:pPr>
            <w:r w:rsidRPr="00A14EB7">
              <w:rPr>
                <w:b/>
                <w:bCs/>
                <w:lang w:val="ro-RO"/>
              </w:rPr>
              <w:t xml:space="preserve">Nr. de elevi dezagregat după regiuni și limbă vorbită - </w:t>
            </w:r>
          </w:p>
          <w:p w14:paraId="6EC47F58" w14:textId="1832222E" w:rsidR="00A14EB7" w:rsidRPr="00A14EB7" w:rsidRDefault="00A14EB7" w:rsidP="00A14EB7">
            <w:pPr>
              <w:ind w:firstLine="0"/>
              <w:rPr>
                <w:i/>
                <w:iCs/>
                <w:lang w:val="ro-RO"/>
              </w:rPr>
            </w:pPr>
            <w:r w:rsidRPr="00A14EB7">
              <w:rPr>
                <w:i/>
                <w:iCs/>
                <w:lang w:val="ro-RO"/>
              </w:rPr>
              <w:t>R</w:t>
            </w:r>
            <w:r w:rsidR="00DB7E0F">
              <w:rPr>
                <w:i/>
                <w:iCs/>
                <w:lang w:val="ro-RO"/>
              </w:rPr>
              <w:t>-</w:t>
            </w:r>
            <w:r w:rsidRPr="00A14EB7">
              <w:rPr>
                <w:i/>
                <w:iCs/>
                <w:lang w:val="ro-RO"/>
              </w:rPr>
              <w:t>nul   Limba de instruire Nr de elevi</w:t>
            </w:r>
          </w:p>
          <w:p w14:paraId="03564158" w14:textId="1966D5B9" w:rsidR="00A14EB7" w:rsidRPr="00A14EB7" w:rsidRDefault="00A14EB7" w:rsidP="00A14EB7">
            <w:pPr>
              <w:ind w:firstLine="0"/>
              <w:rPr>
                <w:lang w:val="ro-RO"/>
              </w:rPr>
            </w:pPr>
            <w:r w:rsidRPr="00A14EB7">
              <w:rPr>
                <w:lang w:val="ro-RO"/>
              </w:rPr>
              <w:t>ANENII NOI</w:t>
            </w:r>
            <w:r w:rsidRPr="00A14EB7">
              <w:rPr>
                <w:lang w:val="ro-RO"/>
              </w:rPr>
              <w:tab/>
              <w:t>română</w:t>
            </w:r>
            <w:r w:rsidRPr="00A14EB7">
              <w:rPr>
                <w:lang w:val="ro-RO"/>
              </w:rPr>
              <w:tab/>
            </w:r>
            <w:r>
              <w:rPr>
                <w:lang w:val="ro-RO"/>
              </w:rPr>
              <w:t xml:space="preserve">- </w:t>
            </w:r>
            <w:r w:rsidRPr="00A14EB7">
              <w:rPr>
                <w:lang w:val="ro-RO"/>
              </w:rPr>
              <w:t>20</w:t>
            </w:r>
          </w:p>
          <w:p w14:paraId="1F156F83" w14:textId="5C3326B0" w:rsidR="00A14EB7" w:rsidRPr="00A14EB7" w:rsidRDefault="00A14EB7" w:rsidP="00A14EB7">
            <w:pPr>
              <w:ind w:firstLine="0"/>
              <w:rPr>
                <w:lang w:val="ro-RO"/>
              </w:rPr>
            </w:pPr>
            <w:r w:rsidRPr="00A14EB7">
              <w:rPr>
                <w:lang w:val="ro-RO"/>
              </w:rPr>
              <w:t>ANENII NOI</w:t>
            </w:r>
            <w:r w:rsidRPr="00A14EB7">
              <w:rPr>
                <w:lang w:val="ro-RO"/>
              </w:rPr>
              <w:tab/>
              <w:t>rusă</w:t>
            </w:r>
            <w:r w:rsidRPr="00A14EB7">
              <w:rPr>
                <w:lang w:val="ro-RO"/>
              </w:rPr>
              <w:tab/>
            </w:r>
            <w:r>
              <w:rPr>
                <w:lang w:val="ro-RO"/>
              </w:rPr>
              <w:t xml:space="preserve">- </w:t>
            </w:r>
            <w:r w:rsidRPr="00A14EB7">
              <w:rPr>
                <w:lang w:val="ro-RO"/>
              </w:rPr>
              <w:t>84</w:t>
            </w:r>
          </w:p>
          <w:p w14:paraId="1463C451" w14:textId="61CA57B7" w:rsidR="00A14EB7" w:rsidRPr="00A14EB7" w:rsidRDefault="00A14EB7" w:rsidP="00A14EB7">
            <w:pPr>
              <w:ind w:firstLine="0"/>
              <w:rPr>
                <w:lang w:val="ro-RO"/>
              </w:rPr>
            </w:pPr>
            <w:r w:rsidRPr="00A14EB7">
              <w:rPr>
                <w:lang w:val="ro-RO"/>
              </w:rPr>
              <w:t>BASARABEASCA</w:t>
            </w:r>
            <w:r>
              <w:rPr>
                <w:lang w:val="ro-RO"/>
              </w:rPr>
              <w:t xml:space="preserve"> </w:t>
            </w:r>
            <w:r w:rsidRPr="00A14EB7">
              <w:rPr>
                <w:lang w:val="ro-RO"/>
              </w:rPr>
              <w:t>rusă</w:t>
            </w:r>
            <w:r w:rsidRPr="00A14EB7">
              <w:rPr>
                <w:lang w:val="ro-RO"/>
              </w:rPr>
              <w:tab/>
            </w:r>
            <w:r>
              <w:rPr>
                <w:lang w:val="ro-RO"/>
              </w:rPr>
              <w:t xml:space="preserve">- </w:t>
            </w:r>
            <w:r w:rsidRPr="00A14EB7">
              <w:rPr>
                <w:lang w:val="ro-RO"/>
              </w:rPr>
              <w:t>21</w:t>
            </w:r>
          </w:p>
          <w:p w14:paraId="526F1517" w14:textId="32B60826" w:rsidR="00A14EB7" w:rsidRPr="00A14EB7" w:rsidRDefault="00A14EB7" w:rsidP="00A14EB7">
            <w:pPr>
              <w:ind w:firstLine="0"/>
              <w:rPr>
                <w:lang w:val="ro-RO"/>
              </w:rPr>
            </w:pPr>
            <w:r w:rsidRPr="00A14EB7">
              <w:rPr>
                <w:lang w:val="ro-RO"/>
              </w:rPr>
              <w:t>BĂLȚI</w:t>
            </w:r>
            <w:r w:rsidRPr="00A14EB7">
              <w:rPr>
                <w:lang w:val="ro-RO"/>
              </w:rPr>
              <w:tab/>
            </w:r>
            <w:r>
              <w:rPr>
                <w:lang w:val="ro-RO"/>
              </w:rPr>
              <w:t xml:space="preserve">                 </w:t>
            </w:r>
            <w:r w:rsidRPr="00A14EB7">
              <w:rPr>
                <w:lang w:val="ro-RO"/>
              </w:rPr>
              <w:t>rusă</w:t>
            </w:r>
            <w:r>
              <w:rPr>
                <w:lang w:val="ro-RO"/>
              </w:rPr>
              <w:t xml:space="preserve">   - </w:t>
            </w:r>
            <w:r w:rsidRPr="00A14EB7">
              <w:rPr>
                <w:lang w:val="ro-RO"/>
              </w:rPr>
              <w:t>933</w:t>
            </w:r>
          </w:p>
          <w:p w14:paraId="0A890001" w14:textId="67FAFB56" w:rsidR="00A14EB7" w:rsidRPr="00A14EB7" w:rsidRDefault="00A14EB7" w:rsidP="00A14EB7">
            <w:pPr>
              <w:ind w:firstLine="0"/>
              <w:rPr>
                <w:lang w:val="ro-RO"/>
              </w:rPr>
            </w:pPr>
            <w:r w:rsidRPr="00A14EB7">
              <w:rPr>
                <w:lang w:val="ro-RO"/>
              </w:rPr>
              <w:t>CAHUL</w:t>
            </w:r>
            <w:r>
              <w:rPr>
                <w:lang w:val="ro-RO"/>
              </w:rPr>
              <w:t xml:space="preserve">    </w:t>
            </w:r>
            <w:r w:rsidRPr="00A14EB7">
              <w:rPr>
                <w:lang w:val="ro-RO"/>
              </w:rPr>
              <w:tab/>
              <w:t>rusă</w:t>
            </w:r>
            <w:r>
              <w:rPr>
                <w:lang w:val="ro-RO"/>
              </w:rPr>
              <w:t xml:space="preserve">      - </w:t>
            </w:r>
            <w:r w:rsidRPr="00A14EB7">
              <w:rPr>
                <w:lang w:val="ro-RO"/>
              </w:rPr>
              <w:t>304</w:t>
            </w:r>
          </w:p>
          <w:p w14:paraId="44D1E860" w14:textId="5A686CF0" w:rsidR="00A14EB7" w:rsidRPr="00A14EB7" w:rsidRDefault="00A14EB7" w:rsidP="00A14EB7">
            <w:pPr>
              <w:ind w:firstLine="0"/>
              <w:rPr>
                <w:lang w:val="ro-RO"/>
              </w:rPr>
            </w:pPr>
            <w:r w:rsidRPr="00A14EB7">
              <w:rPr>
                <w:lang w:val="ro-RO"/>
              </w:rPr>
              <w:t>CHIȘINĂU</w:t>
            </w:r>
            <w:r w:rsidRPr="00A14EB7">
              <w:rPr>
                <w:lang w:val="ro-RO"/>
              </w:rPr>
              <w:tab/>
              <w:t>română</w:t>
            </w:r>
            <w:r w:rsidRPr="00A14EB7">
              <w:rPr>
                <w:lang w:val="ro-RO"/>
              </w:rPr>
              <w:tab/>
            </w:r>
            <w:r>
              <w:rPr>
                <w:lang w:val="ro-RO"/>
              </w:rPr>
              <w:t>-</w:t>
            </w:r>
            <w:r w:rsidRPr="00A14EB7">
              <w:rPr>
                <w:lang w:val="ro-RO"/>
              </w:rPr>
              <w:t>124</w:t>
            </w:r>
          </w:p>
          <w:p w14:paraId="43CC85B0" w14:textId="74CA4DB5" w:rsidR="00A14EB7" w:rsidRPr="00A14EB7" w:rsidRDefault="00A14EB7" w:rsidP="00A14EB7">
            <w:pPr>
              <w:ind w:firstLine="0"/>
              <w:rPr>
                <w:lang w:val="ro-RO"/>
              </w:rPr>
            </w:pPr>
            <w:r w:rsidRPr="00A14EB7">
              <w:rPr>
                <w:lang w:val="ro-RO"/>
              </w:rPr>
              <w:t>CHIȘINĂU</w:t>
            </w:r>
            <w:r w:rsidRPr="00A14EB7">
              <w:rPr>
                <w:lang w:val="ro-RO"/>
              </w:rPr>
              <w:tab/>
              <w:t>rusă</w:t>
            </w:r>
            <w:r w:rsidR="00DB7E0F">
              <w:rPr>
                <w:lang w:val="ro-RO"/>
              </w:rPr>
              <w:t xml:space="preserve">       </w:t>
            </w:r>
            <w:r>
              <w:rPr>
                <w:lang w:val="ro-RO"/>
              </w:rPr>
              <w:t xml:space="preserve">- </w:t>
            </w:r>
            <w:r w:rsidRPr="00A14EB7">
              <w:rPr>
                <w:lang w:val="ro-RO"/>
              </w:rPr>
              <w:t>195</w:t>
            </w:r>
          </w:p>
          <w:p w14:paraId="18319079" w14:textId="13E83EE9" w:rsidR="00A14EB7" w:rsidRPr="00A14EB7" w:rsidRDefault="00A14EB7" w:rsidP="00A14EB7">
            <w:pPr>
              <w:ind w:firstLine="0"/>
              <w:rPr>
                <w:lang w:val="ro-RO"/>
              </w:rPr>
            </w:pPr>
            <w:r w:rsidRPr="00A14EB7">
              <w:rPr>
                <w:lang w:val="ro-RO"/>
              </w:rPr>
              <w:t>CIMIȘLIA</w:t>
            </w:r>
            <w:r w:rsidRPr="00A14EB7">
              <w:rPr>
                <w:lang w:val="ro-RO"/>
              </w:rPr>
              <w:tab/>
              <w:t>rusă</w:t>
            </w:r>
            <w:r w:rsidRPr="00A14EB7">
              <w:rPr>
                <w:lang w:val="ro-RO"/>
              </w:rPr>
              <w:tab/>
            </w:r>
            <w:r>
              <w:rPr>
                <w:lang w:val="ro-RO"/>
              </w:rPr>
              <w:t xml:space="preserve">- </w:t>
            </w:r>
            <w:r w:rsidRPr="00A14EB7">
              <w:rPr>
                <w:lang w:val="ro-RO"/>
              </w:rPr>
              <w:t>34</w:t>
            </w:r>
          </w:p>
          <w:p w14:paraId="40803C23" w14:textId="32F7EC07" w:rsidR="00A14EB7" w:rsidRPr="00A14EB7" w:rsidRDefault="00A14EB7" w:rsidP="00A14EB7">
            <w:pPr>
              <w:ind w:firstLine="0"/>
              <w:rPr>
                <w:lang w:val="ro-RO"/>
              </w:rPr>
            </w:pPr>
            <w:r w:rsidRPr="00A14EB7">
              <w:rPr>
                <w:lang w:val="ro-RO"/>
              </w:rPr>
              <w:t>CRIULENI</w:t>
            </w:r>
            <w:r w:rsidRPr="00A14EB7">
              <w:rPr>
                <w:lang w:val="ro-RO"/>
              </w:rPr>
              <w:tab/>
              <w:t>română</w:t>
            </w:r>
            <w:r w:rsidRPr="00A14EB7">
              <w:rPr>
                <w:lang w:val="ro-RO"/>
              </w:rPr>
              <w:tab/>
            </w:r>
            <w:r>
              <w:rPr>
                <w:lang w:val="ro-RO"/>
              </w:rPr>
              <w:t xml:space="preserve">- </w:t>
            </w:r>
            <w:r w:rsidRPr="00A14EB7">
              <w:rPr>
                <w:lang w:val="ro-RO"/>
              </w:rPr>
              <w:t>49</w:t>
            </w:r>
          </w:p>
          <w:p w14:paraId="128FDDD0" w14:textId="00D2386E" w:rsidR="00A14EB7" w:rsidRPr="00A14EB7" w:rsidRDefault="00A14EB7" w:rsidP="00A14EB7">
            <w:pPr>
              <w:ind w:firstLine="0"/>
              <w:rPr>
                <w:lang w:val="ro-RO"/>
              </w:rPr>
            </w:pPr>
            <w:r w:rsidRPr="00A14EB7">
              <w:rPr>
                <w:lang w:val="ro-RO"/>
              </w:rPr>
              <w:t>CĂLĂRAȘI</w:t>
            </w:r>
            <w:r w:rsidRPr="00A14EB7">
              <w:rPr>
                <w:lang w:val="ro-RO"/>
              </w:rPr>
              <w:tab/>
              <w:t>rusă</w:t>
            </w:r>
            <w:r w:rsidRPr="00A14EB7">
              <w:rPr>
                <w:lang w:val="ro-RO"/>
              </w:rPr>
              <w:tab/>
            </w:r>
            <w:r>
              <w:rPr>
                <w:lang w:val="ro-RO"/>
              </w:rPr>
              <w:t xml:space="preserve">- </w:t>
            </w:r>
            <w:r w:rsidRPr="00A14EB7">
              <w:rPr>
                <w:lang w:val="ro-RO"/>
              </w:rPr>
              <w:t>48</w:t>
            </w:r>
          </w:p>
          <w:p w14:paraId="343D38E6" w14:textId="37AEFFF4" w:rsidR="00A14EB7" w:rsidRPr="00A14EB7" w:rsidRDefault="00A14EB7" w:rsidP="00A14EB7">
            <w:pPr>
              <w:ind w:firstLine="0"/>
              <w:rPr>
                <w:lang w:val="ro-RO"/>
              </w:rPr>
            </w:pPr>
            <w:r w:rsidRPr="00A14EB7">
              <w:rPr>
                <w:lang w:val="ro-RO"/>
              </w:rPr>
              <w:t>CĂUȘENI</w:t>
            </w:r>
            <w:r w:rsidRPr="00A14EB7">
              <w:rPr>
                <w:lang w:val="ro-RO"/>
              </w:rPr>
              <w:tab/>
              <w:t>română</w:t>
            </w:r>
            <w:r w:rsidRPr="00A14EB7">
              <w:rPr>
                <w:lang w:val="ro-RO"/>
              </w:rPr>
              <w:tab/>
            </w:r>
            <w:r w:rsidR="00DB7E0F">
              <w:rPr>
                <w:lang w:val="ro-RO"/>
              </w:rPr>
              <w:t xml:space="preserve">- </w:t>
            </w:r>
            <w:r w:rsidRPr="00A14EB7">
              <w:rPr>
                <w:lang w:val="ro-RO"/>
              </w:rPr>
              <w:t>30</w:t>
            </w:r>
          </w:p>
          <w:p w14:paraId="2BBC9C35" w14:textId="689F9041" w:rsidR="00A14EB7" w:rsidRPr="00A14EB7" w:rsidRDefault="00A14EB7" w:rsidP="00A14EB7">
            <w:pPr>
              <w:ind w:firstLine="0"/>
              <w:rPr>
                <w:lang w:val="ro-RO"/>
              </w:rPr>
            </w:pPr>
            <w:r w:rsidRPr="00A14EB7">
              <w:rPr>
                <w:lang w:val="ro-RO"/>
              </w:rPr>
              <w:t>DONDUȘENI</w:t>
            </w:r>
            <w:r w:rsidRPr="00A14EB7">
              <w:rPr>
                <w:lang w:val="ro-RO"/>
              </w:rPr>
              <w:tab/>
              <w:t>rusă</w:t>
            </w:r>
            <w:r w:rsidRPr="00A14EB7">
              <w:rPr>
                <w:lang w:val="ro-RO"/>
              </w:rPr>
              <w:tab/>
            </w:r>
            <w:r w:rsidR="00DB7E0F">
              <w:rPr>
                <w:lang w:val="ro-RO"/>
              </w:rPr>
              <w:t xml:space="preserve">- </w:t>
            </w:r>
            <w:r w:rsidRPr="00A14EB7">
              <w:rPr>
                <w:lang w:val="ro-RO"/>
              </w:rPr>
              <w:t>10</w:t>
            </w:r>
          </w:p>
          <w:p w14:paraId="7DC1701F" w14:textId="14D5A3CA" w:rsidR="00A14EB7" w:rsidRPr="00A14EB7" w:rsidRDefault="00A14EB7" w:rsidP="00A14EB7">
            <w:pPr>
              <w:ind w:firstLine="0"/>
              <w:rPr>
                <w:lang w:val="ro-RO"/>
              </w:rPr>
            </w:pPr>
            <w:r w:rsidRPr="00A14EB7">
              <w:rPr>
                <w:lang w:val="ro-RO"/>
              </w:rPr>
              <w:t>DROCHIA</w:t>
            </w:r>
            <w:r w:rsidRPr="00A14EB7">
              <w:rPr>
                <w:lang w:val="ro-RO"/>
              </w:rPr>
              <w:tab/>
              <w:t>rusă</w:t>
            </w:r>
            <w:r w:rsidRPr="00A14EB7">
              <w:rPr>
                <w:lang w:val="ro-RO"/>
              </w:rPr>
              <w:tab/>
            </w:r>
            <w:r w:rsidR="00DB7E0F">
              <w:rPr>
                <w:lang w:val="ro-RO"/>
              </w:rPr>
              <w:t xml:space="preserve">- </w:t>
            </w:r>
            <w:r w:rsidRPr="00A14EB7">
              <w:rPr>
                <w:lang w:val="ro-RO"/>
              </w:rPr>
              <w:t>49</w:t>
            </w:r>
          </w:p>
          <w:p w14:paraId="00F7516C" w14:textId="783B5AD7" w:rsidR="00A14EB7" w:rsidRPr="00A14EB7" w:rsidRDefault="00A14EB7" w:rsidP="00A14EB7">
            <w:pPr>
              <w:ind w:firstLine="0"/>
              <w:rPr>
                <w:lang w:val="ro-RO"/>
              </w:rPr>
            </w:pPr>
            <w:r w:rsidRPr="00A14EB7">
              <w:rPr>
                <w:lang w:val="ro-RO"/>
              </w:rPr>
              <w:t>DUBĂSARI</w:t>
            </w:r>
            <w:r w:rsidRPr="00A14EB7">
              <w:rPr>
                <w:lang w:val="ro-RO"/>
              </w:rPr>
              <w:tab/>
              <w:t>română</w:t>
            </w:r>
            <w:r w:rsidRPr="00A14EB7">
              <w:rPr>
                <w:lang w:val="ro-RO"/>
              </w:rPr>
              <w:tab/>
            </w:r>
            <w:r w:rsidR="00DB7E0F">
              <w:rPr>
                <w:lang w:val="ro-RO"/>
              </w:rPr>
              <w:t xml:space="preserve">- </w:t>
            </w:r>
            <w:r w:rsidRPr="00A14EB7">
              <w:rPr>
                <w:lang w:val="ro-RO"/>
              </w:rPr>
              <w:t>36</w:t>
            </w:r>
          </w:p>
          <w:p w14:paraId="2AFB4EF6" w14:textId="2F078E1C" w:rsidR="00A14EB7" w:rsidRPr="00A14EB7" w:rsidRDefault="00A14EB7" w:rsidP="00A14EB7">
            <w:pPr>
              <w:ind w:firstLine="0"/>
              <w:rPr>
                <w:lang w:val="ro-RO"/>
              </w:rPr>
            </w:pPr>
            <w:r w:rsidRPr="00A14EB7">
              <w:rPr>
                <w:lang w:val="ro-RO"/>
              </w:rPr>
              <w:t>EDINEŢ</w:t>
            </w:r>
            <w:r w:rsidRPr="00A14EB7">
              <w:rPr>
                <w:lang w:val="ro-RO"/>
              </w:rPr>
              <w:tab/>
              <w:t>rusă</w:t>
            </w:r>
            <w:r w:rsidRPr="00A14EB7">
              <w:rPr>
                <w:lang w:val="ro-RO"/>
              </w:rPr>
              <w:tab/>
            </w:r>
            <w:r w:rsidR="00DB7E0F">
              <w:rPr>
                <w:lang w:val="ro-RO"/>
              </w:rPr>
              <w:t xml:space="preserve">- </w:t>
            </w:r>
            <w:r w:rsidRPr="00A14EB7">
              <w:rPr>
                <w:lang w:val="ro-RO"/>
              </w:rPr>
              <w:t>202</w:t>
            </w:r>
          </w:p>
          <w:p w14:paraId="06110C16" w14:textId="75BE5586" w:rsidR="00A14EB7" w:rsidRPr="00A14EB7" w:rsidRDefault="00A14EB7" w:rsidP="00A14EB7">
            <w:pPr>
              <w:ind w:firstLine="0"/>
              <w:rPr>
                <w:lang w:val="ro-RO"/>
              </w:rPr>
            </w:pPr>
            <w:r w:rsidRPr="00A14EB7">
              <w:rPr>
                <w:lang w:val="ro-RO"/>
              </w:rPr>
              <w:t>FLOREȘTI</w:t>
            </w:r>
            <w:r w:rsidRPr="00A14EB7">
              <w:rPr>
                <w:lang w:val="ro-RO"/>
              </w:rPr>
              <w:tab/>
              <w:t>română</w:t>
            </w:r>
            <w:r w:rsidRPr="00A14EB7">
              <w:rPr>
                <w:lang w:val="ro-RO"/>
              </w:rPr>
              <w:tab/>
            </w:r>
            <w:r w:rsidR="00DB7E0F">
              <w:rPr>
                <w:lang w:val="ro-RO"/>
              </w:rPr>
              <w:t xml:space="preserve">- </w:t>
            </w:r>
            <w:r w:rsidRPr="00A14EB7">
              <w:rPr>
                <w:lang w:val="ro-RO"/>
              </w:rPr>
              <w:t>22</w:t>
            </w:r>
          </w:p>
          <w:p w14:paraId="5709695E" w14:textId="2A138833" w:rsidR="00A14EB7" w:rsidRPr="00A14EB7" w:rsidRDefault="00A14EB7" w:rsidP="00A14EB7">
            <w:pPr>
              <w:ind w:firstLine="0"/>
              <w:rPr>
                <w:lang w:val="ro-RO"/>
              </w:rPr>
            </w:pPr>
            <w:r w:rsidRPr="00A14EB7">
              <w:rPr>
                <w:lang w:val="ro-RO"/>
              </w:rPr>
              <w:t>FLOREȘTI</w:t>
            </w:r>
            <w:r w:rsidRPr="00A14EB7">
              <w:rPr>
                <w:lang w:val="ro-RO"/>
              </w:rPr>
              <w:tab/>
              <w:t>rusă</w:t>
            </w:r>
            <w:r w:rsidRPr="00A14EB7">
              <w:rPr>
                <w:lang w:val="ro-RO"/>
              </w:rPr>
              <w:tab/>
            </w:r>
            <w:r w:rsidR="00DB7E0F">
              <w:rPr>
                <w:lang w:val="ro-RO"/>
              </w:rPr>
              <w:t xml:space="preserve">- </w:t>
            </w:r>
            <w:r w:rsidRPr="00A14EB7">
              <w:rPr>
                <w:lang w:val="ro-RO"/>
              </w:rPr>
              <w:t>57</w:t>
            </w:r>
          </w:p>
          <w:p w14:paraId="1F1C1447" w14:textId="14A45485" w:rsidR="00A14EB7" w:rsidRPr="00A14EB7" w:rsidRDefault="00A14EB7" w:rsidP="00A14EB7">
            <w:pPr>
              <w:ind w:firstLine="0"/>
              <w:rPr>
                <w:lang w:val="ro-RO"/>
              </w:rPr>
            </w:pPr>
            <w:r w:rsidRPr="00A14EB7">
              <w:rPr>
                <w:lang w:val="ro-RO"/>
              </w:rPr>
              <w:t>HÎNCEȘTI</w:t>
            </w:r>
            <w:r w:rsidRPr="00A14EB7">
              <w:rPr>
                <w:lang w:val="ro-RO"/>
              </w:rPr>
              <w:tab/>
              <w:t>română</w:t>
            </w:r>
            <w:r w:rsidRPr="00A14EB7">
              <w:rPr>
                <w:lang w:val="ro-RO"/>
              </w:rPr>
              <w:tab/>
            </w:r>
            <w:r w:rsidR="00DB7E0F">
              <w:rPr>
                <w:lang w:val="ro-RO"/>
              </w:rPr>
              <w:t xml:space="preserve">- </w:t>
            </w:r>
            <w:r w:rsidRPr="00A14EB7">
              <w:rPr>
                <w:lang w:val="ro-RO"/>
              </w:rPr>
              <w:t>11</w:t>
            </w:r>
          </w:p>
          <w:p w14:paraId="1342B0C7" w14:textId="0779CFC7" w:rsidR="00A14EB7" w:rsidRPr="00A14EB7" w:rsidRDefault="00A14EB7" w:rsidP="00A14EB7">
            <w:pPr>
              <w:ind w:firstLine="0"/>
              <w:rPr>
                <w:lang w:val="ro-RO"/>
              </w:rPr>
            </w:pPr>
            <w:r w:rsidRPr="00A14EB7">
              <w:rPr>
                <w:lang w:val="ro-RO"/>
              </w:rPr>
              <w:t>IALOVENI</w:t>
            </w:r>
            <w:r w:rsidRPr="00A14EB7">
              <w:rPr>
                <w:lang w:val="ro-RO"/>
              </w:rPr>
              <w:tab/>
              <w:t>română</w:t>
            </w:r>
            <w:r w:rsidRPr="00A14EB7">
              <w:rPr>
                <w:lang w:val="ro-RO"/>
              </w:rPr>
              <w:tab/>
            </w:r>
            <w:r w:rsidR="00DB7E0F">
              <w:rPr>
                <w:lang w:val="ro-RO"/>
              </w:rPr>
              <w:t xml:space="preserve">- </w:t>
            </w:r>
            <w:r w:rsidRPr="00A14EB7">
              <w:rPr>
                <w:lang w:val="ro-RO"/>
              </w:rPr>
              <w:t>21</w:t>
            </w:r>
          </w:p>
          <w:p w14:paraId="008472A0" w14:textId="24D32ECD" w:rsidR="00A14EB7" w:rsidRPr="00A14EB7" w:rsidRDefault="00A14EB7" w:rsidP="00A14EB7">
            <w:pPr>
              <w:ind w:firstLine="0"/>
              <w:rPr>
                <w:lang w:val="ro-RO"/>
              </w:rPr>
            </w:pPr>
            <w:r w:rsidRPr="00A14EB7">
              <w:rPr>
                <w:lang w:val="ro-RO"/>
              </w:rPr>
              <w:lastRenderedPageBreak/>
              <w:t>OCNIȚA</w:t>
            </w:r>
            <w:r w:rsidRPr="00A14EB7">
              <w:rPr>
                <w:lang w:val="ro-RO"/>
              </w:rPr>
              <w:tab/>
              <w:t>rusă</w:t>
            </w:r>
            <w:r w:rsidRPr="00A14EB7">
              <w:rPr>
                <w:lang w:val="ro-RO"/>
              </w:rPr>
              <w:tab/>
            </w:r>
            <w:r w:rsidR="00DB7E0F">
              <w:rPr>
                <w:lang w:val="ro-RO"/>
              </w:rPr>
              <w:t xml:space="preserve">- </w:t>
            </w:r>
            <w:r w:rsidRPr="00A14EB7">
              <w:rPr>
                <w:lang w:val="ro-RO"/>
              </w:rPr>
              <w:t>83</w:t>
            </w:r>
          </w:p>
          <w:p w14:paraId="742E1DAB" w14:textId="085544B4" w:rsidR="00A14EB7" w:rsidRPr="00A14EB7" w:rsidRDefault="00A14EB7" w:rsidP="00A14EB7">
            <w:pPr>
              <w:ind w:firstLine="0"/>
              <w:rPr>
                <w:lang w:val="ro-RO"/>
              </w:rPr>
            </w:pPr>
            <w:r w:rsidRPr="00A14EB7">
              <w:rPr>
                <w:lang w:val="ro-RO"/>
              </w:rPr>
              <w:t>ORHEI</w:t>
            </w:r>
            <w:r w:rsidRPr="00A14EB7">
              <w:rPr>
                <w:lang w:val="ro-RO"/>
              </w:rPr>
              <w:tab/>
            </w:r>
            <w:r w:rsidR="00DB7E0F">
              <w:rPr>
                <w:lang w:val="ro-RO"/>
              </w:rPr>
              <w:t xml:space="preserve">              </w:t>
            </w:r>
            <w:r w:rsidRPr="00A14EB7">
              <w:rPr>
                <w:lang w:val="ro-RO"/>
              </w:rPr>
              <w:t>rusă</w:t>
            </w:r>
            <w:r w:rsidRPr="00A14EB7">
              <w:rPr>
                <w:lang w:val="ro-RO"/>
              </w:rPr>
              <w:tab/>
            </w:r>
            <w:r w:rsidR="00DB7E0F">
              <w:rPr>
                <w:lang w:val="ro-RO"/>
              </w:rPr>
              <w:t xml:space="preserve">- </w:t>
            </w:r>
            <w:r w:rsidRPr="00A14EB7">
              <w:rPr>
                <w:lang w:val="ro-RO"/>
              </w:rPr>
              <w:t>45</w:t>
            </w:r>
          </w:p>
          <w:p w14:paraId="28351625" w14:textId="09CECB07" w:rsidR="00A14EB7" w:rsidRPr="00A14EB7" w:rsidRDefault="00A14EB7" w:rsidP="00A14EB7">
            <w:pPr>
              <w:ind w:firstLine="0"/>
              <w:rPr>
                <w:lang w:val="ro-RO"/>
              </w:rPr>
            </w:pPr>
            <w:r w:rsidRPr="00A14EB7">
              <w:rPr>
                <w:lang w:val="ro-RO"/>
              </w:rPr>
              <w:t>SOROCA</w:t>
            </w:r>
            <w:r w:rsidRPr="00A14EB7">
              <w:rPr>
                <w:lang w:val="ro-RO"/>
              </w:rPr>
              <w:tab/>
              <w:t>rusă</w:t>
            </w:r>
            <w:r w:rsidRPr="00A14EB7">
              <w:rPr>
                <w:lang w:val="ro-RO"/>
              </w:rPr>
              <w:tab/>
            </w:r>
            <w:r w:rsidR="00DB7E0F">
              <w:rPr>
                <w:lang w:val="ro-RO"/>
              </w:rPr>
              <w:t xml:space="preserve">- </w:t>
            </w:r>
            <w:r w:rsidRPr="00A14EB7">
              <w:rPr>
                <w:lang w:val="ro-RO"/>
              </w:rPr>
              <w:t>25</w:t>
            </w:r>
          </w:p>
          <w:p w14:paraId="179F538C" w14:textId="5E6B471B" w:rsidR="00A14EB7" w:rsidRPr="00A14EB7" w:rsidRDefault="00A14EB7" w:rsidP="00A14EB7">
            <w:pPr>
              <w:ind w:firstLine="0"/>
              <w:rPr>
                <w:lang w:val="ro-RO"/>
              </w:rPr>
            </w:pPr>
            <w:r w:rsidRPr="00A14EB7">
              <w:rPr>
                <w:lang w:val="ro-RO"/>
              </w:rPr>
              <w:t>STRĂȘENI</w:t>
            </w:r>
            <w:r w:rsidRPr="00A14EB7">
              <w:rPr>
                <w:lang w:val="ro-RO"/>
              </w:rPr>
              <w:tab/>
              <w:t>rusă</w:t>
            </w:r>
            <w:r w:rsidRPr="00A14EB7">
              <w:rPr>
                <w:lang w:val="ro-RO"/>
              </w:rPr>
              <w:tab/>
            </w:r>
            <w:r w:rsidR="00DB7E0F">
              <w:rPr>
                <w:lang w:val="ro-RO"/>
              </w:rPr>
              <w:t xml:space="preserve">- </w:t>
            </w:r>
            <w:r w:rsidRPr="00A14EB7">
              <w:rPr>
                <w:lang w:val="ro-RO"/>
              </w:rPr>
              <w:t>42</w:t>
            </w:r>
          </w:p>
          <w:p w14:paraId="5654EDFC" w14:textId="214D7E43" w:rsidR="00A14EB7" w:rsidRPr="00A14EB7" w:rsidRDefault="00A14EB7" w:rsidP="00A14EB7">
            <w:pPr>
              <w:ind w:firstLine="0"/>
              <w:rPr>
                <w:lang w:val="ro-RO"/>
              </w:rPr>
            </w:pPr>
            <w:r w:rsidRPr="00A14EB7">
              <w:rPr>
                <w:lang w:val="ro-RO"/>
              </w:rPr>
              <w:t>SÎNGEREI</w:t>
            </w:r>
            <w:r w:rsidRPr="00A14EB7">
              <w:rPr>
                <w:lang w:val="ro-RO"/>
              </w:rPr>
              <w:tab/>
              <w:t>rusă</w:t>
            </w:r>
            <w:r w:rsidRPr="00A14EB7">
              <w:rPr>
                <w:lang w:val="ro-RO"/>
              </w:rPr>
              <w:tab/>
            </w:r>
            <w:r w:rsidR="00DB7E0F">
              <w:rPr>
                <w:lang w:val="ro-RO"/>
              </w:rPr>
              <w:t xml:space="preserve">- </w:t>
            </w:r>
            <w:r w:rsidRPr="00A14EB7">
              <w:rPr>
                <w:lang w:val="ro-RO"/>
              </w:rPr>
              <w:t>26</w:t>
            </w:r>
          </w:p>
          <w:p w14:paraId="133ACB5E" w14:textId="7F02D2B7" w:rsidR="00A14EB7" w:rsidRPr="00A14EB7" w:rsidRDefault="00A14EB7" w:rsidP="00A14EB7">
            <w:pPr>
              <w:ind w:firstLine="0"/>
              <w:rPr>
                <w:lang w:val="ro-RO"/>
              </w:rPr>
            </w:pPr>
            <w:r w:rsidRPr="00A14EB7">
              <w:rPr>
                <w:lang w:val="ro-RO"/>
              </w:rPr>
              <w:t>TARACLIA</w:t>
            </w:r>
            <w:r w:rsidRPr="00A14EB7">
              <w:rPr>
                <w:lang w:val="ro-RO"/>
              </w:rPr>
              <w:tab/>
              <w:t>rusă</w:t>
            </w:r>
            <w:r w:rsidRPr="00A14EB7">
              <w:rPr>
                <w:lang w:val="ro-RO"/>
              </w:rPr>
              <w:tab/>
            </w:r>
            <w:r w:rsidR="00DB7E0F">
              <w:rPr>
                <w:lang w:val="ro-RO"/>
              </w:rPr>
              <w:t xml:space="preserve">- </w:t>
            </w:r>
            <w:r w:rsidRPr="00A14EB7">
              <w:rPr>
                <w:lang w:val="ro-RO"/>
              </w:rPr>
              <w:t>53</w:t>
            </w:r>
          </w:p>
          <w:p w14:paraId="5198A16D" w14:textId="344E8E5D" w:rsidR="00A14EB7" w:rsidRPr="00A14EB7" w:rsidRDefault="00A14EB7" w:rsidP="00A14EB7">
            <w:pPr>
              <w:ind w:firstLine="0"/>
              <w:rPr>
                <w:lang w:val="ro-RO"/>
              </w:rPr>
            </w:pPr>
            <w:r w:rsidRPr="00A14EB7">
              <w:rPr>
                <w:lang w:val="ro-RO"/>
              </w:rPr>
              <w:t>UNGHENI</w:t>
            </w:r>
            <w:r w:rsidRPr="00A14EB7">
              <w:rPr>
                <w:lang w:val="ro-RO"/>
              </w:rPr>
              <w:tab/>
              <w:t>română</w:t>
            </w:r>
            <w:r w:rsidRPr="00A14EB7">
              <w:rPr>
                <w:lang w:val="ro-RO"/>
              </w:rPr>
              <w:tab/>
            </w:r>
            <w:r w:rsidR="00DB7E0F">
              <w:rPr>
                <w:lang w:val="ro-RO"/>
              </w:rPr>
              <w:t xml:space="preserve">- </w:t>
            </w:r>
            <w:r w:rsidRPr="00A14EB7">
              <w:rPr>
                <w:lang w:val="ro-RO"/>
              </w:rPr>
              <w:t>58</w:t>
            </w:r>
          </w:p>
          <w:p w14:paraId="6775A8FD" w14:textId="195D13C1" w:rsidR="00A14EB7" w:rsidRPr="00A14EB7" w:rsidRDefault="00A14EB7" w:rsidP="00A14EB7">
            <w:pPr>
              <w:ind w:firstLine="0"/>
              <w:rPr>
                <w:lang w:val="ro-RO"/>
              </w:rPr>
            </w:pPr>
            <w:r w:rsidRPr="00A14EB7">
              <w:rPr>
                <w:lang w:val="ro-RO"/>
              </w:rPr>
              <w:t>UNGHENI</w:t>
            </w:r>
            <w:r w:rsidRPr="00A14EB7">
              <w:rPr>
                <w:lang w:val="ro-RO"/>
              </w:rPr>
              <w:tab/>
              <w:t>rusă</w:t>
            </w:r>
            <w:r w:rsidRPr="00A14EB7">
              <w:rPr>
                <w:lang w:val="ro-RO"/>
              </w:rPr>
              <w:tab/>
            </w:r>
            <w:r w:rsidR="00DB7E0F">
              <w:rPr>
                <w:lang w:val="ro-RO"/>
              </w:rPr>
              <w:t xml:space="preserve">- </w:t>
            </w:r>
            <w:r w:rsidRPr="00A14EB7">
              <w:rPr>
                <w:lang w:val="ro-RO"/>
              </w:rPr>
              <w:t>35</w:t>
            </w:r>
          </w:p>
          <w:p w14:paraId="27E0DC4F" w14:textId="4375D70C" w:rsidR="00A14EB7" w:rsidRPr="00A14EB7" w:rsidRDefault="00A14EB7" w:rsidP="00A14EB7">
            <w:pPr>
              <w:ind w:firstLine="0"/>
              <w:rPr>
                <w:lang w:val="ro-RO"/>
              </w:rPr>
            </w:pPr>
            <w:r w:rsidRPr="00A14EB7">
              <w:rPr>
                <w:lang w:val="ro-RO"/>
              </w:rPr>
              <w:t>UTA GAGAUZIA</w:t>
            </w:r>
            <w:r>
              <w:rPr>
                <w:lang w:val="ro-RO"/>
              </w:rPr>
              <w:t xml:space="preserve"> </w:t>
            </w:r>
            <w:r w:rsidRPr="00A14EB7">
              <w:rPr>
                <w:lang w:val="ro-RO"/>
              </w:rPr>
              <w:t>rusă</w:t>
            </w:r>
            <w:r w:rsidRPr="00A14EB7">
              <w:rPr>
                <w:lang w:val="ro-RO"/>
              </w:rPr>
              <w:tab/>
            </w:r>
            <w:r>
              <w:rPr>
                <w:lang w:val="ro-RO"/>
              </w:rPr>
              <w:t xml:space="preserve">- </w:t>
            </w:r>
            <w:r w:rsidRPr="00A14EB7">
              <w:rPr>
                <w:lang w:val="ro-RO"/>
              </w:rPr>
              <w:t>24</w:t>
            </w:r>
          </w:p>
          <w:p w14:paraId="787099D6" w14:textId="1AC7CD0A" w:rsidR="00A14EB7" w:rsidRPr="00A14EB7" w:rsidRDefault="00A14EB7" w:rsidP="00A14EB7">
            <w:pPr>
              <w:ind w:firstLine="0"/>
              <w:rPr>
                <w:lang w:val="ro-RO"/>
              </w:rPr>
            </w:pPr>
            <w:r w:rsidRPr="00A14EB7">
              <w:rPr>
                <w:lang w:val="ro-RO"/>
              </w:rPr>
              <w:t>ŞOLDĂNEŞTI</w:t>
            </w:r>
            <w:r w:rsidRPr="00A14EB7">
              <w:rPr>
                <w:lang w:val="ro-RO"/>
              </w:rPr>
              <w:tab/>
              <w:t>română</w:t>
            </w:r>
            <w:r w:rsidRPr="00A14EB7">
              <w:rPr>
                <w:lang w:val="ro-RO"/>
              </w:rPr>
              <w:tab/>
            </w:r>
            <w:r>
              <w:rPr>
                <w:lang w:val="ro-RO"/>
              </w:rPr>
              <w:t xml:space="preserve">- </w:t>
            </w:r>
            <w:r w:rsidRPr="00A14EB7">
              <w:rPr>
                <w:lang w:val="ro-RO"/>
              </w:rPr>
              <w:t>27</w:t>
            </w:r>
          </w:p>
          <w:p w14:paraId="12CAB077" w14:textId="22CB8910" w:rsidR="00A14EB7" w:rsidRPr="00A14EB7" w:rsidRDefault="00A14EB7" w:rsidP="00A14EB7">
            <w:pPr>
              <w:ind w:firstLine="0"/>
              <w:rPr>
                <w:lang w:val="ro-RO"/>
              </w:rPr>
            </w:pPr>
            <w:r w:rsidRPr="00A14EB7">
              <w:rPr>
                <w:lang w:val="ro-RO"/>
              </w:rPr>
              <w:t>ŞTEFAN VODĂ</w:t>
            </w:r>
            <w:r w:rsidRPr="00A14EB7">
              <w:rPr>
                <w:lang w:val="ro-RO"/>
              </w:rPr>
              <w:tab/>
              <w:t>română</w:t>
            </w:r>
            <w:r>
              <w:rPr>
                <w:lang w:val="ro-RO"/>
              </w:rPr>
              <w:t xml:space="preserve"> </w:t>
            </w:r>
            <w:r w:rsidR="00DB7E0F">
              <w:rPr>
                <w:lang w:val="ro-RO"/>
              </w:rPr>
              <w:t xml:space="preserve"> </w:t>
            </w:r>
            <w:r>
              <w:rPr>
                <w:lang w:val="ro-RO"/>
              </w:rPr>
              <w:t xml:space="preserve">- </w:t>
            </w:r>
            <w:r w:rsidRPr="00A14EB7">
              <w:rPr>
                <w:lang w:val="ro-RO"/>
              </w:rPr>
              <w:t>47</w:t>
            </w:r>
          </w:p>
          <w:p w14:paraId="20A846DC" w14:textId="089D4645" w:rsidR="00A14EB7" w:rsidRPr="00A14EB7" w:rsidRDefault="00A14EB7" w:rsidP="00A14EB7">
            <w:pPr>
              <w:ind w:firstLine="0"/>
              <w:rPr>
                <w:b/>
                <w:bCs/>
                <w:lang w:val="ro-RO"/>
              </w:rPr>
            </w:pPr>
            <w:r w:rsidRPr="00A14EB7">
              <w:rPr>
                <w:b/>
                <w:bCs/>
                <w:lang w:val="ro-RO"/>
              </w:rPr>
              <w:t xml:space="preserve">În total: </w:t>
            </w:r>
            <w:r w:rsidRPr="00A14EB7">
              <w:rPr>
                <w:b/>
                <w:bCs/>
                <w:lang w:val="ro-RO"/>
              </w:rPr>
              <w:tab/>
              <w:t xml:space="preserve"> </w:t>
            </w:r>
            <w:r>
              <w:rPr>
                <w:b/>
                <w:bCs/>
                <w:lang w:val="ro-RO"/>
              </w:rPr>
              <w:t xml:space="preserve">         </w:t>
            </w:r>
            <w:r w:rsidRPr="00A14EB7">
              <w:rPr>
                <w:b/>
                <w:bCs/>
                <w:lang w:val="ro-RO"/>
              </w:rPr>
              <w:t>2,715</w:t>
            </w:r>
          </w:p>
        </w:tc>
      </w:tr>
      <w:tr w:rsidR="00547C7C" w:rsidRPr="00664F8D" w14:paraId="5CE0264D" w14:textId="77777777" w:rsidTr="004C0929">
        <w:trPr>
          <w:trHeight w:val="20"/>
        </w:trPr>
        <w:tc>
          <w:tcPr>
            <w:tcW w:w="2636" w:type="dxa"/>
          </w:tcPr>
          <w:p w14:paraId="5E46742E" w14:textId="77777777" w:rsidR="00547C7C" w:rsidRPr="00547C7C" w:rsidRDefault="00547C7C" w:rsidP="004C0929">
            <w:pPr>
              <w:pStyle w:val="Default"/>
              <w:keepNext/>
              <w:contextualSpacing/>
              <w:jc w:val="both"/>
              <w:outlineLvl w:val="1"/>
              <w:rPr>
                <w:iCs/>
                <w:color w:val="auto"/>
                <w:sz w:val="20"/>
                <w:szCs w:val="20"/>
                <w:lang w:val="ro-RO"/>
              </w:rPr>
            </w:pPr>
            <w:r w:rsidRPr="00547C7C">
              <w:rPr>
                <w:color w:val="auto"/>
                <w:sz w:val="20"/>
                <w:szCs w:val="20"/>
                <w:lang w:val="ro-RO"/>
              </w:rPr>
              <w:lastRenderedPageBreak/>
              <w:t>3.2.1.3. Organizarea și desfășurarea concursului republican „Tânărul cercetător” în vederea promovării limbilor minorităților naționale și a diversității culturale</w:t>
            </w:r>
          </w:p>
        </w:tc>
        <w:tc>
          <w:tcPr>
            <w:tcW w:w="2332" w:type="dxa"/>
          </w:tcPr>
          <w:p w14:paraId="4FE3E6BF" w14:textId="77777777" w:rsidR="00547C7C" w:rsidRPr="00547C7C" w:rsidRDefault="00547C7C" w:rsidP="004C0929">
            <w:pPr>
              <w:ind w:firstLine="0"/>
              <w:contextualSpacing/>
              <w:rPr>
                <w:lang w:val="ro-RO"/>
              </w:rPr>
            </w:pPr>
            <w:r w:rsidRPr="00547C7C">
              <w:rPr>
                <w:lang w:val="ro-RO"/>
              </w:rPr>
              <w:t>Regulament elaborat;</w:t>
            </w:r>
          </w:p>
          <w:p w14:paraId="751805A6" w14:textId="77777777" w:rsidR="00547C7C" w:rsidRPr="00547C7C" w:rsidRDefault="00547C7C" w:rsidP="004C0929">
            <w:pPr>
              <w:ind w:firstLine="0"/>
              <w:contextualSpacing/>
              <w:rPr>
                <w:lang w:val="ro-RO"/>
              </w:rPr>
            </w:pPr>
            <w:r w:rsidRPr="00547C7C">
              <w:rPr>
                <w:lang w:val="ro-RO"/>
              </w:rPr>
              <w:t>concurs organizat;</w:t>
            </w:r>
          </w:p>
          <w:p w14:paraId="359DB075" w14:textId="77777777" w:rsidR="00547C7C" w:rsidRPr="00547C7C" w:rsidRDefault="00547C7C" w:rsidP="004C0929">
            <w:pPr>
              <w:ind w:firstLine="0"/>
              <w:contextualSpacing/>
              <w:rPr>
                <w:lang w:val="ro-RO"/>
              </w:rPr>
            </w:pPr>
            <w:r w:rsidRPr="00547C7C">
              <w:rPr>
                <w:lang w:val="ro-RO"/>
              </w:rPr>
              <w:t>număr de participanți, dezagregat după regiune și limbă vorbită</w:t>
            </w:r>
          </w:p>
        </w:tc>
        <w:tc>
          <w:tcPr>
            <w:tcW w:w="1224" w:type="dxa"/>
            <w:gridSpan w:val="3"/>
          </w:tcPr>
          <w:p w14:paraId="7D875BC8" w14:textId="77777777" w:rsidR="00547C7C" w:rsidRPr="00547C7C" w:rsidRDefault="00547C7C" w:rsidP="004C0929">
            <w:pPr>
              <w:ind w:firstLine="0"/>
              <w:contextualSpacing/>
              <w:jc w:val="center"/>
              <w:rPr>
                <w:lang w:val="ro-RO"/>
              </w:rPr>
            </w:pPr>
            <w:r w:rsidRPr="00547C7C">
              <w:rPr>
                <w:lang w:val="ro-RO"/>
              </w:rPr>
              <w:t xml:space="preserve">Anual, </w:t>
            </w:r>
          </w:p>
          <w:p w14:paraId="4CD8FB58" w14:textId="77777777" w:rsidR="00547C7C" w:rsidRPr="00547C7C" w:rsidRDefault="00547C7C" w:rsidP="004C0929">
            <w:pPr>
              <w:ind w:left="-150" w:right="-110" w:firstLine="0"/>
              <w:contextualSpacing/>
              <w:jc w:val="center"/>
              <w:rPr>
                <w:lang w:val="ro-RO"/>
              </w:rPr>
            </w:pPr>
            <w:r w:rsidRPr="00547C7C">
              <w:rPr>
                <w:lang w:val="ro-RO"/>
              </w:rPr>
              <w:t xml:space="preserve"> trim. IV (noiembrie, de Ziua științei), </w:t>
            </w:r>
          </w:p>
        </w:tc>
        <w:tc>
          <w:tcPr>
            <w:tcW w:w="2271" w:type="dxa"/>
            <w:gridSpan w:val="5"/>
          </w:tcPr>
          <w:p w14:paraId="3B2F4A31" w14:textId="77777777" w:rsidR="00547C7C" w:rsidRPr="00547C7C" w:rsidRDefault="00547C7C" w:rsidP="004C0929">
            <w:pPr>
              <w:ind w:firstLine="0"/>
              <w:contextualSpacing/>
              <w:rPr>
                <w:lang w:val="ro-RO"/>
              </w:rPr>
            </w:pPr>
            <w:r w:rsidRPr="00547C7C">
              <w:rPr>
                <w:lang w:val="ro-RO"/>
              </w:rPr>
              <w:t>Ministerul Educației și Cercetării;</w:t>
            </w:r>
          </w:p>
          <w:p w14:paraId="203E10DF" w14:textId="77777777" w:rsidR="00547C7C" w:rsidRPr="00547C7C" w:rsidRDefault="00547C7C" w:rsidP="004C0929">
            <w:pPr>
              <w:ind w:firstLine="0"/>
              <w:contextualSpacing/>
              <w:rPr>
                <w:lang w:val="ro-RO"/>
              </w:rPr>
            </w:pPr>
            <w:r w:rsidRPr="00547C7C">
              <w:rPr>
                <w:lang w:val="ro-RO"/>
              </w:rPr>
              <w:t>organele locale în domeniul învățământului</w:t>
            </w:r>
          </w:p>
          <w:p w14:paraId="0819F10A" w14:textId="77777777" w:rsidR="00547C7C" w:rsidRPr="00547C7C" w:rsidRDefault="00547C7C" w:rsidP="004C0929">
            <w:pPr>
              <w:ind w:firstLine="0"/>
              <w:contextualSpacing/>
              <w:rPr>
                <w:lang w:val="ro-RO"/>
              </w:rPr>
            </w:pPr>
          </w:p>
        </w:tc>
        <w:tc>
          <w:tcPr>
            <w:tcW w:w="6671" w:type="dxa"/>
            <w:gridSpan w:val="7"/>
          </w:tcPr>
          <w:p w14:paraId="6640BEAF" w14:textId="77777777" w:rsidR="00547C7C" w:rsidRPr="00547C7C" w:rsidRDefault="00547C7C" w:rsidP="004C0929">
            <w:pPr>
              <w:ind w:left="33" w:firstLine="0"/>
              <w:contextualSpacing/>
              <w:rPr>
                <w:lang w:val="ro-RO"/>
              </w:rPr>
            </w:pPr>
          </w:p>
        </w:tc>
      </w:tr>
      <w:tr w:rsidR="00547C7C" w:rsidRPr="00547C7C" w14:paraId="0E2BA2A9" w14:textId="77777777" w:rsidTr="004C0929">
        <w:trPr>
          <w:trHeight w:val="20"/>
        </w:trPr>
        <w:tc>
          <w:tcPr>
            <w:tcW w:w="2636" w:type="dxa"/>
          </w:tcPr>
          <w:p w14:paraId="1E2A32F0" w14:textId="77777777" w:rsidR="00547C7C" w:rsidRPr="00547C7C" w:rsidRDefault="00547C7C" w:rsidP="004C0929">
            <w:pPr>
              <w:ind w:firstLine="0"/>
              <w:contextualSpacing/>
              <w:rPr>
                <w:lang w:val="ro-RO"/>
              </w:rPr>
            </w:pPr>
            <w:r w:rsidRPr="00547C7C">
              <w:rPr>
                <w:lang w:val="ro-RO"/>
              </w:rPr>
              <w:t>3.2.1.4. Organizarea și desfășurarea anuală a proiectelor sociale cu participarea tinerilor din diferite regiuni și de diferite etnii în vederea promovării toleranței interetnice și a diversității: de exemplu teatru intercultural, proiecte digitale, expoziții virtuale de pictură și fotografii, produse digitale etc.</w:t>
            </w:r>
          </w:p>
          <w:p w14:paraId="53F0E84B" w14:textId="77777777" w:rsidR="00547C7C" w:rsidRPr="00547C7C" w:rsidRDefault="00547C7C" w:rsidP="004C0929">
            <w:pPr>
              <w:pStyle w:val="Default"/>
              <w:keepNext/>
              <w:contextualSpacing/>
              <w:jc w:val="both"/>
              <w:outlineLvl w:val="1"/>
              <w:rPr>
                <w:color w:val="auto"/>
                <w:sz w:val="20"/>
                <w:szCs w:val="20"/>
                <w:lang w:val="ro-RO"/>
              </w:rPr>
            </w:pPr>
          </w:p>
        </w:tc>
        <w:tc>
          <w:tcPr>
            <w:tcW w:w="2332" w:type="dxa"/>
          </w:tcPr>
          <w:p w14:paraId="5C0C6D8B" w14:textId="77777777" w:rsidR="00547C7C" w:rsidRPr="00547C7C" w:rsidRDefault="00547C7C" w:rsidP="004C0929">
            <w:pPr>
              <w:ind w:firstLine="0"/>
              <w:contextualSpacing/>
              <w:rPr>
                <w:lang w:val="ro-RO"/>
              </w:rPr>
            </w:pPr>
            <w:r w:rsidRPr="00547C7C">
              <w:rPr>
                <w:lang w:val="ro-RO"/>
              </w:rPr>
              <w:t>2 proiecte organizate anual;</w:t>
            </w:r>
          </w:p>
          <w:p w14:paraId="63D367B4" w14:textId="77777777" w:rsidR="00547C7C" w:rsidRPr="00547C7C" w:rsidRDefault="00547C7C" w:rsidP="004C0929">
            <w:pPr>
              <w:ind w:firstLine="0"/>
              <w:contextualSpacing/>
              <w:rPr>
                <w:lang w:val="ro-RO"/>
              </w:rPr>
            </w:pPr>
            <w:r w:rsidRPr="00547C7C">
              <w:rPr>
                <w:lang w:val="ro-RO"/>
              </w:rPr>
              <w:t>număr de tineri implicați, dezagregat după gen și etnie,  mediu rural/urban</w:t>
            </w:r>
          </w:p>
          <w:p w14:paraId="403E480C" w14:textId="77777777" w:rsidR="00547C7C" w:rsidRPr="00547C7C" w:rsidRDefault="00547C7C" w:rsidP="004C0929">
            <w:pPr>
              <w:ind w:firstLine="0"/>
              <w:contextualSpacing/>
              <w:rPr>
                <w:lang w:val="ro-RO"/>
              </w:rPr>
            </w:pPr>
          </w:p>
        </w:tc>
        <w:tc>
          <w:tcPr>
            <w:tcW w:w="1224" w:type="dxa"/>
            <w:gridSpan w:val="3"/>
          </w:tcPr>
          <w:p w14:paraId="305EBE2A" w14:textId="77777777" w:rsidR="00547C7C" w:rsidRPr="00547C7C" w:rsidRDefault="00547C7C" w:rsidP="004C0929">
            <w:pPr>
              <w:ind w:firstLine="0"/>
              <w:contextualSpacing/>
              <w:jc w:val="center"/>
              <w:rPr>
                <w:lang w:val="ro-RO"/>
              </w:rPr>
            </w:pPr>
            <w:r w:rsidRPr="00547C7C">
              <w:rPr>
                <w:lang w:val="ro-RO"/>
              </w:rPr>
              <w:t>Anual</w:t>
            </w:r>
          </w:p>
          <w:p w14:paraId="3DB227E0" w14:textId="77777777" w:rsidR="00547C7C" w:rsidRPr="00547C7C" w:rsidRDefault="00547C7C" w:rsidP="004C0929">
            <w:pPr>
              <w:ind w:firstLine="0"/>
              <w:contextualSpacing/>
              <w:jc w:val="center"/>
              <w:rPr>
                <w:lang w:val="ro-RO"/>
              </w:rPr>
            </w:pPr>
          </w:p>
        </w:tc>
        <w:tc>
          <w:tcPr>
            <w:tcW w:w="2271" w:type="dxa"/>
            <w:gridSpan w:val="5"/>
          </w:tcPr>
          <w:p w14:paraId="76B09550" w14:textId="77777777" w:rsidR="00547C7C" w:rsidRPr="00547C7C" w:rsidRDefault="00547C7C" w:rsidP="004C0929">
            <w:pPr>
              <w:ind w:firstLine="0"/>
              <w:contextualSpacing/>
              <w:rPr>
                <w:lang w:val="ro-RO"/>
              </w:rPr>
            </w:pPr>
            <w:r w:rsidRPr="00547C7C">
              <w:rPr>
                <w:lang w:val="ro-RO"/>
              </w:rPr>
              <w:t>Agenția Relații Interetnice</w:t>
            </w:r>
          </w:p>
          <w:p w14:paraId="6F5D0F34" w14:textId="77777777" w:rsidR="00547C7C" w:rsidRPr="00547C7C" w:rsidRDefault="00547C7C" w:rsidP="004C0929">
            <w:pPr>
              <w:ind w:firstLine="0"/>
              <w:contextualSpacing/>
              <w:rPr>
                <w:lang w:val="ro-RO"/>
              </w:rPr>
            </w:pPr>
          </w:p>
        </w:tc>
        <w:tc>
          <w:tcPr>
            <w:tcW w:w="6671" w:type="dxa"/>
            <w:gridSpan w:val="7"/>
          </w:tcPr>
          <w:p w14:paraId="601D2285" w14:textId="77777777" w:rsidR="00547C7C" w:rsidRPr="00547C7C" w:rsidRDefault="00547C7C" w:rsidP="004C0929">
            <w:pPr>
              <w:ind w:firstLine="0"/>
              <w:contextualSpacing/>
              <w:rPr>
                <w:b/>
                <w:lang w:val="ro-RO"/>
              </w:rPr>
            </w:pPr>
            <w:r w:rsidRPr="00547C7C">
              <w:rPr>
                <w:b/>
                <w:lang w:val="ro-RO"/>
              </w:rPr>
              <w:t>Nr. proiecte organizate – 2</w:t>
            </w:r>
          </w:p>
          <w:p w14:paraId="58C2200E" w14:textId="77777777" w:rsidR="00547C7C" w:rsidRPr="00547C7C" w:rsidRDefault="00547C7C" w:rsidP="004C0929">
            <w:pPr>
              <w:pStyle w:val="ListParagraph"/>
              <w:numPr>
                <w:ilvl w:val="0"/>
                <w:numId w:val="18"/>
              </w:numPr>
              <w:rPr>
                <w:rFonts w:eastAsia="Calibri"/>
                <w:lang w:val="ro-RO"/>
              </w:rPr>
            </w:pPr>
            <w:r w:rsidRPr="00547C7C">
              <w:rPr>
                <w:rFonts w:eastAsia="Calibri"/>
                <w:lang w:val="ro-RO"/>
              </w:rPr>
              <w:t>Expoziție foto – Maria Bratan</w:t>
            </w:r>
          </w:p>
          <w:p w14:paraId="2A54ADD3" w14:textId="77777777" w:rsidR="00547C7C" w:rsidRPr="00547C7C" w:rsidRDefault="00547C7C" w:rsidP="004C0929">
            <w:pPr>
              <w:pStyle w:val="ListParagraph"/>
              <w:numPr>
                <w:ilvl w:val="0"/>
                <w:numId w:val="18"/>
              </w:numPr>
              <w:rPr>
                <w:rFonts w:eastAsia="Calibri"/>
                <w:lang w:val="ro-RO"/>
              </w:rPr>
            </w:pPr>
            <w:r w:rsidRPr="00547C7C">
              <w:rPr>
                <w:rFonts w:eastAsia="Calibri"/>
                <w:lang w:val="ro-RO"/>
              </w:rPr>
              <w:t>Festivalul Etniilor  - 300</w:t>
            </w:r>
          </w:p>
          <w:p w14:paraId="0D9D5158" w14:textId="77777777" w:rsidR="00547C7C" w:rsidRPr="00547C7C" w:rsidRDefault="00547C7C" w:rsidP="004C0929">
            <w:pPr>
              <w:ind w:firstLine="0"/>
              <w:contextualSpacing/>
              <w:rPr>
                <w:lang w:val="ro-RO"/>
              </w:rPr>
            </w:pPr>
          </w:p>
          <w:p w14:paraId="674660B4" w14:textId="77777777" w:rsidR="00547C7C" w:rsidRPr="00547C7C" w:rsidRDefault="00547C7C" w:rsidP="004C0929">
            <w:pPr>
              <w:ind w:firstLine="0"/>
              <w:contextualSpacing/>
              <w:rPr>
                <w:b/>
                <w:lang w:val="ro-RO"/>
              </w:rPr>
            </w:pPr>
            <w:r w:rsidRPr="00547C7C">
              <w:rPr>
                <w:b/>
                <w:lang w:val="ro-RO"/>
              </w:rPr>
              <w:t>Nr. tineri implicați: 301 tineri</w:t>
            </w:r>
          </w:p>
          <w:p w14:paraId="11F8BB06" w14:textId="77777777" w:rsidR="00547C7C" w:rsidRPr="00547C7C" w:rsidRDefault="00547C7C" w:rsidP="004C0929">
            <w:pPr>
              <w:ind w:firstLine="0"/>
              <w:contextualSpacing/>
              <w:rPr>
                <w:lang w:val="ro-RO"/>
              </w:rPr>
            </w:pPr>
          </w:p>
        </w:tc>
      </w:tr>
      <w:tr w:rsidR="00547C7C" w:rsidRPr="00547C7C" w14:paraId="40133860" w14:textId="77777777" w:rsidTr="004C0929">
        <w:trPr>
          <w:trHeight w:val="20"/>
        </w:trPr>
        <w:tc>
          <w:tcPr>
            <w:tcW w:w="2636" w:type="dxa"/>
          </w:tcPr>
          <w:p w14:paraId="3B0BD9D4" w14:textId="77777777" w:rsidR="00547C7C" w:rsidRPr="00547C7C" w:rsidRDefault="00547C7C" w:rsidP="004C0929">
            <w:pPr>
              <w:ind w:firstLine="0"/>
              <w:contextualSpacing/>
              <w:rPr>
                <w:lang w:val="ro-RO"/>
              </w:rPr>
            </w:pPr>
            <w:r w:rsidRPr="00547C7C">
              <w:rPr>
                <w:lang w:val="ro-RO"/>
              </w:rPr>
              <w:t>3.2.1.5. Organizarea, în colaborare cu asociațiile studențești, a unor mese rotunde, sesiuni de informare sau ateliere pentru a promova dialogul intercultural, cultura civică participativă și principiile fundamentale ale unei societăți democratice</w:t>
            </w:r>
          </w:p>
        </w:tc>
        <w:tc>
          <w:tcPr>
            <w:tcW w:w="2332" w:type="dxa"/>
          </w:tcPr>
          <w:p w14:paraId="50B068D7" w14:textId="77777777" w:rsidR="00547C7C" w:rsidRPr="00547C7C" w:rsidRDefault="00547C7C" w:rsidP="004C0929">
            <w:pPr>
              <w:ind w:firstLine="0"/>
              <w:contextualSpacing/>
              <w:rPr>
                <w:lang w:val="ro-RO"/>
              </w:rPr>
            </w:pPr>
            <w:r w:rsidRPr="00547C7C">
              <w:rPr>
                <w:lang w:val="ro-RO"/>
              </w:rPr>
              <w:t>Număr de evenimente organizate (minimum 2 anual), dezagregat după regiune;</w:t>
            </w:r>
          </w:p>
          <w:p w14:paraId="1AB2DD3E" w14:textId="77777777" w:rsidR="00547C7C" w:rsidRPr="00547C7C" w:rsidRDefault="00547C7C" w:rsidP="004C0929">
            <w:pPr>
              <w:ind w:firstLine="0"/>
              <w:contextualSpacing/>
              <w:rPr>
                <w:lang w:val="ro-RO"/>
              </w:rPr>
            </w:pPr>
            <w:r w:rsidRPr="00547C7C">
              <w:rPr>
                <w:lang w:val="ro-RO"/>
              </w:rPr>
              <w:t>număr de participanți</w:t>
            </w:r>
          </w:p>
        </w:tc>
        <w:tc>
          <w:tcPr>
            <w:tcW w:w="1224" w:type="dxa"/>
            <w:gridSpan w:val="3"/>
          </w:tcPr>
          <w:p w14:paraId="5ADE64E5" w14:textId="77777777" w:rsidR="00547C7C" w:rsidRPr="00547C7C" w:rsidRDefault="00547C7C" w:rsidP="004C0929">
            <w:pPr>
              <w:ind w:firstLine="0"/>
              <w:contextualSpacing/>
              <w:jc w:val="center"/>
              <w:rPr>
                <w:lang w:val="ro-RO"/>
              </w:rPr>
            </w:pPr>
            <w:r w:rsidRPr="00547C7C">
              <w:rPr>
                <w:lang w:val="ro-RO"/>
              </w:rPr>
              <w:t>Anual</w:t>
            </w:r>
          </w:p>
          <w:p w14:paraId="20D18913" w14:textId="77777777" w:rsidR="00547C7C" w:rsidRPr="00547C7C" w:rsidRDefault="00547C7C" w:rsidP="004C0929">
            <w:pPr>
              <w:ind w:firstLine="0"/>
              <w:contextualSpacing/>
              <w:jc w:val="center"/>
              <w:rPr>
                <w:lang w:val="ro-RO"/>
              </w:rPr>
            </w:pPr>
          </w:p>
        </w:tc>
        <w:tc>
          <w:tcPr>
            <w:tcW w:w="2271" w:type="dxa"/>
            <w:gridSpan w:val="5"/>
          </w:tcPr>
          <w:p w14:paraId="21845640" w14:textId="77777777" w:rsidR="00547C7C" w:rsidRPr="00547C7C" w:rsidRDefault="00547C7C" w:rsidP="004C0929">
            <w:pPr>
              <w:ind w:firstLine="0"/>
              <w:contextualSpacing/>
              <w:rPr>
                <w:lang w:val="ro-RO"/>
              </w:rPr>
            </w:pPr>
            <w:r w:rsidRPr="00547C7C">
              <w:rPr>
                <w:lang w:val="ro-RO"/>
              </w:rPr>
              <w:t>Universitatea de Stat din Moldova</w:t>
            </w:r>
          </w:p>
        </w:tc>
        <w:tc>
          <w:tcPr>
            <w:tcW w:w="6671" w:type="dxa"/>
            <w:gridSpan w:val="7"/>
          </w:tcPr>
          <w:p w14:paraId="6CED9F80" w14:textId="77777777" w:rsidR="004C34DD" w:rsidRDefault="004C34DD" w:rsidP="004C0929">
            <w:pPr>
              <w:spacing w:line="276" w:lineRule="auto"/>
              <w:ind w:firstLine="0"/>
              <w:rPr>
                <w:lang w:val="ro-RO"/>
              </w:rPr>
            </w:pPr>
            <w:r>
              <w:rPr>
                <w:shd w:val="clear" w:color="auto" w:fill="FFFFFF"/>
                <w:lang w:val="ro-RO" w:eastAsia="ru-RU"/>
              </w:rPr>
              <w:t>C</w:t>
            </w:r>
            <w:r w:rsidRPr="004C34DD">
              <w:rPr>
                <w:shd w:val="clear" w:color="auto" w:fill="FFFFFF"/>
                <w:lang w:val="ro-RO" w:eastAsia="ru-RU"/>
              </w:rPr>
              <w:t xml:space="preserve">ercetătorii științifici ai </w:t>
            </w:r>
            <w:r w:rsidRPr="004C34DD">
              <w:rPr>
                <w:lang w:val="ro-RO"/>
              </w:rPr>
              <w:t xml:space="preserve">Institutului de cercetări juridice, politice și sociologice al USM (Frunză Iurie, Sosna Boris </w:t>
            </w:r>
            <w:r>
              <w:rPr>
                <w:lang w:val="ro-RO"/>
              </w:rPr>
              <w:t xml:space="preserve">și Berliba Viorel) în vederea </w:t>
            </w:r>
            <w:r w:rsidRPr="004C34DD">
              <w:rPr>
                <w:lang w:val="ro-RO"/>
              </w:rPr>
              <w:t xml:space="preserve">consolidării relațiilor interetnice în Republica Moldova, dar și a intensificării cooperării între instituții au fost antrenați plenipontențiar în organizarea și petrecerea a </w:t>
            </w:r>
          </w:p>
          <w:p w14:paraId="730CF1ED" w14:textId="77777777" w:rsidR="004C34DD" w:rsidRDefault="004C34DD" w:rsidP="004C0929">
            <w:pPr>
              <w:spacing w:line="276" w:lineRule="auto"/>
              <w:ind w:firstLine="0"/>
              <w:rPr>
                <w:lang w:val="ro-RO"/>
              </w:rPr>
            </w:pPr>
            <w:r w:rsidRPr="004C34DD">
              <w:rPr>
                <w:b/>
                <w:lang w:val="ro-RO"/>
              </w:rPr>
              <w:t xml:space="preserve">3 sesiuni de informare </w:t>
            </w:r>
            <w:r w:rsidRPr="004C34DD">
              <w:rPr>
                <w:lang w:val="ro-RO"/>
              </w:rPr>
              <w:t xml:space="preserve">întru promovarea dialogului intercultural și principiile fundamentale ale unei societăți democratice cu studenții facultății de Drept și Economie ai Universității de stat din Comrat (UTA Gagauz-Eri), studenți ce </w:t>
            </w:r>
            <w:r w:rsidRPr="004C34DD">
              <w:rPr>
                <w:lang w:val="ro-RO"/>
              </w:rPr>
              <w:lastRenderedPageBreak/>
              <w:t xml:space="preserve">aparțin etniilor găgăuză, bulgară, rusă și ucraineană. </w:t>
            </w:r>
          </w:p>
          <w:p w14:paraId="52A9F7D3" w14:textId="77777777" w:rsidR="004C34DD" w:rsidRPr="004C34DD" w:rsidRDefault="004C34DD" w:rsidP="004C0929">
            <w:pPr>
              <w:spacing w:line="276" w:lineRule="auto"/>
              <w:ind w:firstLine="0"/>
              <w:rPr>
                <w:b/>
                <w:lang w:val="ro-RO"/>
              </w:rPr>
            </w:pPr>
            <w:r w:rsidRPr="004C34DD">
              <w:rPr>
                <w:b/>
                <w:lang w:val="ro-RO"/>
              </w:rPr>
              <w:t>Numărul de participanți a variat de la 23 la 45 studenți.</w:t>
            </w:r>
          </w:p>
          <w:p w14:paraId="5D9534B0" w14:textId="77777777" w:rsidR="00547C7C" w:rsidRPr="00547C7C" w:rsidRDefault="00547C7C" w:rsidP="004C0929">
            <w:pPr>
              <w:spacing w:line="276" w:lineRule="auto"/>
              <w:ind w:firstLine="708"/>
              <w:rPr>
                <w:lang w:val="ro-RO"/>
              </w:rPr>
            </w:pPr>
          </w:p>
        </w:tc>
      </w:tr>
      <w:tr w:rsidR="00547C7C" w:rsidRPr="00547C7C" w14:paraId="47F0B04E" w14:textId="77777777" w:rsidTr="004C0929">
        <w:trPr>
          <w:gridAfter w:val="1"/>
          <w:wAfter w:w="28" w:type="dxa"/>
          <w:trHeight w:val="20"/>
        </w:trPr>
        <w:tc>
          <w:tcPr>
            <w:tcW w:w="15106" w:type="dxa"/>
            <w:gridSpan w:val="16"/>
          </w:tcPr>
          <w:p w14:paraId="3C669F0E" w14:textId="77777777" w:rsidR="00547C7C" w:rsidRPr="00547C7C" w:rsidRDefault="00547C7C" w:rsidP="004C0929">
            <w:pPr>
              <w:ind w:firstLine="0"/>
              <w:contextualSpacing/>
              <w:rPr>
                <w:b/>
                <w:lang w:val="ro-RO" w:eastAsia="ru-RU"/>
              </w:rPr>
            </w:pPr>
            <w:r w:rsidRPr="00547C7C">
              <w:rPr>
                <w:b/>
                <w:lang w:val="ro-RO" w:eastAsia="en-GB"/>
              </w:rPr>
              <w:lastRenderedPageBreak/>
              <w:t xml:space="preserve">Obiectivul specific 3.3: </w:t>
            </w:r>
            <w:r w:rsidRPr="00547C7C">
              <w:rPr>
                <w:b/>
                <w:lang w:val="ro-RO" w:eastAsia="ru-RU"/>
              </w:rPr>
              <w:t xml:space="preserve">prevenirea și eliminarea discriminării, a xenofobiei, a stereotipurilor etnice, a tensiunilor interetnice și a segregării prin </w:t>
            </w:r>
            <w:r w:rsidRPr="00547C7C">
              <w:rPr>
                <w:b/>
                <w:lang w:val="ro-RO" w:eastAsia="en-GB"/>
              </w:rPr>
              <w:t>implicarea tuturor actorilor relevanți</w:t>
            </w:r>
            <w:r w:rsidRPr="00547C7C">
              <w:rPr>
                <w:b/>
                <w:lang w:val="ro-RO"/>
              </w:rPr>
              <w:t>, astfel încât până în anul 2025 cazurile raportate să scadă cu cel puțin 5%</w:t>
            </w:r>
          </w:p>
        </w:tc>
      </w:tr>
      <w:tr w:rsidR="00547C7C" w:rsidRPr="00664F8D" w14:paraId="16555729" w14:textId="77777777" w:rsidTr="004C0929">
        <w:trPr>
          <w:gridAfter w:val="1"/>
          <w:wAfter w:w="28" w:type="dxa"/>
          <w:trHeight w:val="20"/>
        </w:trPr>
        <w:tc>
          <w:tcPr>
            <w:tcW w:w="15106" w:type="dxa"/>
            <w:gridSpan w:val="16"/>
          </w:tcPr>
          <w:p w14:paraId="77A88077" w14:textId="77777777" w:rsidR="00547C7C" w:rsidRPr="00547C7C" w:rsidRDefault="00547C7C" w:rsidP="004C0929">
            <w:pPr>
              <w:tabs>
                <w:tab w:val="left" w:pos="1276"/>
              </w:tabs>
              <w:ind w:firstLine="0"/>
              <w:contextualSpacing/>
              <w:rPr>
                <w:b/>
                <w:lang w:val="ro-RO" w:eastAsia="en-GB"/>
              </w:rPr>
            </w:pPr>
            <w:r w:rsidRPr="00547C7C">
              <w:rPr>
                <w:b/>
                <w:lang w:val="ro-RO" w:eastAsia="en-GB"/>
              </w:rPr>
              <w:t>Acțiunea prioritară 3.3.1: promovarea implicării active a societății civile în sesizarea organelor competente despre cazurile de instigare la discursul de ură, discriminare și exprimare a intoleranței</w:t>
            </w:r>
          </w:p>
        </w:tc>
      </w:tr>
      <w:tr w:rsidR="00547C7C" w:rsidRPr="00664F8D" w14:paraId="126A4855" w14:textId="77777777" w:rsidTr="004C0929">
        <w:trPr>
          <w:trHeight w:val="1980"/>
        </w:trPr>
        <w:tc>
          <w:tcPr>
            <w:tcW w:w="2636" w:type="dxa"/>
            <w:vMerge w:val="restart"/>
          </w:tcPr>
          <w:p w14:paraId="62FD722B" w14:textId="77777777" w:rsidR="00547C7C" w:rsidRPr="00547C7C" w:rsidRDefault="00547C7C" w:rsidP="004C0929">
            <w:pPr>
              <w:ind w:firstLine="0"/>
              <w:contextualSpacing/>
              <w:rPr>
                <w:lang w:val="ro-RO"/>
              </w:rPr>
            </w:pPr>
            <w:r w:rsidRPr="00547C7C">
              <w:rPr>
                <w:lang w:val="ro-RO"/>
              </w:rPr>
              <w:t xml:space="preserve">3.3.1.1. Instruirea și informarea societății civile în vederea sesizării organelor competente despre cazurile de discriminare pe baza criteriului lingvistic, etnic, religios, rasial etc. și de instigare la ură </w:t>
            </w:r>
          </w:p>
        </w:tc>
        <w:tc>
          <w:tcPr>
            <w:tcW w:w="2332" w:type="dxa"/>
            <w:vMerge w:val="restart"/>
          </w:tcPr>
          <w:p w14:paraId="3011D741" w14:textId="77777777" w:rsidR="00547C7C" w:rsidRPr="00547C7C" w:rsidRDefault="00547C7C" w:rsidP="004C0929">
            <w:pPr>
              <w:ind w:firstLine="0"/>
              <w:contextualSpacing/>
              <w:rPr>
                <w:lang w:val="ro-RO"/>
              </w:rPr>
            </w:pPr>
            <w:r w:rsidRPr="00547C7C">
              <w:rPr>
                <w:lang w:val="ro-RO"/>
              </w:rPr>
              <w:t xml:space="preserve">Număr de organizații neguvernamentale instruite; </w:t>
            </w:r>
          </w:p>
          <w:p w14:paraId="377BA737" w14:textId="77777777" w:rsidR="00547C7C" w:rsidRPr="00547C7C" w:rsidRDefault="00547C7C" w:rsidP="004C0929">
            <w:pPr>
              <w:ind w:firstLine="0"/>
              <w:contextualSpacing/>
              <w:rPr>
                <w:lang w:val="ro-RO"/>
              </w:rPr>
            </w:pPr>
            <w:r w:rsidRPr="00547C7C">
              <w:rPr>
                <w:lang w:val="ro-RO"/>
              </w:rPr>
              <w:t>număr de activități de informare organizate;</w:t>
            </w:r>
          </w:p>
          <w:p w14:paraId="1DCAB137" w14:textId="77777777" w:rsidR="00547C7C" w:rsidRPr="00547C7C" w:rsidRDefault="00547C7C" w:rsidP="004C0929">
            <w:pPr>
              <w:pStyle w:val="CommentText"/>
              <w:contextualSpacing/>
            </w:pPr>
            <w:r w:rsidRPr="00547C7C">
              <w:t>număr de sesizări;</w:t>
            </w:r>
          </w:p>
          <w:p w14:paraId="03FD425B" w14:textId="77777777" w:rsidR="00547C7C" w:rsidRPr="00547C7C" w:rsidRDefault="00547C7C" w:rsidP="004C0929">
            <w:pPr>
              <w:ind w:firstLine="0"/>
              <w:contextualSpacing/>
              <w:rPr>
                <w:lang w:val="ro-RO"/>
              </w:rPr>
            </w:pPr>
            <w:r w:rsidRPr="00547C7C">
              <w:rPr>
                <w:lang w:val="ro-RO"/>
              </w:rPr>
              <w:t>număr de cazuri soluționate</w:t>
            </w:r>
          </w:p>
        </w:tc>
        <w:tc>
          <w:tcPr>
            <w:tcW w:w="1256" w:type="dxa"/>
            <w:gridSpan w:val="4"/>
          </w:tcPr>
          <w:p w14:paraId="25E75974" w14:textId="77777777" w:rsidR="00547C7C" w:rsidRPr="00547C7C" w:rsidRDefault="00547C7C" w:rsidP="004C0929">
            <w:pPr>
              <w:ind w:firstLine="0"/>
              <w:contextualSpacing/>
              <w:jc w:val="center"/>
              <w:rPr>
                <w:lang w:val="ro-RO"/>
              </w:rPr>
            </w:pPr>
            <w:r w:rsidRPr="00547C7C">
              <w:rPr>
                <w:lang w:val="ro-RO"/>
              </w:rPr>
              <w:t>Anual</w:t>
            </w:r>
          </w:p>
          <w:p w14:paraId="375F7A0D" w14:textId="77777777" w:rsidR="00547C7C" w:rsidRPr="00547C7C" w:rsidRDefault="00547C7C" w:rsidP="004C0929">
            <w:pPr>
              <w:ind w:firstLine="0"/>
              <w:contextualSpacing/>
              <w:jc w:val="center"/>
              <w:rPr>
                <w:lang w:val="ro-RO"/>
              </w:rPr>
            </w:pPr>
          </w:p>
        </w:tc>
        <w:tc>
          <w:tcPr>
            <w:tcW w:w="2268" w:type="dxa"/>
            <w:gridSpan w:val="5"/>
          </w:tcPr>
          <w:p w14:paraId="64DA266D" w14:textId="77777777" w:rsidR="00547C7C" w:rsidRPr="00547C7C" w:rsidRDefault="00547C7C" w:rsidP="004C0929">
            <w:pPr>
              <w:ind w:firstLine="0"/>
              <w:contextualSpacing/>
              <w:rPr>
                <w:lang w:val="ro-RO"/>
              </w:rPr>
            </w:pPr>
            <w:r w:rsidRPr="00547C7C">
              <w:rPr>
                <w:lang w:val="ro-RO"/>
              </w:rPr>
              <w:t>Consiliul pentru egalitate</w:t>
            </w:r>
          </w:p>
        </w:tc>
        <w:tc>
          <w:tcPr>
            <w:tcW w:w="6642" w:type="dxa"/>
            <w:gridSpan w:val="6"/>
          </w:tcPr>
          <w:p w14:paraId="20011E68" w14:textId="77777777" w:rsidR="005E2DE2" w:rsidRPr="00664F8D" w:rsidRDefault="005E2DE2" w:rsidP="004C0929">
            <w:pPr>
              <w:spacing w:line="259" w:lineRule="auto"/>
              <w:ind w:firstLine="0"/>
              <w:rPr>
                <w:rFonts w:eastAsia="Calibri"/>
                <w:b/>
                <w:lang w:val="fr-FR"/>
              </w:rPr>
            </w:pPr>
            <w:r w:rsidRPr="00664F8D">
              <w:rPr>
                <w:rFonts w:eastAsia="Calibri"/>
                <w:b/>
                <w:lang w:val="fr-FR"/>
              </w:rPr>
              <w:t xml:space="preserve">Nr. </w:t>
            </w:r>
            <w:proofErr w:type="gramStart"/>
            <w:r w:rsidRPr="00664F8D">
              <w:rPr>
                <w:rFonts w:eastAsia="Calibri"/>
                <w:b/>
                <w:lang w:val="fr-FR"/>
              </w:rPr>
              <w:t>de instruiri</w:t>
            </w:r>
            <w:proofErr w:type="gramEnd"/>
            <w:r w:rsidRPr="00664F8D">
              <w:rPr>
                <w:rFonts w:eastAsia="Calibri"/>
                <w:b/>
                <w:lang w:val="fr-FR"/>
              </w:rPr>
              <w:t xml:space="preserve"> – 36</w:t>
            </w:r>
          </w:p>
          <w:p w14:paraId="65F84A74" w14:textId="77777777" w:rsidR="005E2DE2" w:rsidRPr="00664F8D" w:rsidRDefault="005E2DE2" w:rsidP="004C0929">
            <w:pPr>
              <w:spacing w:line="259" w:lineRule="auto"/>
              <w:ind w:firstLine="0"/>
              <w:rPr>
                <w:rFonts w:eastAsia="Calibri"/>
                <w:b/>
                <w:lang w:val="fr-FR"/>
              </w:rPr>
            </w:pPr>
            <w:r w:rsidRPr="00664F8D">
              <w:rPr>
                <w:rFonts w:eastAsia="Calibri"/>
                <w:b/>
                <w:lang w:val="fr-FR"/>
              </w:rPr>
              <w:t>Nr. de personae instruite – 1000</w:t>
            </w:r>
          </w:p>
          <w:p w14:paraId="014D39B5" w14:textId="77777777" w:rsidR="005E2DE2" w:rsidRPr="005E2DE2" w:rsidRDefault="005E2DE2" w:rsidP="004C0929">
            <w:pPr>
              <w:ind w:right="159" w:firstLine="0"/>
              <w:contextualSpacing/>
              <w:rPr>
                <w:rFonts w:eastAsia="Calibri"/>
                <w:b/>
              </w:rPr>
            </w:pPr>
            <w:r w:rsidRPr="005E2DE2">
              <w:rPr>
                <w:rFonts w:eastAsia="Calibri"/>
                <w:b/>
              </w:rPr>
              <w:t>Nr. de plângeri – 261</w:t>
            </w:r>
          </w:p>
          <w:p w14:paraId="0AAB8802" w14:textId="77777777" w:rsidR="005E2DE2" w:rsidRDefault="005E2DE2" w:rsidP="004C0929">
            <w:pPr>
              <w:ind w:right="159" w:firstLine="0"/>
              <w:contextualSpacing/>
              <w:rPr>
                <w:rFonts w:eastAsia="Calibri"/>
              </w:rPr>
            </w:pPr>
            <w:r w:rsidRPr="005E2DE2">
              <w:rPr>
                <w:rFonts w:eastAsia="Calibri"/>
                <w:b/>
              </w:rPr>
              <w:t>Recoamandări formulate – 70</w:t>
            </w:r>
          </w:p>
          <w:p w14:paraId="718D717E" w14:textId="77777777" w:rsidR="005E2DE2" w:rsidRDefault="005E2DE2" w:rsidP="004C0929">
            <w:pPr>
              <w:ind w:right="159" w:firstLine="0"/>
              <w:contextualSpacing/>
              <w:rPr>
                <w:rFonts w:eastAsia="Calibri"/>
              </w:rPr>
            </w:pPr>
          </w:p>
          <w:p w14:paraId="5A47E007" w14:textId="77777777" w:rsidR="00547C7C" w:rsidRPr="00547C7C" w:rsidRDefault="00547C7C" w:rsidP="004C0929">
            <w:pPr>
              <w:ind w:right="159" w:firstLine="0"/>
              <w:contextualSpacing/>
              <w:rPr>
                <w:lang w:val="ro-RO"/>
              </w:rPr>
            </w:pPr>
            <w:r w:rsidRPr="00664F8D">
              <w:rPr>
                <w:rFonts w:eastAsia="Calibri"/>
                <w:lang w:val="it-IT"/>
              </w:rPr>
              <w:t xml:space="preserve">Toate deciziile și avizele consultative sunt publicate pe pagina web a instituției </w:t>
            </w:r>
            <w:hyperlink r:id="rId139" w:history="1">
              <w:r w:rsidRPr="00664F8D">
                <w:rPr>
                  <w:rStyle w:val="Hyperlink"/>
                  <w:rFonts w:eastAsia="Calibri"/>
                  <w:lang w:val="it-IT"/>
                </w:rPr>
                <w:t>https://egalitate.md/</w:t>
              </w:r>
            </w:hyperlink>
            <w:r w:rsidRPr="00664F8D">
              <w:rPr>
                <w:rFonts w:eastAsia="Calibri"/>
                <w:lang w:val="it-IT"/>
              </w:rPr>
              <w:t>.</w:t>
            </w:r>
          </w:p>
        </w:tc>
      </w:tr>
      <w:tr w:rsidR="00547C7C" w:rsidRPr="00547C7C" w14:paraId="7DC50EF2" w14:textId="77777777" w:rsidTr="004C0929">
        <w:trPr>
          <w:trHeight w:val="799"/>
        </w:trPr>
        <w:tc>
          <w:tcPr>
            <w:tcW w:w="2636" w:type="dxa"/>
            <w:vMerge/>
          </w:tcPr>
          <w:p w14:paraId="1265ABEA" w14:textId="77777777" w:rsidR="00547C7C" w:rsidRPr="00547C7C" w:rsidRDefault="00547C7C" w:rsidP="004C0929">
            <w:pPr>
              <w:ind w:firstLine="0"/>
              <w:contextualSpacing/>
              <w:rPr>
                <w:lang w:val="ro-RO"/>
              </w:rPr>
            </w:pPr>
          </w:p>
        </w:tc>
        <w:tc>
          <w:tcPr>
            <w:tcW w:w="2332" w:type="dxa"/>
            <w:vMerge/>
          </w:tcPr>
          <w:p w14:paraId="6180EAFA" w14:textId="77777777" w:rsidR="00547C7C" w:rsidRPr="00547C7C" w:rsidRDefault="00547C7C" w:rsidP="004C0929">
            <w:pPr>
              <w:ind w:firstLine="0"/>
              <w:contextualSpacing/>
              <w:rPr>
                <w:lang w:val="ro-RO"/>
              </w:rPr>
            </w:pPr>
          </w:p>
        </w:tc>
        <w:tc>
          <w:tcPr>
            <w:tcW w:w="1256" w:type="dxa"/>
            <w:gridSpan w:val="4"/>
          </w:tcPr>
          <w:p w14:paraId="29C350CA" w14:textId="77777777" w:rsidR="00547C7C" w:rsidRPr="00547C7C" w:rsidRDefault="00547C7C" w:rsidP="004C0929">
            <w:pPr>
              <w:ind w:firstLine="0"/>
              <w:contextualSpacing/>
              <w:rPr>
                <w:lang w:val="ro-RO"/>
              </w:rPr>
            </w:pPr>
            <w:r w:rsidRPr="00547C7C">
              <w:rPr>
                <w:lang w:val="ro-RO"/>
              </w:rPr>
              <w:t xml:space="preserve">Anual </w:t>
            </w:r>
          </w:p>
        </w:tc>
        <w:tc>
          <w:tcPr>
            <w:tcW w:w="2268" w:type="dxa"/>
            <w:gridSpan w:val="5"/>
          </w:tcPr>
          <w:p w14:paraId="44FF124D" w14:textId="77777777" w:rsidR="00547C7C" w:rsidRPr="00547C7C" w:rsidRDefault="00547C7C" w:rsidP="004C0929">
            <w:pPr>
              <w:ind w:firstLine="0"/>
              <w:contextualSpacing/>
              <w:rPr>
                <w:lang w:val="ro-RO"/>
              </w:rPr>
            </w:pPr>
            <w:r w:rsidRPr="00547C7C">
              <w:rPr>
                <w:lang w:val="ro-RO"/>
              </w:rPr>
              <w:t>Agenția Relații Interetnice</w:t>
            </w:r>
          </w:p>
        </w:tc>
        <w:tc>
          <w:tcPr>
            <w:tcW w:w="6642" w:type="dxa"/>
            <w:gridSpan w:val="6"/>
          </w:tcPr>
          <w:p w14:paraId="086DE14D" w14:textId="77777777" w:rsidR="00547C7C" w:rsidRPr="00547C7C" w:rsidRDefault="00547C7C" w:rsidP="004C0929">
            <w:pPr>
              <w:ind w:firstLine="0"/>
              <w:contextualSpacing/>
              <w:rPr>
                <w:b/>
                <w:lang w:val="ro-RO"/>
              </w:rPr>
            </w:pPr>
            <w:r w:rsidRPr="00547C7C">
              <w:rPr>
                <w:b/>
                <w:lang w:val="ro-RO"/>
              </w:rPr>
              <w:t>Nr. organizații – 75</w:t>
            </w:r>
          </w:p>
          <w:p w14:paraId="7A690BD4" w14:textId="77777777" w:rsidR="00547C7C" w:rsidRPr="00547C7C" w:rsidRDefault="00547C7C" w:rsidP="004C0929">
            <w:pPr>
              <w:ind w:firstLine="0"/>
              <w:contextualSpacing/>
              <w:rPr>
                <w:b/>
                <w:lang w:val="ro-RO"/>
              </w:rPr>
            </w:pPr>
            <w:r w:rsidRPr="00547C7C">
              <w:rPr>
                <w:b/>
                <w:lang w:val="ro-RO"/>
              </w:rPr>
              <w:t>Nr. activități de informare – 4</w:t>
            </w:r>
          </w:p>
          <w:p w14:paraId="2AF7C172" w14:textId="77777777" w:rsidR="00547C7C" w:rsidRPr="005E2DE2" w:rsidRDefault="00547C7C" w:rsidP="004C0929">
            <w:pPr>
              <w:ind w:firstLine="0"/>
              <w:contextualSpacing/>
              <w:rPr>
                <w:b/>
                <w:lang w:val="ro-RO"/>
              </w:rPr>
            </w:pPr>
            <w:r w:rsidRPr="00547C7C">
              <w:rPr>
                <w:b/>
                <w:lang w:val="ro-RO"/>
              </w:rPr>
              <w:t>Nr. de</w:t>
            </w:r>
            <w:r w:rsidR="005E2DE2">
              <w:rPr>
                <w:b/>
                <w:lang w:val="ro-RO"/>
              </w:rPr>
              <w:t xml:space="preserve"> sesizări – 0</w:t>
            </w:r>
          </w:p>
        </w:tc>
      </w:tr>
      <w:tr w:rsidR="00547C7C" w:rsidRPr="00547C7C" w14:paraId="2F2124CF" w14:textId="77777777" w:rsidTr="004C0929">
        <w:trPr>
          <w:trHeight w:val="20"/>
        </w:trPr>
        <w:tc>
          <w:tcPr>
            <w:tcW w:w="2636" w:type="dxa"/>
          </w:tcPr>
          <w:p w14:paraId="0BDB66A2" w14:textId="77777777" w:rsidR="00547C7C" w:rsidRPr="00547C7C" w:rsidRDefault="00547C7C" w:rsidP="004C0929">
            <w:pPr>
              <w:ind w:firstLine="0"/>
              <w:contextualSpacing/>
              <w:rPr>
                <w:lang w:val="ro-RO"/>
              </w:rPr>
            </w:pPr>
            <w:r w:rsidRPr="00547C7C">
              <w:rPr>
                <w:lang w:val="ro-RO"/>
              </w:rPr>
              <w:t>3.3.1.2. Monitorizarea implementării recomandărilor formulate de Consiliul pentru egalitate</w:t>
            </w:r>
          </w:p>
          <w:p w14:paraId="7AFD0D1F" w14:textId="77777777" w:rsidR="00547C7C" w:rsidRPr="00547C7C" w:rsidRDefault="00547C7C" w:rsidP="004C0929">
            <w:pPr>
              <w:ind w:firstLine="0"/>
              <w:contextualSpacing/>
              <w:rPr>
                <w:lang w:val="ro-RO"/>
              </w:rPr>
            </w:pPr>
            <w:r w:rsidRPr="00547C7C">
              <w:rPr>
                <w:lang w:val="ro-RO"/>
              </w:rPr>
              <w:t>în raport cu cazurile de discriminare a minorităților naționale, precum și sensibilizarea autorităților publice cu privire la implementarea acestora</w:t>
            </w:r>
          </w:p>
        </w:tc>
        <w:tc>
          <w:tcPr>
            <w:tcW w:w="2332" w:type="dxa"/>
          </w:tcPr>
          <w:p w14:paraId="58ED47E9" w14:textId="77777777" w:rsidR="00547C7C" w:rsidRPr="00547C7C" w:rsidRDefault="00547C7C" w:rsidP="004C0929">
            <w:pPr>
              <w:ind w:firstLine="0"/>
              <w:contextualSpacing/>
              <w:rPr>
                <w:lang w:val="ro-RO"/>
              </w:rPr>
            </w:pPr>
            <w:r w:rsidRPr="00547C7C">
              <w:rPr>
                <w:lang w:val="ro-RO"/>
              </w:rPr>
              <w:t>Număr de recomandări monitorizate;</w:t>
            </w:r>
          </w:p>
          <w:p w14:paraId="21EC93FB" w14:textId="77777777" w:rsidR="00547C7C" w:rsidRPr="00547C7C" w:rsidRDefault="00547C7C" w:rsidP="004C0929">
            <w:pPr>
              <w:ind w:firstLine="0"/>
              <w:contextualSpacing/>
              <w:rPr>
                <w:lang w:val="ro-RO"/>
              </w:rPr>
            </w:pPr>
            <w:r w:rsidRPr="00547C7C">
              <w:rPr>
                <w:lang w:val="ro-RO"/>
              </w:rPr>
              <w:t>număr de recomandări implementate</w:t>
            </w:r>
          </w:p>
        </w:tc>
        <w:tc>
          <w:tcPr>
            <w:tcW w:w="1256" w:type="dxa"/>
            <w:gridSpan w:val="4"/>
          </w:tcPr>
          <w:p w14:paraId="0BF5D1F6" w14:textId="77777777" w:rsidR="00547C7C" w:rsidRPr="00547C7C" w:rsidRDefault="00547C7C" w:rsidP="004C0929">
            <w:pPr>
              <w:ind w:firstLine="0"/>
              <w:contextualSpacing/>
              <w:jc w:val="center"/>
              <w:rPr>
                <w:lang w:val="ro-RO"/>
              </w:rPr>
            </w:pPr>
            <w:r w:rsidRPr="00547C7C">
              <w:rPr>
                <w:lang w:val="ro-RO"/>
              </w:rPr>
              <w:t xml:space="preserve">2023 </w:t>
            </w:r>
          </w:p>
          <w:p w14:paraId="708492AC" w14:textId="77777777" w:rsidR="00547C7C" w:rsidRPr="00547C7C" w:rsidRDefault="00547C7C" w:rsidP="004C0929">
            <w:pPr>
              <w:ind w:firstLine="0"/>
              <w:contextualSpacing/>
              <w:jc w:val="center"/>
              <w:rPr>
                <w:lang w:val="ro-RO"/>
              </w:rPr>
            </w:pPr>
          </w:p>
        </w:tc>
        <w:tc>
          <w:tcPr>
            <w:tcW w:w="2268" w:type="dxa"/>
            <w:gridSpan w:val="5"/>
          </w:tcPr>
          <w:p w14:paraId="28FBB531" w14:textId="77777777" w:rsidR="00547C7C" w:rsidRPr="00547C7C" w:rsidRDefault="00547C7C" w:rsidP="004C0929">
            <w:pPr>
              <w:ind w:firstLine="0"/>
              <w:contextualSpacing/>
              <w:rPr>
                <w:lang w:val="ro-RO"/>
              </w:rPr>
            </w:pPr>
            <w:r w:rsidRPr="00547C7C">
              <w:rPr>
                <w:lang w:val="ro-RO"/>
              </w:rPr>
              <w:t>Consiliul pentru egalitate</w:t>
            </w:r>
          </w:p>
          <w:p w14:paraId="5B62D112" w14:textId="77777777" w:rsidR="00547C7C" w:rsidRPr="00547C7C" w:rsidRDefault="00547C7C" w:rsidP="004C0929">
            <w:pPr>
              <w:ind w:firstLine="0"/>
              <w:contextualSpacing/>
              <w:rPr>
                <w:lang w:val="ro-RO"/>
              </w:rPr>
            </w:pPr>
          </w:p>
        </w:tc>
        <w:tc>
          <w:tcPr>
            <w:tcW w:w="6642" w:type="dxa"/>
            <w:gridSpan w:val="6"/>
          </w:tcPr>
          <w:p w14:paraId="78FB892F" w14:textId="77777777" w:rsidR="005E2DE2" w:rsidRPr="00664F8D" w:rsidRDefault="005E2DE2" w:rsidP="004C0929">
            <w:pPr>
              <w:ind w:firstLine="0"/>
              <w:rPr>
                <w:b/>
                <w:lang w:val="fr-FR"/>
              </w:rPr>
            </w:pPr>
            <w:r w:rsidRPr="005E2DE2">
              <w:rPr>
                <w:rFonts w:eastAsia="Calibri"/>
                <w:b/>
                <w:lang w:val="ro-RO"/>
              </w:rPr>
              <w:t xml:space="preserve">Nr. de </w:t>
            </w:r>
            <w:r w:rsidR="00547C7C" w:rsidRPr="00664F8D">
              <w:rPr>
                <w:rFonts w:eastAsia="Calibri"/>
                <w:b/>
                <w:lang w:val="fr-FR"/>
              </w:rPr>
              <w:t xml:space="preserve"> plângeri </w:t>
            </w:r>
            <w:r w:rsidRPr="00664F8D">
              <w:rPr>
                <w:rFonts w:eastAsia="Calibri"/>
                <w:b/>
                <w:lang w:val="fr-FR"/>
              </w:rPr>
              <w:t xml:space="preserve"> - 9 </w:t>
            </w:r>
            <w:r w:rsidR="00547C7C" w:rsidRPr="00664F8D">
              <w:rPr>
                <w:rFonts w:eastAsia="Calibri"/>
                <w:lang w:val="fr-FR"/>
              </w:rPr>
              <w:t>privind presupusa discriminare în baza criteriului de origine etnică.</w:t>
            </w:r>
            <w:r w:rsidR="00547C7C" w:rsidRPr="00664F8D">
              <w:rPr>
                <w:rFonts w:eastAsia="Calibri"/>
                <w:b/>
                <w:lang w:val="fr-FR"/>
              </w:rPr>
              <w:t xml:space="preserve"> </w:t>
            </w:r>
            <w:r w:rsidR="00547C7C" w:rsidRPr="00664F8D">
              <w:rPr>
                <w:b/>
                <w:lang w:val="fr-FR"/>
              </w:rPr>
              <w:t xml:space="preserve"> </w:t>
            </w:r>
          </w:p>
          <w:p w14:paraId="64CAD49F" w14:textId="77777777" w:rsidR="005E2DE2" w:rsidRPr="00664F8D" w:rsidRDefault="00547C7C" w:rsidP="004C0929">
            <w:pPr>
              <w:ind w:firstLine="0"/>
              <w:rPr>
                <w:rFonts w:eastAsia="Calibri"/>
                <w:b/>
                <w:lang w:val="fr-FR"/>
              </w:rPr>
            </w:pPr>
            <w:r w:rsidRPr="00664F8D">
              <w:rPr>
                <w:rFonts w:eastAsia="Calibri"/>
                <w:b/>
                <w:lang w:val="fr-FR"/>
              </w:rPr>
              <w:t>4 au fost declarate inadmisibile,</w:t>
            </w:r>
          </w:p>
          <w:p w14:paraId="544BBE0A" w14:textId="77777777" w:rsidR="005E2DE2" w:rsidRPr="00664F8D" w:rsidRDefault="00547C7C" w:rsidP="004C0929">
            <w:pPr>
              <w:ind w:firstLine="0"/>
              <w:rPr>
                <w:rFonts w:eastAsia="Calibri"/>
                <w:b/>
                <w:lang w:val="fr-FR"/>
              </w:rPr>
            </w:pPr>
            <w:r w:rsidRPr="00664F8D">
              <w:rPr>
                <w:rFonts w:eastAsia="Calibri"/>
                <w:b/>
                <w:lang w:val="fr-FR"/>
              </w:rPr>
              <w:t xml:space="preserve">3 sunt în curs </w:t>
            </w:r>
            <w:proofErr w:type="gramStart"/>
            <w:r w:rsidRPr="00664F8D">
              <w:rPr>
                <w:rFonts w:eastAsia="Calibri"/>
                <w:b/>
                <w:lang w:val="fr-FR"/>
              </w:rPr>
              <w:t>de examinare</w:t>
            </w:r>
            <w:proofErr w:type="gramEnd"/>
            <w:r w:rsidRPr="00664F8D">
              <w:rPr>
                <w:rFonts w:eastAsia="Calibri"/>
                <w:b/>
                <w:lang w:val="fr-FR"/>
              </w:rPr>
              <w:t xml:space="preserve">, </w:t>
            </w:r>
          </w:p>
          <w:p w14:paraId="78C65D25" w14:textId="77777777" w:rsidR="005E2DE2" w:rsidRPr="00664F8D" w:rsidRDefault="00547C7C" w:rsidP="004C0929">
            <w:pPr>
              <w:ind w:firstLine="0"/>
              <w:rPr>
                <w:rFonts w:eastAsia="Calibri"/>
                <w:b/>
                <w:lang w:val="it-IT"/>
              </w:rPr>
            </w:pPr>
            <w:r w:rsidRPr="00664F8D">
              <w:rPr>
                <w:rFonts w:eastAsia="Calibri"/>
                <w:b/>
                <w:lang w:val="it-IT"/>
              </w:rPr>
              <w:t xml:space="preserve">examinarea unei plângeri a fost încetată. </w:t>
            </w:r>
          </w:p>
          <w:p w14:paraId="6CF05AA3" w14:textId="77777777" w:rsidR="005E2DE2" w:rsidRDefault="005E2DE2" w:rsidP="004C0929">
            <w:pPr>
              <w:ind w:firstLine="0"/>
              <w:rPr>
                <w:rFonts w:eastAsia="Calibri"/>
                <w:b/>
              </w:rPr>
            </w:pPr>
            <w:r>
              <w:rPr>
                <w:rFonts w:eastAsia="Calibri"/>
                <w:b/>
              </w:rPr>
              <w:t>Nr. deciziilor de constatare – 1</w:t>
            </w:r>
          </w:p>
          <w:p w14:paraId="5BD20557" w14:textId="77777777" w:rsidR="00547C7C" w:rsidRPr="005E2DE2" w:rsidRDefault="005E2DE2" w:rsidP="004C0929">
            <w:pPr>
              <w:ind w:firstLine="0"/>
              <w:rPr>
                <w:rFonts w:eastAsia="Calibri"/>
                <w:b/>
              </w:rPr>
            </w:pPr>
            <w:r>
              <w:rPr>
                <w:rFonts w:eastAsia="Calibri"/>
                <w:b/>
              </w:rPr>
              <w:t>Recomandări formulate -2</w:t>
            </w:r>
          </w:p>
          <w:p w14:paraId="2323CAA0" w14:textId="77777777" w:rsidR="00547C7C" w:rsidRPr="005E2DE2" w:rsidRDefault="00547C7C" w:rsidP="004C0929">
            <w:pPr>
              <w:ind w:firstLine="0"/>
              <w:contextualSpacing/>
              <w:rPr>
                <w:b/>
                <w:lang w:val="ro-RO"/>
              </w:rPr>
            </w:pPr>
          </w:p>
        </w:tc>
      </w:tr>
      <w:tr w:rsidR="00547C7C" w:rsidRPr="00547C7C" w14:paraId="4D0B8DD8" w14:textId="77777777" w:rsidTr="004C0929">
        <w:trPr>
          <w:gridAfter w:val="1"/>
          <w:wAfter w:w="28" w:type="dxa"/>
          <w:trHeight w:val="20"/>
        </w:trPr>
        <w:tc>
          <w:tcPr>
            <w:tcW w:w="15106" w:type="dxa"/>
            <w:gridSpan w:val="16"/>
          </w:tcPr>
          <w:p w14:paraId="258DD405" w14:textId="77777777" w:rsidR="00547C7C" w:rsidRPr="00547C7C" w:rsidRDefault="00547C7C" w:rsidP="004C0929">
            <w:pPr>
              <w:ind w:right="-108" w:firstLine="0"/>
              <w:contextualSpacing/>
              <w:rPr>
                <w:lang w:val="ro-RO"/>
              </w:rPr>
            </w:pPr>
            <w:r w:rsidRPr="00547C7C">
              <w:rPr>
                <w:b/>
                <w:lang w:val="ro-RO" w:eastAsia="en-GB"/>
              </w:rPr>
              <w:t>Acțiunea prioritară 3.3.2: sporirea capacităților diferitor actori relevanți pentru promovarea diversității culturale, drepturilor omului, educației civice și prevenirii tensiunilor interetnice</w:t>
            </w:r>
          </w:p>
        </w:tc>
      </w:tr>
      <w:tr w:rsidR="00547C7C" w:rsidRPr="00664F8D" w14:paraId="14427B9D" w14:textId="77777777" w:rsidTr="004C0929">
        <w:trPr>
          <w:trHeight w:val="848"/>
        </w:trPr>
        <w:tc>
          <w:tcPr>
            <w:tcW w:w="2636" w:type="dxa"/>
            <w:vMerge w:val="restart"/>
          </w:tcPr>
          <w:p w14:paraId="4F4D82FE" w14:textId="77777777" w:rsidR="00547C7C" w:rsidRPr="00547C7C" w:rsidRDefault="00547C7C" w:rsidP="004C0929">
            <w:pPr>
              <w:ind w:firstLine="0"/>
              <w:contextualSpacing/>
              <w:rPr>
                <w:lang w:val="ro-RO" w:eastAsia="en-GB"/>
              </w:rPr>
            </w:pPr>
            <w:r w:rsidRPr="00547C7C">
              <w:rPr>
                <w:lang w:val="ro-RO"/>
              </w:rPr>
              <w:t xml:space="preserve">3.3.2.1. Organizarea evenimentelor de sensibilizare (mese rotunde, conferințe, ateliere, traininguri) pentru angajații instituțiilor de stat la nivelul </w:t>
            </w:r>
            <w:r w:rsidRPr="00547C7C">
              <w:t xml:space="preserve"> </w:t>
            </w:r>
            <w:r w:rsidRPr="00547C7C">
              <w:rPr>
                <w:lang w:val="ro-RO"/>
              </w:rPr>
              <w:t xml:space="preserve">autorităților publice centrale și </w:t>
            </w:r>
            <w:r w:rsidRPr="00547C7C">
              <w:t xml:space="preserve"> </w:t>
            </w:r>
            <w:r w:rsidRPr="00547C7C">
              <w:rPr>
                <w:lang w:val="ro-RO"/>
              </w:rPr>
              <w:t xml:space="preserve">autorităților publice locale cu privire la interculturalism, </w:t>
            </w:r>
            <w:r w:rsidRPr="00547C7C">
              <w:rPr>
                <w:lang w:val="ro-RO" w:eastAsia="en-GB"/>
              </w:rPr>
              <w:lastRenderedPageBreak/>
              <w:t xml:space="preserve">managementul diversității, prevenirea tensiunilor interetnice și cooperare interculturală </w:t>
            </w:r>
          </w:p>
        </w:tc>
        <w:tc>
          <w:tcPr>
            <w:tcW w:w="2332" w:type="dxa"/>
            <w:vMerge w:val="restart"/>
          </w:tcPr>
          <w:p w14:paraId="6BA716D9" w14:textId="77777777" w:rsidR="00547C7C" w:rsidRPr="00547C7C" w:rsidRDefault="00547C7C" w:rsidP="004C0929">
            <w:pPr>
              <w:ind w:firstLine="0"/>
              <w:contextualSpacing/>
              <w:rPr>
                <w:lang w:val="ro-RO"/>
              </w:rPr>
            </w:pPr>
            <w:r w:rsidRPr="00547C7C">
              <w:rPr>
                <w:lang w:val="ro-RO"/>
              </w:rPr>
              <w:lastRenderedPageBreak/>
              <w:t>Număr de evenimente organizate (minimum 2);</w:t>
            </w:r>
          </w:p>
          <w:p w14:paraId="0424751A" w14:textId="77777777" w:rsidR="00547C7C" w:rsidRPr="00547C7C" w:rsidRDefault="00547C7C" w:rsidP="004C0929">
            <w:pPr>
              <w:ind w:firstLine="0"/>
              <w:contextualSpacing/>
              <w:rPr>
                <w:lang w:val="ro-RO"/>
              </w:rPr>
            </w:pPr>
            <w:r w:rsidRPr="00547C7C">
              <w:rPr>
                <w:lang w:val="ro-RO"/>
              </w:rPr>
              <w:t>număr de participanți</w:t>
            </w:r>
          </w:p>
          <w:p w14:paraId="05AD1A13" w14:textId="77777777" w:rsidR="00547C7C" w:rsidRPr="00547C7C" w:rsidRDefault="00547C7C" w:rsidP="004C0929">
            <w:pPr>
              <w:ind w:firstLine="0"/>
              <w:contextualSpacing/>
              <w:rPr>
                <w:lang w:val="ro-RO"/>
              </w:rPr>
            </w:pPr>
            <w:r w:rsidRPr="00547C7C">
              <w:rPr>
                <w:lang w:val="ro-RO"/>
              </w:rPr>
              <w:t>(anual minimum 100 de persoane),  dezagregat după nivel central/local, gen, mediu rural/urban</w:t>
            </w:r>
          </w:p>
        </w:tc>
        <w:tc>
          <w:tcPr>
            <w:tcW w:w="1256" w:type="dxa"/>
            <w:gridSpan w:val="4"/>
          </w:tcPr>
          <w:p w14:paraId="5CCE0425" w14:textId="77777777" w:rsidR="00547C7C" w:rsidRPr="00547C7C" w:rsidRDefault="00547C7C" w:rsidP="004C0929">
            <w:pPr>
              <w:ind w:firstLine="0"/>
              <w:contextualSpacing/>
              <w:jc w:val="center"/>
              <w:rPr>
                <w:lang w:val="ro-RO"/>
              </w:rPr>
            </w:pPr>
            <w:r w:rsidRPr="00547C7C">
              <w:rPr>
                <w:lang w:val="ro-RO"/>
              </w:rPr>
              <w:t xml:space="preserve">Anual </w:t>
            </w:r>
          </w:p>
          <w:p w14:paraId="6681F6F3" w14:textId="77777777" w:rsidR="00547C7C" w:rsidRPr="00547C7C" w:rsidRDefault="00547C7C" w:rsidP="004C0929">
            <w:pPr>
              <w:ind w:firstLine="0"/>
              <w:contextualSpacing/>
              <w:jc w:val="center"/>
              <w:rPr>
                <w:lang w:val="ro-RO"/>
              </w:rPr>
            </w:pPr>
          </w:p>
        </w:tc>
        <w:tc>
          <w:tcPr>
            <w:tcW w:w="2268" w:type="dxa"/>
            <w:gridSpan w:val="5"/>
          </w:tcPr>
          <w:p w14:paraId="22EBBD9E" w14:textId="77777777" w:rsidR="00547C7C" w:rsidRPr="00547C7C" w:rsidRDefault="00547C7C" w:rsidP="004C0929">
            <w:pPr>
              <w:ind w:left="19" w:firstLine="0"/>
              <w:contextualSpacing/>
              <w:rPr>
                <w:lang w:val="ro-RO"/>
              </w:rPr>
            </w:pPr>
            <w:r w:rsidRPr="00547C7C">
              <w:rPr>
                <w:lang w:val="ro-RO"/>
              </w:rPr>
              <w:t>Consiliul pentru egalitate</w:t>
            </w:r>
          </w:p>
        </w:tc>
        <w:tc>
          <w:tcPr>
            <w:tcW w:w="6642" w:type="dxa"/>
            <w:gridSpan w:val="6"/>
          </w:tcPr>
          <w:p w14:paraId="48D61B1C" w14:textId="77777777" w:rsidR="005E2DE2" w:rsidRPr="00664F8D" w:rsidRDefault="005E2DE2" w:rsidP="004C0929">
            <w:pPr>
              <w:ind w:right="-108" w:firstLine="0"/>
              <w:contextualSpacing/>
              <w:rPr>
                <w:rFonts w:eastAsia="Calibri"/>
                <w:lang w:val="ro-RO"/>
              </w:rPr>
            </w:pPr>
            <w:r w:rsidRPr="00664F8D">
              <w:rPr>
                <w:rFonts w:eastAsia="Calibri"/>
                <w:b/>
                <w:lang w:val="ro-RO"/>
              </w:rPr>
              <w:t xml:space="preserve">Nr. de </w:t>
            </w:r>
            <w:r w:rsidR="00547C7C" w:rsidRPr="00664F8D">
              <w:rPr>
                <w:rFonts w:eastAsia="Calibri"/>
                <w:b/>
                <w:lang w:val="ro-RO"/>
              </w:rPr>
              <w:t xml:space="preserve">sesiuni de instruire și informare </w:t>
            </w:r>
            <w:r w:rsidRPr="00664F8D">
              <w:rPr>
                <w:rFonts w:eastAsia="Calibri"/>
                <w:b/>
                <w:lang w:val="ro-RO"/>
              </w:rPr>
              <w:t xml:space="preserve"> - 9</w:t>
            </w:r>
            <w:r w:rsidRPr="00664F8D">
              <w:rPr>
                <w:rFonts w:eastAsia="Calibri"/>
                <w:lang w:val="ro-RO"/>
              </w:rPr>
              <w:t xml:space="preserve"> </w:t>
            </w:r>
          </w:p>
          <w:p w14:paraId="5C8FD09A" w14:textId="589435EA" w:rsidR="00547C7C" w:rsidRPr="00664F8D" w:rsidRDefault="005E2DE2" w:rsidP="00293C54">
            <w:pPr>
              <w:ind w:right="-108" w:firstLine="0"/>
              <w:contextualSpacing/>
              <w:rPr>
                <w:rFonts w:eastAsia="Calibri"/>
                <w:lang w:val="ro-RO"/>
              </w:rPr>
            </w:pPr>
            <w:r w:rsidRPr="00664F8D">
              <w:rPr>
                <w:rFonts w:eastAsia="Calibri"/>
                <w:b/>
                <w:lang w:val="ro-RO"/>
              </w:rPr>
              <w:t xml:space="preserve">Nr. de personae instruite - </w:t>
            </w:r>
            <w:r w:rsidR="00547C7C" w:rsidRPr="00664F8D">
              <w:rPr>
                <w:rFonts w:eastAsia="Calibri"/>
                <w:b/>
                <w:lang w:val="ro-RO"/>
              </w:rPr>
              <w:t xml:space="preserve">255 </w:t>
            </w:r>
            <w:r w:rsidR="00547C7C" w:rsidRPr="00664F8D">
              <w:rPr>
                <w:rFonts w:eastAsia="Calibri"/>
                <w:lang w:val="ro-RO"/>
              </w:rPr>
              <w:t xml:space="preserve">de angajații ai instituțiilor de stat la </w:t>
            </w:r>
            <w:r w:rsidR="00293C54" w:rsidRPr="00664F8D">
              <w:rPr>
                <w:rFonts w:eastAsia="Calibri"/>
                <w:lang w:val="ro-RO"/>
              </w:rPr>
              <w:t>nivelul autorităților</w:t>
            </w:r>
            <w:r w:rsidR="00547C7C" w:rsidRPr="00664F8D">
              <w:rPr>
                <w:rFonts w:eastAsia="Calibri"/>
                <w:lang w:val="ro-RO"/>
              </w:rPr>
              <w:t xml:space="preserve"> publice centrale </w:t>
            </w:r>
            <w:r w:rsidR="00293C54" w:rsidRPr="00664F8D">
              <w:rPr>
                <w:rFonts w:eastAsia="Calibri"/>
                <w:lang w:val="ro-RO"/>
              </w:rPr>
              <w:t>și autorităților</w:t>
            </w:r>
            <w:r w:rsidR="00547C7C" w:rsidRPr="00664F8D">
              <w:rPr>
                <w:rFonts w:eastAsia="Calibri"/>
                <w:lang w:val="ro-RO"/>
              </w:rPr>
              <w:t xml:space="preserve"> publice locale.</w:t>
            </w:r>
          </w:p>
        </w:tc>
      </w:tr>
      <w:tr w:rsidR="00547C7C" w:rsidRPr="00664F8D" w14:paraId="63B4C02A" w14:textId="77777777" w:rsidTr="004C0929">
        <w:trPr>
          <w:trHeight w:val="252"/>
        </w:trPr>
        <w:tc>
          <w:tcPr>
            <w:tcW w:w="2636" w:type="dxa"/>
            <w:vMerge/>
          </w:tcPr>
          <w:p w14:paraId="558CFD71" w14:textId="77777777" w:rsidR="00547C7C" w:rsidRPr="00547C7C" w:rsidRDefault="00547C7C" w:rsidP="004C0929">
            <w:pPr>
              <w:ind w:firstLine="0"/>
              <w:contextualSpacing/>
              <w:rPr>
                <w:lang w:val="ro-RO"/>
              </w:rPr>
            </w:pPr>
          </w:p>
        </w:tc>
        <w:tc>
          <w:tcPr>
            <w:tcW w:w="2332" w:type="dxa"/>
            <w:vMerge/>
          </w:tcPr>
          <w:p w14:paraId="1CE3B5DD" w14:textId="77777777" w:rsidR="00547C7C" w:rsidRPr="00547C7C" w:rsidRDefault="00547C7C" w:rsidP="004C0929">
            <w:pPr>
              <w:ind w:firstLine="0"/>
              <w:contextualSpacing/>
              <w:rPr>
                <w:lang w:val="ro-RO"/>
              </w:rPr>
            </w:pPr>
          </w:p>
        </w:tc>
        <w:tc>
          <w:tcPr>
            <w:tcW w:w="1256" w:type="dxa"/>
            <w:gridSpan w:val="4"/>
          </w:tcPr>
          <w:p w14:paraId="66C4A2A5" w14:textId="77777777" w:rsidR="00547C7C" w:rsidRPr="00547C7C" w:rsidRDefault="00547C7C" w:rsidP="004C0929">
            <w:pPr>
              <w:ind w:firstLine="0"/>
              <w:contextualSpacing/>
              <w:rPr>
                <w:lang w:val="ro-RO"/>
              </w:rPr>
            </w:pPr>
            <w:r w:rsidRPr="00547C7C">
              <w:rPr>
                <w:lang w:val="ro-RO"/>
              </w:rPr>
              <w:t xml:space="preserve">Anual </w:t>
            </w:r>
          </w:p>
        </w:tc>
        <w:tc>
          <w:tcPr>
            <w:tcW w:w="2268" w:type="dxa"/>
            <w:gridSpan w:val="5"/>
          </w:tcPr>
          <w:p w14:paraId="20A07919" w14:textId="2267F80E" w:rsidR="00547C7C" w:rsidRPr="00547C7C" w:rsidRDefault="00B459A7" w:rsidP="004C0929">
            <w:pPr>
              <w:ind w:firstLine="0"/>
              <w:contextualSpacing/>
              <w:rPr>
                <w:lang w:val="ro-RO"/>
              </w:rPr>
            </w:pPr>
            <w:r w:rsidRPr="00547C7C">
              <w:rPr>
                <w:lang w:val="ro-RO"/>
              </w:rPr>
              <w:t>Agenția Relații Interetnice</w:t>
            </w:r>
          </w:p>
        </w:tc>
        <w:tc>
          <w:tcPr>
            <w:tcW w:w="6642" w:type="dxa"/>
            <w:gridSpan w:val="6"/>
          </w:tcPr>
          <w:p w14:paraId="47526FCD" w14:textId="77777777" w:rsidR="00547C7C" w:rsidRPr="00547C7C" w:rsidRDefault="00547C7C" w:rsidP="004C0929">
            <w:pPr>
              <w:ind w:firstLine="0"/>
              <w:contextualSpacing/>
              <w:rPr>
                <w:b/>
                <w:lang w:val="ro-RO"/>
              </w:rPr>
            </w:pPr>
            <w:r w:rsidRPr="00547C7C">
              <w:rPr>
                <w:b/>
                <w:lang w:val="ro-RO"/>
              </w:rPr>
              <w:t>Număr de evenimente organizate – 4</w:t>
            </w:r>
          </w:p>
          <w:p w14:paraId="4097DC65" w14:textId="77777777" w:rsidR="00547C7C" w:rsidRPr="00547C7C" w:rsidRDefault="00547C7C" w:rsidP="004C0929">
            <w:pPr>
              <w:ind w:firstLine="0"/>
              <w:contextualSpacing/>
              <w:rPr>
                <w:i/>
                <w:color w:val="3B3B3B"/>
                <w:shd w:val="clear" w:color="auto" w:fill="FFFFFF"/>
                <w:lang w:val="ro-RO"/>
              </w:rPr>
            </w:pPr>
          </w:p>
          <w:p w14:paraId="1CEEEF20" w14:textId="77777777" w:rsidR="005E2DE2" w:rsidRDefault="00547C7C" w:rsidP="004C0929">
            <w:pPr>
              <w:pStyle w:val="ListParagraph"/>
              <w:numPr>
                <w:ilvl w:val="0"/>
                <w:numId w:val="19"/>
              </w:numPr>
              <w:ind w:left="297"/>
              <w:rPr>
                <w:rFonts w:eastAsia="Calibri"/>
                <w:lang w:val="ro-RO"/>
              </w:rPr>
            </w:pPr>
            <w:r w:rsidRPr="00547C7C">
              <w:rPr>
                <w:rFonts w:eastAsia="Calibri"/>
                <w:lang w:val="ro-RO"/>
              </w:rPr>
              <w:t>Conferință națională ,,Îmbunătățirea situației comunităților defavorizate, inclusiv a celor de etnie romă. De la strategiile naționale la planificarea și punerea lor în aplicare la nivel local” (23 iunie 2023) – 75 persoane</w:t>
            </w:r>
          </w:p>
          <w:p w14:paraId="15586FB3" w14:textId="77777777" w:rsidR="005E2DE2" w:rsidRDefault="00547C7C" w:rsidP="004C0929">
            <w:pPr>
              <w:pStyle w:val="ListParagraph"/>
              <w:numPr>
                <w:ilvl w:val="0"/>
                <w:numId w:val="19"/>
              </w:numPr>
              <w:ind w:left="297"/>
              <w:rPr>
                <w:rFonts w:eastAsia="Calibri"/>
                <w:lang w:val="ro-RO"/>
              </w:rPr>
            </w:pPr>
            <w:r w:rsidRPr="005E2DE2">
              <w:rPr>
                <w:rFonts w:eastAsia="Calibri"/>
                <w:lang w:val="ro-RO"/>
              </w:rPr>
              <w:lastRenderedPageBreak/>
              <w:t>Atelier de lucru ”Măsuri eficiente privind dezvoltarea colaborării mediatorilor comunitari cu reprezentanții poliției” (10 noiembrie 2023 ) – 100 persoane</w:t>
            </w:r>
          </w:p>
          <w:p w14:paraId="7CC1EE08" w14:textId="77777777" w:rsidR="005E2DE2" w:rsidRDefault="00547C7C" w:rsidP="004C0929">
            <w:pPr>
              <w:pStyle w:val="ListParagraph"/>
              <w:numPr>
                <w:ilvl w:val="0"/>
                <w:numId w:val="19"/>
              </w:numPr>
              <w:ind w:left="297"/>
              <w:rPr>
                <w:rFonts w:eastAsia="Calibri"/>
                <w:lang w:val="ro-RO"/>
              </w:rPr>
            </w:pPr>
            <w:r w:rsidRPr="005E2DE2">
              <w:rPr>
                <w:rFonts w:eastAsia="Calibri"/>
                <w:lang w:val="ro-RO"/>
              </w:rPr>
              <w:t>Masă rotunda ”Provocările actuale în procesul susținerii populației de etnie romă în RM” (22 martie 2023) – 40 persoane</w:t>
            </w:r>
          </w:p>
          <w:p w14:paraId="36D5981A" w14:textId="77777777" w:rsidR="00547C7C" w:rsidRPr="005E2DE2" w:rsidRDefault="00547C7C" w:rsidP="004C0929">
            <w:pPr>
              <w:pStyle w:val="ListParagraph"/>
              <w:numPr>
                <w:ilvl w:val="0"/>
                <w:numId w:val="19"/>
              </w:numPr>
              <w:ind w:left="297"/>
              <w:rPr>
                <w:rFonts w:eastAsia="Calibri"/>
                <w:lang w:val="ro-RO"/>
              </w:rPr>
            </w:pPr>
            <w:r w:rsidRPr="005E2DE2">
              <w:rPr>
                <w:rFonts w:eastAsia="Calibri"/>
                <w:color w:val="0D0D0D" w:themeColor="text1" w:themeTint="F2"/>
                <w:shd w:val="clear" w:color="auto" w:fill="FFFFFF"/>
                <w:lang w:val="ro-RO"/>
              </w:rPr>
              <w:t xml:space="preserve">Discuție publică ”Asigurarea sustenabilității politicilor de incluziune a romilor din Republica Moldova”, (7 aprilie 2023) – 150 persoane </w:t>
            </w:r>
          </w:p>
          <w:p w14:paraId="3B38E634" w14:textId="77777777" w:rsidR="00547C7C" w:rsidRPr="00547C7C" w:rsidRDefault="00547C7C" w:rsidP="004C0929">
            <w:pPr>
              <w:ind w:firstLine="0"/>
              <w:contextualSpacing/>
              <w:rPr>
                <w:b/>
                <w:lang w:val="ro-RO"/>
              </w:rPr>
            </w:pPr>
            <w:r w:rsidRPr="00547C7C">
              <w:rPr>
                <w:b/>
                <w:lang w:val="ro-RO"/>
              </w:rPr>
              <w:t>Număr de participanți - 365</w:t>
            </w:r>
          </w:p>
          <w:p w14:paraId="10E41AAE" w14:textId="77777777" w:rsidR="00547C7C" w:rsidRPr="00547C7C" w:rsidRDefault="00547C7C" w:rsidP="004C0929">
            <w:pPr>
              <w:ind w:firstLine="0"/>
              <w:contextualSpacing/>
              <w:rPr>
                <w:b/>
                <w:lang w:val="ro-RO"/>
              </w:rPr>
            </w:pPr>
            <w:r w:rsidRPr="00547C7C">
              <w:rPr>
                <w:b/>
                <w:lang w:val="ro-RO"/>
              </w:rPr>
              <w:t>Nivel central - 265</w:t>
            </w:r>
          </w:p>
          <w:p w14:paraId="19E04B1F" w14:textId="77777777" w:rsidR="005E2DE2" w:rsidRPr="005E2DE2" w:rsidRDefault="005E2DE2" w:rsidP="004C0929">
            <w:pPr>
              <w:ind w:firstLine="0"/>
              <w:contextualSpacing/>
              <w:rPr>
                <w:b/>
                <w:lang w:val="ro-RO"/>
              </w:rPr>
            </w:pPr>
            <w:r>
              <w:rPr>
                <w:b/>
                <w:lang w:val="ro-RO"/>
              </w:rPr>
              <w:t>Nivel local -100</w:t>
            </w:r>
          </w:p>
          <w:p w14:paraId="4CAEA9CB" w14:textId="77777777" w:rsidR="005E2DE2" w:rsidRPr="00664F8D" w:rsidRDefault="005E2DE2" w:rsidP="004C0929">
            <w:pPr>
              <w:ind w:right="-108" w:firstLine="0"/>
              <w:contextualSpacing/>
              <w:rPr>
                <w:rFonts w:eastAsia="Calibri"/>
                <w:lang w:val="fr-FR"/>
              </w:rPr>
            </w:pPr>
          </w:p>
        </w:tc>
      </w:tr>
      <w:tr w:rsidR="00547C7C" w:rsidRPr="00547C7C" w14:paraId="250A01EE" w14:textId="77777777" w:rsidTr="004C0929">
        <w:trPr>
          <w:trHeight w:val="20"/>
        </w:trPr>
        <w:tc>
          <w:tcPr>
            <w:tcW w:w="2636" w:type="dxa"/>
          </w:tcPr>
          <w:p w14:paraId="283CE8EC" w14:textId="77777777" w:rsidR="00547C7C" w:rsidRPr="00547C7C" w:rsidRDefault="00547C7C" w:rsidP="004C0929">
            <w:pPr>
              <w:ind w:firstLine="0"/>
              <w:contextualSpacing/>
              <w:rPr>
                <w:lang w:val="ro-RO"/>
              </w:rPr>
            </w:pPr>
            <w:r w:rsidRPr="00547C7C">
              <w:rPr>
                <w:lang w:val="ro-RO"/>
              </w:rPr>
              <w:lastRenderedPageBreak/>
              <w:t>3.3.2.2. Organizarea acțiunilor dedicate Decadei internaționale (2015-2024) pentru persoanele de descendență africană (CERD 28)</w:t>
            </w:r>
          </w:p>
          <w:p w14:paraId="43C05B29" w14:textId="77777777" w:rsidR="00547C7C" w:rsidRPr="00547C7C" w:rsidRDefault="00547C7C" w:rsidP="004C0929">
            <w:pPr>
              <w:ind w:firstLine="0"/>
              <w:contextualSpacing/>
              <w:rPr>
                <w:lang w:val="ro-RO"/>
              </w:rPr>
            </w:pPr>
          </w:p>
        </w:tc>
        <w:tc>
          <w:tcPr>
            <w:tcW w:w="2332" w:type="dxa"/>
          </w:tcPr>
          <w:p w14:paraId="4575FAED" w14:textId="77777777" w:rsidR="00547C7C" w:rsidRPr="00547C7C" w:rsidRDefault="00547C7C" w:rsidP="004C0929">
            <w:pPr>
              <w:ind w:firstLine="0"/>
              <w:contextualSpacing/>
              <w:rPr>
                <w:lang w:val="ro-RO"/>
              </w:rPr>
            </w:pPr>
            <w:r w:rsidRPr="00547C7C">
              <w:rPr>
                <w:lang w:val="ro-RO"/>
              </w:rPr>
              <w:t>Număr de evenimente organizate;</w:t>
            </w:r>
          </w:p>
          <w:p w14:paraId="5A28376E" w14:textId="77777777" w:rsidR="00547C7C" w:rsidRPr="00547C7C" w:rsidRDefault="00547C7C" w:rsidP="004C0929">
            <w:pPr>
              <w:ind w:firstLine="0"/>
              <w:contextualSpacing/>
              <w:rPr>
                <w:lang w:val="ro-RO"/>
              </w:rPr>
            </w:pPr>
            <w:r w:rsidRPr="00547C7C">
              <w:rPr>
                <w:lang w:val="ro-RO"/>
              </w:rPr>
              <w:t>număr de participanți, dezagregat după etnie</w:t>
            </w:r>
          </w:p>
        </w:tc>
        <w:tc>
          <w:tcPr>
            <w:tcW w:w="1256" w:type="dxa"/>
            <w:gridSpan w:val="4"/>
          </w:tcPr>
          <w:p w14:paraId="53E34EED" w14:textId="77777777" w:rsidR="00547C7C" w:rsidRPr="00547C7C" w:rsidRDefault="00547C7C" w:rsidP="004C0929">
            <w:pPr>
              <w:ind w:firstLine="0"/>
              <w:contextualSpacing/>
              <w:jc w:val="center"/>
              <w:rPr>
                <w:lang w:val="ro-RO"/>
              </w:rPr>
            </w:pPr>
            <w:r w:rsidRPr="00547C7C">
              <w:rPr>
                <w:lang w:val="ro-RO"/>
              </w:rPr>
              <w:t xml:space="preserve">Anual </w:t>
            </w:r>
          </w:p>
          <w:p w14:paraId="5257BD60" w14:textId="77777777" w:rsidR="00547C7C" w:rsidRPr="00547C7C" w:rsidRDefault="00547C7C" w:rsidP="004C0929">
            <w:pPr>
              <w:ind w:firstLine="0"/>
              <w:contextualSpacing/>
              <w:jc w:val="center"/>
              <w:rPr>
                <w:lang w:val="ro-RO"/>
              </w:rPr>
            </w:pPr>
          </w:p>
        </w:tc>
        <w:tc>
          <w:tcPr>
            <w:tcW w:w="2268" w:type="dxa"/>
            <w:gridSpan w:val="5"/>
          </w:tcPr>
          <w:p w14:paraId="0B08FF91" w14:textId="77777777" w:rsidR="00547C7C" w:rsidRPr="00547C7C" w:rsidRDefault="00547C7C" w:rsidP="004C0929">
            <w:pPr>
              <w:ind w:left="33" w:right="-108" w:firstLine="0"/>
              <w:contextualSpacing/>
              <w:rPr>
                <w:lang w:val="ro-RO"/>
              </w:rPr>
            </w:pPr>
            <w:r w:rsidRPr="00547C7C">
              <w:rPr>
                <w:lang w:val="ro-RO"/>
              </w:rPr>
              <w:t xml:space="preserve">Agenția Relații Interetnice </w:t>
            </w:r>
          </w:p>
          <w:p w14:paraId="73412288" w14:textId="77777777" w:rsidR="00547C7C" w:rsidRPr="00547C7C" w:rsidRDefault="00547C7C" w:rsidP="004C0929">
            <w:pPr>
              <w:ind w:left="33" w:right="-108" w:firstLine="0"/>
              <w:contextualSpacing/>
              <w:rPr>
                <w:lang w:val="ro-RO"/>
              </w:rPr>
            </w:pPr>
          </w:p>
        </w:tc>
        <w:tc>
          <w:tcPr>
            <w:tcW w:w="6642" w:type="dxa"/>
            <w:gridSpan w:val="6"/>
          </w:tcPr>
          <w:p w14:paraId="24D6B8D7" w14:textId="77777777" w:rsidR="00547C7C" w:rsidRPr="00547C7C" w:rsidRDefault="00547C7C" w:rsidP="004C0929">
            <w:pPr>
              <w:ind w:firstLine="0"/>
              <w:contextualSpacing/>
              <w:rPr>
                <w:b/>
                <w:lang w:val="ro-RO"/>
              </w:rPr>
            </w:pPr>
            <w:r w:rsidRPr="00547C7C">
              <w:rPr>
                <w:b/>
                <w:lang w:val="ro-RO"/>
              </w:rPr>
              <w:t xml:space="preserve">Evenimente organizate – 1 </w:t>
            </w:r>
          </w:p>
          <w:p w14:paraId="5C7DC647" w14:textId="77777777" w:rsidR="00547C7C" w:rsidRPr="00547C7C" w:rsidRDefault="00547C7C" w:rsidP="004C0929">
            <w:pPr>
              <w:ind w:firstLine="0"/>
              <w:contextualSpacing/>
              <w:rPr>
                <w:i/>
                <w:lang w:val="ro-RO"/>
              </w:rPr>
            </w:pPr>
            <w:r w:rsidRPr="00547C7C">
              <w:rPr>
                <w:i/>
                <w:lang w:val="ro-RO"/>
              </w:rPr>
              <w:t>(În cadrul Festivalului Etniilor, Curtea persoanelor de descendență africană – expoziție și evoluare în program artistic)</w:t>
            </w:r>
          </w:p>
          <w:p w14:paraId="65E7BC80" w14:textId="77777777" w:rsidR="00547C7C" w:rsidRDefault="00547C7C" w:rsidP="004C0929">
            <w:pPr>
              <w:ind w:right="17" w:firstLine="0"/>
              <w:contextualSpacing/>
              <w:rPr>
                <w:b/>
                <w:lang w:val="ro-RO"/>
              </w:rPr>
            </w:pPr>
            <w:r w:rsidRPr="00547C7C">
              <w:rPr>
                <w:b/>
                <w:lang w:val="ro-RO"/>
              </w:rPr>
              <w:t>Nr. de participanți – 10.000</w:t>
            </w:r>
            <w:r w:rsidRPr="00547C7C">
              <w:rPr>
                <w:lang w:val="ro-RO"/>
              </w:rPr>
              <w:t xml:space="preserve"> </w:t>
            </w:r>
          </w:p>
          <w:p w14:paraId="152F6DD2" w14:textId="77777777" w:rsidR="00293C54" w:rsidRPr="00293C54" w:rsidRDefault="00293C54" w:rsidP="00293C54">
            <w:pPr>
              <w:rPr>
                <w:lang w:val="ro-RO"/>
              </w:rPr>
            </w:pPr>
          </w:p>
          <w:p w14:paraId="602C7825" w14:textId="06375E75" w:rsidR="00293C54" w:rsidRPr="00293C54" w:rsidRDefault="00293C54" w:rsidP="00293C54">
            <w:pPr>
              <w:rPr>
                <w:lang w:val="ro-RO"/>
              </w:rPr>
            </w:pPr>
          </w:p>
        </w:tc>
      </w:tr>
      <w:tr w:rsidR="00547C7C" w:rsidRPr="00547C7C" w14:paraId="1F5D758A" w14:textId="77777777" w:rsidTr="004C0929">
        <w:trPr>
          <w:trHeight w:val="20"/>
        </w:trPr>
        <w:tc>
          <w:tcPr>
            <w:tcW w:w="2636" w:type="dxa"/>
          </w:tcPr>
          <w:p w14:paraId="0BF8BCD0" w14:textId="77777777" w:rsidR="00547C7C" w:rsidRPr="00547C7C" w:rsidRDefault="00547C7C" w:rsidP="004C0929">
            <w:pPr>
              <w:ind w:firstLine="0"/>
              <w:contextualSpacing/>
              <w:rPr>
                <w:lang w:val="ro-RO"/>
              </w:rPr>
            </w:pPr>
            <w:r w:rsidRPr="00547C7C">
              <w:rPr>
                <w:lang w:val="ro-RO"/>
              </w:rPr>
              <w:t>3.3.2.3. Organizarea comună a sesiunilor de informare cu privire la metodologia de  investigare, sancționare și monitorizare eficientă a infracțiunilor motivate de prejudecată pentru funcționarii publici  la nivelul autorităților publice locale, implicați în activitățile cu grupurile vulnerabile</w:t>
            </w:r>
          </w:p>
          <w:p w14:paraId="607037A0" w14:textId="77777777" w:rsidR="00547C7C" w:rsidRPr="00547C7C" w:rsidRDefault="00547C7C" w:rsidP="004C0929">
            <w:pPr>
              <w:pStyle w:val="ListParagraph"/>
              <w:ind w:left="0" w:firstLine="0"/>
              <w:rPr>
                <w:lang w:val="ro-RO"/>
              </w:rPr>
            </w:pPr>
            <w:r w:rsidRPr="00547C7C">
              <w:rPr>
                <w:lang w:val="ro-RO"/>
              </w:rPr>
              <w:t>(ACFC/OP/IV(2016)004)</w:t>
            </w:r>
          </w:p>
        </w:tc>
        <w:tc>
          <w:tcPr>
            <w:tcW w:w="2332" w:type="dxa"/>
          </w:tcPr>
          <w:p w14:paraId="4C12DA94" w14:textId="77777777" w:rsidR="00547C7C" w:rsidRPr="00547C7C" w:rsidRDefault="00547C7C" w:rsidP="004C0929">
            <w:pPr>
              <w:ind w:firstLine="0"/>
              <w:contextualSpacing/>
              <w:rPr>
                <w:lang w:val="ro-RO"/>
              </w:rPr>
            </w:pPr>
            <w:r w:rsidRPr="00547C7C">
              <w:rPr>
                <w:lang w:val="ro-RO"/>
              </w:rPr>
              <w:t>Număr de activități organizate;</w:t>
            </w:r>
          </w:p>
          <w:p w14:paraId="0A58375C" w14:textId="77777777" w:rsidR="00547C7C" w:rsidRPr="00547C7C" w:rsidRDefault="00547C7C" w:rsidP="004C0929">
            <w:pPr>
              <w:ind w:firstLine="0"/>
              <w:contextualSpacing/>
              <w:rPr>
                <w:lang w:val="ro-RO"/>
              </w:rPr>
            </w:pPr>
            <w:r w:rsidRPr="00547C7C">
              <w:rPr>
                <w:lang w:val="ro-RO"/>
              </w:rPr>
              <w:t>număr de participanți</w:t>
            </w:r>
          </w:p>
        </w:tc>
        <w:tc>
          <w:tcPr>
            <w:tcW w:w="1256" w:type="dxa"/>
            <w:gridSpan w:val="4"/>
          </w:tcPr>
          <w:p w14:paraId="755084DB" w14:textId="77777777" w:rsidR="00547C7C" w:rsidRPr="00547C7C" w:rsidRDefault="00547C7C" w:rsidP="004C0929">
            <w:pPr>
              <w:ind w:firstLine="0"/>
              <w:contextualSpacing/>
              <w:jc w:val="center"/>
              <w:rPr>
                <w:lang w:val="ro-RO"/>
              </w:rPr>
            </w:pPr>
            <w:r w:rsidRPr="00547C7C">
              <w:rPr>
                <w:lang w:val="ro-RO"/>
              </w:rPr>
              <w:t>Anual</w:t>
            </w:r>
          </w:p>
          <w:p w14:paraId="2D05CDDB" w14:textId="77777777" w:rsidR="00547C7C" w:rsidRPr="00547C7C" w:rsidRDefault="00547C7C" w:rsidP="004C0929">
            <w:pPr>
              <w:ind w:firstLine="0"/>
              <w:contextualSpacing/>
              <w:jc w:val="center"/>
              <w:rPr>
                <w:lang w:val="ro-RO"/>
              </w:rPr>
            </w:pPr>
          </w:p>
        </w:tc>
        <w:tc>
          <w:tcPr>
            <w:tcW w:w="2268" w:type="dxa"/>
            <w:gridSpan w:val="5"/>
          </w:tcPr>
          <w:p w14:paraId="52B70D9E" w14:textId="77777777" w:rsidR="00547C7C" w:rsidRPr="00547C7C" w:rsidRDefault="00547C7C" w:rsidP="004C0929">
            <w:pPr>
              <w:ind w:left="33" w:firstLine="0"/>
              <w:contextualSpacing/>
              <w:rPr>
                <w:shd w:val="clear" w:color="auto" w:fill="FFFFFF"/>
                <w:lang w:val="ro-RO"/>
              </w:rPr>
            </w:pPr>
            <w:r w:rsidRPr="00547C7C">
              <w:rPr>
                <w:shd w:val="clear" w:color="auto" w:fill="FFFFFF"/>
                <w:lang w:val="ro-RO"/>
              </w:rPr>
              <w:t>Ministerul Afacerilor Interne (Inspectoratul General al Poliției);</w:t>
            </w:r>
          </w:p>
          <w:p w14:paraId="5392560A" w14:textId="77777777" w:rsidR="00547C7C" w:rsidRPr="00547C7C" w:rsidRDefault="00547C7C" w:rsidP="004C0929">
            <w:pPr>
              <w:ind w:left="33" w:right="-108" w:firstLine="0"/>
              <w:contextualSpacing/>
              <w:rPr>
                <w:lang w:val="ro-RO"/>
              </w:rPr>
            </w:pPr>
            <w:r w:rsidRPr="00547C7C">
              <w:rPr>
                <w:shd w:val="clear" w:color="auto" w:fill="FFFFFF"/>
                <w:lang w:val="ro-RO"/>
              </w:rPr>
              <w:t>Procuratura Generală</w:t>
            </w:r>
          </w:p>
        </w:tc>
        <w:tc>
          <w:tcPr>
            <w:tcW w:w="6642" w:type="dxa"/>
            <w:gridSpan w:val="6"/>
          </w:tcPr>
          <w:p w14:paraId="2FFBB033" w14:textId="77777777" w:rsidR="00547C7C" w:rsidRPr="00BB036D" w:rsidRDefault="00547C7C" w:rsidP="004C0929">
            <w:pPr>
              <w:ind w:firstLine="0"/>
              <w:contextualSpacing/>
              <w:rPr>
                <w:b/>
                <w:lang w:val="ro-RO"/>
              </w:rPr>
            </w:pPr>
            <w:r w:rsidRPr="00BB036D">
              <w:rPr>
                <w:b/>
                <w:lang w:val="ro-RO"/>
              </w:rPr>
              <w:t>Nr. de instruiri - 2</w:t>
            </w:r>
          </w:p>
          <w:p w14:paraId="65A363F3" w14:textId="77777777" w:rsidR="00547C7C" w:rsidRDefault="00547C7C" w:rsidP="004C0929">
            <w:pPr>
              <w:ind w:firstLine="0"/>
              <w:contextualSpacing/>
              <w:rPr>
                <w:lang w:val="ro-RO"/>
              </w:rPr>
            </w:pPr>
          </w:p>
          <w:p w14:paraId="483E4FCC" w14:textId="77777777" w:rsidR="00547C7C" w:rsidRPr="00547C7C" w:rsidRDefault="00547C7C" w:rsidP="004C0929">
            <w:pPr>
              <w:ind w:firstLine="0"/>
              <w:contextualSpacing/>
              <w:rPr>
                <w:lang w:val="ro-RO"/>
              </w:rPr>
            </w:pPr>
            <w:r w:rsidRPr="00547C7C">
              <w:rPr>
                <w:lang w:val="ro-RO"/>
              </w:rPr>
              <w:t>Î</w:t>
            </w:r>
            <w:r w:rsidRPr="00664F8D">
              <w:rPr>
                <w:lang w:val="ro-RO"/>
              </w:rPr>
              <w:t>n perioada 11-12.10.2023, s-au desfășurat 2 cursuri de instruire privind crearea rețelelor locale de sprijin a grupurilor vulnerabile împotriva urii și violenței motivate de prejudecată în 4 raioane-pilot (Soroca, Dubăsari, Cimișlia, Călărași), la care au participat reprezentanții Poliției (8 angajați - câte 2 din fiecare Inspectorat de poliție ), APL, asistența socială.</w:t>
            </w:r>
          </w:p>
          <w:p w14:paraId="19881BE1" w14:textId="77777777" w:rsidR="00547C7C" w:rsidRPr="00664F8D" w:rsidRDefault="00547C7C" w:rsidP="004C0929">
            <w:pPr>
              <w:ind w:firstLine="0"/>
              <w:contextualSpacing/>
              <w:rPr>
                <w:lang w:val="ro-RO"/>
              </w:rPr>
            </w:pPr>
            <w:r w:rsidRPr="00664F8D">
              <w:rPr>
                <w:lang w:val="ro-RO"/>
              </w:rPr>
              <w:t>Suplimentar, la 20.09.2023, a avut loc masa rotundă cu genericul ,,</w:t>
            </w:r>
            <w:r w:rsidRPr="00664F8D">
              <w:rPr>
                <w:i/>
                <w:iCs/>
                <w:lang w:val="ro-RO"/>
              </w:rPr>
              <w:t>Mecanismul de protecție împotriva discriminării și crimelor motivate de prejudecată la nivel local</w:t>
            </w:r>
            <w:r w:rsidRPr="00664F8D">
              <w:rPr>
                <w:lang w:val="ro-RO"/>
              </w:rPr>
              <w:t>”, organizată de către Oficiul Consiliului Europei, la Chișinău, în scopul abordării subiectelor ce vizează crearea unui cadru propice pentru schimbul de cunoștințe dintre experți din domeniul protecției și promovării drepturilor omului și planificării activităților concrete în acest sens. La eveniment au participat reprezentanții IGP (2), Procuraturii Generale, Consiliului pentru Egalitate, Oficiul Avocatului Poporului, ONG-urilor.</w:t>
            </w:r>
          </w:p>
          <w:p w14:paraId="15A24741" w14:textId="77777777" w:rsidR="00547C7C" w:rsidRPr="00664F8D" w:rsidRDefault="00547C7C" w:rsidP="004C0929">
            <w:pPr>
              <w:ind w:firstLine="0"/>
              <w:contextualSpacing/>
              <w:rPr>
                <w:lang w:val="ro-RO"/>
              </w:rPr>
            </w:pPr>
            <w:r w:rsidRPr="00664F8D">
              <w:rPr>
                <w:lang w:val="ro-RO"/>
              </w:rPr>
              <w:t>Totodată, la 10 octombrie 2023, a fost desfășurată ședința de lucru cu reprezentanții Agenției Relații Interetnice și mediatorii comunitari.</w:t>
            </w:r>
          </w:p>
          <w:p w14:paraId="0D944B27" w14:textId="77777777" w:rsidR="00547C7C" w:rsidRPr="00664F8D" w:rsidRDefault="00547C7C" w:rsidP="004C0929">
            <w:pPr>
              <w:ind w:firstLine="0"/>
              <w:contextualSpacing/>
              <w:rPr>
                <w:lang w:val="ro-RO"/>
              </w:rPr>
            </w:pPr>
            <w:r w:rsidRPr="00664F8D">
              <w:rPr>
                <w:lang w:val="ro-RO"/>
              </w:rPr>
              <w:t xml:space="preserve">În cadrul ședinței, au participat reprezentanți ai Agenției Relații Interetnice, Organizației Internaționale „People in Need Moldova”, OSCE Mission to Moldova, Ambasadei României în Republica Moldova, Centrului de asistență și protecție a victimelor și potențialelor victime ale traficului de ființe umane, autorităților locale din mun. Chișinău, direcțiilor de educație, precum și </w:t>
            </w:r>
            <w:r w:rsidRPr="00664F8D">
              <w:rPr>
                <w:lang w:val="ro-RO"/>
              </w:rPr>
              <w:lastRenderedPageBreak/>
              <w:t xml:space="preserve">mediatorii comunitari din țară, accentul fiind axat pe provocările cu care se confruntă comunitatea de etnie romă, în special aspecte legate de discriminare, stigmatizare socială, dificultăți în incluziunea socială, precum și problemele legate de abuz, trafic, exploatare prin muncă, accesul limitat la piața muncii și educație. </w:t>
            </w:r>
          </w:p>
          <w:p w14:paraId="0D13D609" w14:textId="77777777" w:rsidR="00547C7C" w:rsidRPr="00664F8D" w:rsidRDefault="00547C7C" w:rsidP="004C0929">
            <w:pPr>
              <w:ind w:firstLine="0"/>
              <w:contextualSpacing/>
              <w:rPr>
                <w:lang w:val="ro-RO"/>
              </w:rPr>
            </w:pPr>
            <w:r w:rsidRPr="00664F8D">
              <w:rPr>
                <w:lang w:val="ro-RO"/>
              </w:rPr>
              <w:t>În acest sens, în comun cu membrii care au participat la aceasta întâlnire multisectorială s-a propus spre realizare următoarele:</w:t>
            </w:r>
          </w:p>
          <w:p w14:paraId="4D06D9F5" w14:textId="77777777" w:rsidR="00547C7C" w:rsidRPr="00664F8D" w:rsidRDefault="00547C7C" w:rsidP="004C0929">
            <w:pPr>
              <w:ind w:firstLine="0"/>
              <w:contextualSpacing/>
              <w:rPr>
                <w:lang w:val="ro-RO"/>
              </w:rPr>
            </w:pPr>
            <w:r w:rsidRPr="00664F8D">
              <w:rPr>
                <w:lang w:val="ro-RO"/>
              </w:rPr>
              <w:t>- crearea unui grup de lucru, cu reprezentanții Poliției și a partenerilor în domeniu, în vederea sporirii eficienței unificării eforturilor comune pentru întreprinderea tuturor acțiunilor necesare de realizat în baza Programului pentru susținerea populației de etnie romă din Republica Moldova pentru anii 2022-2025, în comun cu reprezentanții ARI și OSCE;</w:t>
            </w:r>
          </w:p>
          <w:p w14:paraId="1AE458CF" w14:textId="77777777" w:rsidR="00547C7C" w:rsidRPr="00547C7C" w:rsidRDefault="00547C7C" w:rsidP="004C0929">
            <w:pPr>
              <w:ind w:firstLine="0"/>
              <w:contextualSpacing/>
            </w:pPr>
            <w:r w:rsidRPr="00547C7C">
              <w:t>- organizarea, în comun cu reprezentanții ARI și OSCE a mai multor sesiuni de instruire regionale a angajaților Poliției în vederea consolidării capacității acestora de interacțiune cu comunitățile de etnie romă, precum și cu alte minorități;</w:t>
            </w:r>
          </w:p>
          <w:p w14:paraId="452FB7A5" w14:textId="77777777" w:rsidR="00547C7C" w:rsidRPr="00547C7C" w:rsidRDefault="00547C7C" w:rsidP="004C0929">
            <w:pPr>
              <w:ind w:firstLine="0"/>
              <w:contextualSpacing/>
            </w:pPr>
            <w:r w:rsidRPr="00547C7C">
              <w:t>- elaborarea și editarea unui ghid practic și metodologic (în format de broșură) pentru angajații Poliției, având menirea de a îmbunătăți considerabil serviciile prestate în acest domeniu;</w:t>
            </w:r>
          </w:p>
          <w:p w14:paraId="52A5027E" w14:textId="77777777" w:rsidR="00547C7C" w:rsidRPr="00547C7C" w:rsidRDefault="00547C7C" w:rsidP="004C0929">
            <w:pPr>
              <w:ind w:right="-108" w:firstLine="0"/>
              <w:contextualSpacing/>
              <w:rPr>
                <w:lang w:val="ro-RO"/>
              </w:rPr>
            </w:pPr>
            <w:r w:rsidRPr="00547C7C">
              <w:t>- desfășurarea cu suportul reprezentanților OSCE a ședințelor regionale cu mediatorii comunitari locali, angajații Poliției și a membrilor grupului de lucru în scopul stabilirii tuturor provocărilor și problemelor cu care întâlnesc zilnic cetățenii, ghidarea și sporirea capacităților acestora în identificarea căilor de rezolvare a cazurilor de abuz și discriminare sesizate.</w:t>
            </w:r>
          </w:p>
        </w:tc>
      </w:tr>
      <w:tr w:rsidR="00547C7C" w:rsidRPr="00664F8D" w14:paraId="63514F15" w14:textId="77777777" w:rsidTr="004C0929">
        <w:trPr>
          <w:trHeight w:val="4834"/>
        </w:trPr>
        <w:tc>
          <w:tcPr>
            <w:tcW w:w="2636" w:type="dxa"/>
            <w:vMerge w:val="restart"/>
            <w:shd w:val="clear" w:color="auto" w:fill="auto"/>
          </w:tcPr>
          <w:p w14:paraId="5F72F9D6" w14:textId="77777777" w:rsidR="00547C7C" w:rsidRPr="00547C7C" w:rsidRDefault="00547C7C" w:rsidP="004C0929">
            <w:pPr>
              <w:ind w:firstLine="0"/>
              <w:contextualSpacing/>
              <w:rPr>
                <w:lang w:val="ro-RO"/>
              </w:rPr>
            </w:pPr>
            <w:r w:rsidRPr="00547C7C">
              <w:rPr>
                <w:lang w:val="ro-RO"/>
              </w:rPr>
              <w:lastRenderedPageBreak/>
              <w:t>3.3.2.4. Implementarea programelor de instruire pentru reprezentanții organelor de ordine publică, judecători, avocați și funcționarii de stat cu privire la drepturile minorităților etnolingvistice și religioase, egalitate și prevenirea discriminării rasiale și mecanisme ce oferă despăgubiri persoanelor afectate (CERD, 25/ UPR 121.66, ECRI, CRI(2021)18), CERD/C/103/D/60/2016)</w:t>
            </w:r>
          </w:p>
        </w:tc>
        <w:tc>
          <w:tcPr>
            <w:tcW w:w="2332" w:type="dxa"/>
            <w:vMerge w:val="restart"/>
          </w:tcPr>
          <w:p w14:paraId="58E76440" w14:textId="77777777" w:rsidR="00547C7C" w:rsidRPr="00547C7C" w:rsidRDefault="00547C7C" w:rsidP="004C0929">
            <w:pPr>
              <w:ind w:firstLine="0"/>
              <w:contextualSpacing/>
              <w:rPr>
                <w:lang w:val="ro-RO"/>
              </w:rPr>
            </w:pPr>
            <w:r w:rsidRPr="00547C7C">
              <w:rPr>
                <w:lang w:val="ro-RO"/>
              </w:rPr>
              <w:t>Număr de instruiri;</w:t>
            </w:r>
          </w:p>
          <w:p w14:paraId="3FFDDF77" w14:textId="77777777" w:rsidR="00547C7C" w:rsidRPr="00547C7C" w:rsidRDefault="00547C7C" w:rsidP="004C0929">
            <w:pPr>
              <w:ind w:firstLine="0"/>
              <w:contextualSpacing/>
              <w:rPr>
                <w:lang w:val="ro-RO"/>
              </w:rPr>
            </w:pPr>
            <w:r w:rsidRPr="00547C7C">
              <w:rPr>
                <w:lang w:val="ro-RO"/>
              </w:rPr>
              <w:t>număr de judecători și avocați  care acordă asistență juridică garantată de stat, polițiști instruiți</w:t>
            </w:r>
          </w:p>
          <w:p w14:paraId="0972A782" w14:textId="77777777" w:rsidR="00547C7C" w:rsidRPr="00547C7C" w:rsidRDefault="00547C7C" w:rsidP="004C0929">
            <w:pPr>
              <w:ind w:firstLine="0"/>
              <w:contextualSpacing/>
              <w:rPr>
                <w:lang w:val="ro-RO"/>
              </w:rPr>
            </w:pPr>
          </w:p>
          <w:p w14:paraId="0E90E073" w14:textId="77777777" w:rsidR="00547C7C" w:rsidRPr="00547C7C" w:rsidRDefault="00547C7C" w:rsidP="004C0929">
            <w:pPr>
              <w:ind w:firstLine="0"/>
              <w:contextualSpacing/>
              <w:rPr>
                <w:lang w:val="ro-RO"/>
              </w:rPr>
            </w:pPr>
          </w:p>
        </w:tc>
        <w:tc>
          <w:tcPr>
            <w:tcW w:w="1256" w:type="dxa"/>
            <w:gridSpan w:val="4"/>
          </w:tcPr>
          <w:p w14:paraId="66FF546C" w14:textId="77777777" w:rsidR="00547C7C" w:rsidRPr="00547C7C" w:rsidRDefault="00547C7C" w:rsidP="004C0929">
            <w:pPr>
              <w:ind w:firstLine="0"/>
              <w:contextualSpacing/>
              <w:jc w:val="center"/>
              <w:rPr>
                <w:lang w:val="ro-RO"/>
              </w:rPr>
            </w:pPr>
            <w:r w:rsidRPr="00547C7C">
              <w:rPr>
                <w:lang w:val="ro-RO"/>
              </w:rPr>
              <w:t xml:space="preserve">Anual </w:t>
            </w:r>
          </w:p>
          <w:p w14:paraId="6C56995C" w14:textId="77777777" w:rsidR="00547C7C" w:rsidRPr="00547C7C" w:rsidRDefault="00547C7C" w:rsidP="004C0929">
            <w:pPr>
              <w:ind w:firstLine="0"/>
              <w:contextualSpacing/>
              <w:jc w:val="center"/>
              <w:rPr>
                <w:lang w:val="ro-RO"/>
              </w:rPr>
            </w:pPr>
          </w:p>
        </w:tc>
        <w:tc>
          <w:tcPr>
            <w:tcW w:w="2268" w:type="dxa"/>
            <w:gridSpan w:val="5"/>
          </w:tcPr>
          <w:p w14:paraId="51464E5D" w14:textId="77777777" w:rsidR="00547C7C" w:rsidRPr="00547C7C" w:rsidRDefault="00547C7C" w:rsidP="004C0929">
            <w:pPr>
              <w:ind w:firstLine="0"/>
              <w:contextualSpacing/>
              <w:rPr>
                <w:lang w:val="ro-RO"/>
              </w:rPr>
            </w:pPr>
            <w:r w:rsidRPr="00547C7C">
              <w:rPr>
                <w:lang w:val="ro-RO"/>
              </w:rPr>
              <w:t>Institutul Național al Justiției;</w:t>
            </w:r>
          </w:p>
          <w:p w14:paraId="11392E03" w14:textId="77777777" w:rsidR="00547C7C" w:rsidRPr="00547C7C" w:rsidRDefault="00547C7C" w:rsidP="004C0929">
            <w:pPr>
              <w:ind w:firstLine="0"/>
              <w:contextualSpacing/>
              <w:rPr>
                <w:shd w:val="clear" w:color="auto" w:fill="FFFFFF"/>
                <w:lang w:val="ro-RO"/>
              </w:rPr>
            </w:pPr>
          </w:p>
        </w:tc>
        <w:tc>
          <w:tcPr>
            <w:tcW w:w="6642" w:type="dxa"/>
            <w:gridSpan w:val="6"/>
          </w:tcPr>
          <w:p w14:paraId="59A6F5F7" w14:textId="77777777" w:rsidR="00547C7C" w:rsidRPr="00547C7C" w:rsidRDefault="00547C7C" w:rsidP="004C0929">
            <w:pPr>
              <w:ind w:firstLine="0"/>
              <w:rPr>
                <w:lang w:val="ro-RO"/>
              </w:rPr>
            </w:pPr>
            <w:r w:rsidRPr="00547C7C">
              <w:rPr>
                <w:b/>
                <w:lang w:val="ro-RO"/>
              </w:rPr>
              <w:t>5 activități de formare în domeniu</w:t>
            </w:r>
            <w:r w:rsidRPr="00547C7C">
              <w:rPr>
                <w:b/>
                <w:lang w:val="ro-RO" w:eastAsia="ro-RO"/>
              </w:rPr>
              <w:t>,</w:t>
            </w:r>
            <w:r w:rsidRPr="00547C7C">
              <w:rPr>
                <w:lang w:val="ro-RO" w:eastAsia="ro-RO"/>
              </w:rPr>
              <w:t xml:space="preserve"> după cum urmează</w:t>
            </w:r>
            <w:r w:rsidRPr="00547C7C">
              <w:rPr>
                <w:lang w:val="ro-RO"/>
              </w:rPr>
              <w:t>:</w:t>
            </w:r>
          </w:p>
          <w:p w14:paraId="7536EC81" w14:textId="77777777" w:rsidR="00547C7C" w:rsidRPr="00547C7C" w:rsidRDefault="00547C7C" w:rsidP="004C0929">
            <w:pPr>
              <w:ind w:firstLine="0"/>
              <w:rPr>
                <w:b/>
                <w:lang w:val="ro-RO"/>
              </w:rPr>
            </w:pPr>
            <w:r w:rsidRPr="00547C7C">
              <w:rPr>
                <w:i/>
                <w:lang w:val="ro-RO"/>
              </w:rPr>
              <w:t>Seminar</w:t>
            </w:r>
            <w:r w:rsidRPr="00547C7C">
              <w:rPr>
                <w:lang w:val="ro-RO"/>
              </w:rPr>
              <w:t>: „</w:t>
            </w:r>
            <w:r w:rsidRPr="00547C7C">
              <w:rPr>
                <w:b/>
                <w:lang w:val="ro-RO"/>
              </w:rPr>
              <w:t>Nediscriminare și egalitate. Standardele de protecție ale minorităților etno-lingvistice și religioase</w:t>
            </w:r>
            <w:r w:rsidRPr="00547C7C">
              <w:rPr>
                <w:lang w:val="ro-RO"/>
              </w:rPr>
              <w:t xml:space="preserve">” </w:t>
            </w:r>
            <w:r w:rsidRPr="00547C7C">
              <w:rPr>
                <w:b/>
                <w:lang w:val="ro-RO"/>
              </w:rPr>
              <w:t xml:space="preserve"> </w:t>
            </w:r>
            <w:r w:rsidRPr="00547C7C">
              <w:rPr>
                <w:i/>
                <w:lang w:val="ro-RO"/>
              </w:rPr>
              <w:t>(16 februarie 2023)</w:t>
            </w:r>
          </w:p>
          <w:p w14:paraId="571C00A8" w14:textId="77777777" w:rsidR="00547C7C" w:rsidRPr="00547C7C" w:rsidRDefault="00547C7C" w:rsidP="004C0929">
            <w:pPr>
              <w:ind w:firstLine="0"/>
              <w:rPr>
                <w:lang w:val="ro-RO"/>
              </w:rPr>
            </w:pPr>
            <w:r w:rsidRPr="00547C7C">
              <w:rPr>
                <w:lang w:val="ro-RO"/>
              </w:rPr>
              <w:t>Persoane instruite: 5 asistenți judiciari, 7 grefieri, 11 consultanți ai procurorilor.</w:t>
            </w:r>
          </w:p>
          <w:p w14:paraId="6852072B" w14:textId="77777777" w:rsidR="00547C7C" w:rsidRPr="00547C7C" w:rsidRDefault="00547C7C" w:rsidP="004C0929">
            <w:pPr>
              <w:ind w:firstLine="0"/>
              <w:rPr>
                <w:b/>
                <w:lang w:val="ro-RO"/>
              </w:rPr>
            </w:pPr>
            <w:r w:rsidRPr="00547C7C">
              <w:rPr>
                <w:lang w:val="ro-RO"/>
              </w:rPr>
              <w:t>S</w:t>
            </w:r>
            <w:r w:rsidRPr="00547C7C">
              <w:rPr>
                <w:i/>
                <w:lang w:val="ro-RO"/>
              </w:rPr>
              <w:t>eminar</w:t>
            </w:r>
            <w:r w:rsidRPr="00547C7C">
              <w:rPr>
                <w:lang w:val="ro-RO"/>
              </w:rPr>
              <w:t>: „</w:t>
            </w:r>
            <w:r w:rsidRPr="00547C7C">
              <w:rPr>
                <w:b/>
                <w:lang w:val="ro-RO"/>
              </w:rPr>
              <w:t>Nediscriminare și egalitate. Standardele de protecție ale minorităților etno-lingvistice și religioase</w:t>
            </w:r>
            <w:r w:rsidRPr="00547C7C">
              <w:rPr>
                <w:lang w:val="ro-RO"/>
              </w:rPr>
              <w:t xml:space="preserve">” </w:t>
            </w:r>
            <w:r w:rsidRPr="00547C7C">
              <w:rPr>
                <w:b/>
                <w:lang w:val="ro-RO"/>
              </w:rPr>
              <w:t xml:space="preserve"> </w:t>
            </w:r>
            <w:r w:rsidRPr="00547C7C">
              <w:rPr>
                <w:i/>
                <w:lang w:val="ro-RO"/>
              </w:rPr>
              <w:t>(17 februarie 2023)</w:t>
            </w:r>
          </w:p>
          <w:p w14:paraId="2DE9EA2B" w14:textId="77777777" w:rsidR="00547C7C" w:rsidRPr="00547C7C" w:rsidRDefault="00547C7C" w:rsidP="004C0929">
            <w:pPr>
              <w:ind w:firstLine="0"/>
              <w:rPr>
                <w:lang w:val="ro-RO"/>
              </w:rPr>
            </w:pPr>
            <w:r w:rsidRPr="00547C7C">
              <w:rPr>
                <w:lang w:val="ro-RO"/>
              </w:rPr>
              <w:t>Persoane instruite: 4 judecători și 13 procurori.</w:t>
            </w:r>
          </w:p>
          <w:p w14:paraId="01C93C88" w14:textId="77777777" w:rsidR="00547C7C" w:rsidRPr="00547C7C" w:rsidRDefault="00547C7C" w:rsidP="004C0929">
            <w:pPr>
              <w:ind w:firstLine="0"/>
              <w:rPr>
                <w:lang w:val="ro-RO"/>
              </w:rPr>
            </w:pPr>
          </w:p>
          <w:p w14:paraId="2023D6C5" w14:textId="77777777" w:rsidR="00547C7C" w:rsidRPr="00547C7C" w:rsidRDefault="00547C7C" w:rsidP="004C0929">
            <w:pPr>
              <w:ind w:firstLine="0"/>
              <w:rPr>
                <w:i/>
                <w:lang w:val="ro-RO"/>
              </w:rPr>
            </w:pPr>
            <w:r w:rsidRPr="00547C7C">
              <w:rPr>
                <w:i/>
                <w:lang w:val="ro-RO"/>
              </w:rPr>
              <w:t>Seminar</w:t>
            </w:r>
            <w:r w:rsidRPr="00547C7C">
              <w:rPr>
                <w:lang w:val="ro-RO"/>
              </w:rPr>
              <w:t>: „</w:t>
            </w:r>
            <w:r w:rsidRPr="00547C7C">
              <w:rPr>
                <w:b/>
                <w:lang w:val="ro-RO"/>
              </w:rPr>
              <w:t>Nediscriminare și egalitate. Standardele de protecție ale minorităților etno-lingvistice și religioase</w:t>
            </w:r>
            <w:r w:rsidRPr="00547C7C">
              <w:rPr>
                <w:lang w:val="ro-RO"/>
              </w:rPr>
              <w:t xml:space="preserve">” </w:t>
            </w:r>
            <w:r w:rsidRPr="00547C7C">
              <w:rPr>
                <w:i/>
                <w:lang w:val="ro-RO"/>
              </w:rPr>
              <w:t>(30 noiembrie 2023)</w:t>
            </w:r>
          </w:p>
          <w:p w14:paraId="19F3013D" w14:textId="77777777" w:rsidR="00547C7C" w:rsidRPr="00547C7C" w:rsidRDefault="00547C7C" w:rsidP="004C0929">
            <w:pPr>
              <w:ind w:firstLine="0"/>
              <w:rPr>
                <w:lang w:val="ro-RO"/>
              </w:rPr>
            </w:pPr>
            <w:r w:rsidRPr="00547C7C">
              <w:rPr>
                <w:lang w:val="ro-RO"/>
              </w:rPr>
              <w:t>Persoane instruite: 6 judecători și 10 procurori.</w:t>
            </w:r>
          </w:p>
          <w:p w14:paraId="1A833816" w14:textId="77777777" w:rsidR="00547C7C" w:rsidRPr="00547C7C" w:rsidRDefault="00547C7C" w:rsidP="004C0929">
            <w:pPr>
              <w:ind w:firstLine="0"/>
              <w:rPr>
                <w:lang w:val="ro-RO"/>
              </w:rPr>
            </w:pPr>
            <w:r w:rsidRPr="00547C7C">
              <w:rPr>
                <w:i/>
                <w:lang w:val="ro-RO"/>
              </w:rPr>
              <w:t>Seminar</w:t>
            </w:r>
            <w:r w:rsidRPr="00547C7C">
              <w:rPr>
                <w:lang w:val="ro-RO"/>
              </w:rPr>
              <w:t>: „</w:t>
            </w:r>
            <w:r w:rsidRPr="00547C7C">
              <w:rPr>
                <w:b/>
                <w:lang w:val="ro-RO"/>
              </w:rPr>
              <w:t>Nediscriminare și egalitate. Standardele de protecție ale minorităților etno-lingvistice și religioase</w:t>
            </w:r>
            <w:r w:rsidRPr="00547C7C">
              <w:rPr>
                <w:lang w:val="ro-RO"/>
              </w:rPr>
              <w:t xml:space="preserve">”  </w:t>
            </w:r>
            <w:r w:rsidRPr="00547C7C">
              <w:rPr>
                <w:i/>
                <w:lang w:val="ro-RO"/>
              </w:rPr>
              <w:t>(1 decembrie 2023)</w:t>
            </w:r>
          </w:p>
          <w:p w14:paraId="370B5CF0" w14:textId="77777777" w:rsidR="00547C7C" w:rsidRPr="00547C7C" w:rsidRDefault="00547C7C" w:rsidP="004C0929">
            <w:pPr>
              <w:ind w:firstLine="0"/>
              <w:rPr>
                <w:lang w:val="ro-RO"/>
              </w:rPr>
            </w:pPr>
            <w:r w:rsidRPr="00547C7C">
              <w:rPr>
                <w:lang w:val="ro-RO"/>
              </w:rPr>
              <w:t>Persoane instruite: 7 asistenți judiciari, 9 grefieri, 7 consultanți ai procurorului, 5 colaboratori din cadrul instanțelor de judecată.</w:t>
            </w:r>
          </w:p>
          <w:p w14:paraId="49F93ED3" w14:textId="77777777" w:rsidR="00547C7C" w:rsidRPr="00547C7C" w:rsidRDefault="00547C7C" w:rsidP="004C0929">
            <w:pPr>
              <w:ind w:firstLine="0"/>
              <w:rPr>
                <w:b/>
                <w:bCs/>
                <w:lang w:val="ro-RO"/>
              </w:rPr>
            </w:pPr>
          </w:p>
          <w:p w14:paraId="79EC041C" w14:textId="77777777" w:rsidR="00547C7C" w:rsidRPr="00664F8D" w:rsidRDefault="00547C7C" w:rsidP="004C0929">
            <w:pPr>
              <w:ind w:firstLine="0"/>
              <w:rPr>
                <w:lang w:val="it-IT"/>
              </w:rPr>
            </w:pPr>
            <w:r w:rsidRPr="00547C7C">
              <w:rPr>
                <w:b/>
                <w:bCs/>
                <w:lang w:val="ro-RO"/>
              </w:rPr>
              <w:t xml:space="preserve">Curs electronic </w:t>
            </w:r>
            <w:r w:rsidRPr="00664F8D">
              <w:rPr>
                <w:b/>
                <w:bCs/>
                <w:lang w:val="it-IT"/>
              </w:rPr>
              <w:t>în domeniul antidiscriminării</w:t>
            </w:r>
            <w:r w:rsidRPr="00664F8D">
              <w:rPr>
                <w:i/>
                <w:iCs/>
                <w:lang w:val="it-IT"/>
              </w:rPr>
              <w:t xml:space="preserve"> </w:t>
            </w:r>
            <w:r w:rsidRPr="00664F8D">
              <w:rPr>
                <w:lang w:val="it-IT"/>
              </w:rPr>
              <w:t>(20 noiembrie 2023 – 15  decembrie 2023)</w:t>
            </w:r>
          </w:p>
          <w:p w14:paraId="6E668FBE" w14:textId="77777777" w:rsidR="00BB036D" w:rsidRPr="00664F8D" w:rsidRDefault="00547C7C" w:rsidP="004C0929">
            <w:pPr>
              <w:ind w:right="-108" w:firstLine="0"/>
              <w:contextualSpacing/>
              <w:rPr>
                <w:b/>
                <w:lang w:val="it-IT"/>
              </w:rPr>
            </w:pPr>
            <w:r w:rsidRPr="00664F8D">
              <w:rPr>
                <w:b/>
                <w:lang w:val="it-IT"/>
              </w:rPr>
              <w:t xml:space="preserve">Certificați 20 beneficiari, dintre care: </w:t>
            </w:r>
          </w:p>
          <w:p w14:paraId="6FA569AD" w14:textId="77777777" w:rsidR="00BB036D" w:rsidRPr="00664F8D" w:rsidRDefault="00547C7C" w:rsidP="004C0929">
            <w:pPr>
              <w:ind w:right="-108" w:firstLine="0"/>
              <w:contextualSpacing/>
              <w:rPr>
                <w:b/>
                <w:lang w:val="it-IT"/>
              </w:rPr>
            </w:pPr>
            <w:r w:rsidRPr="00664F8D">
              <w:rPr>
                <w:b/>
                <w:lang w:val="it-IT"/>
              </w:rPr>
              <w:t xml:space="preserve">6 asistenți judiciari, </w:t>
            </w:r>
          </w:p>
          <w:p w14:paraId="37D40337" w14:textId="77777777" w:rsidR="00BB036D" w:rsidRPr="00664F8D" w:rsidRDefault="00547C7C" w:rsidP="004C0929">
            <w:pPr>
              <w:ind w:right="-108" w:firstLine="0"/>
              <w:contextualSpacing/>
              <w:rPr>
                <w:b/>
                <w:lang w:val="fr-FR"/>
              </w:rPr>
            </w:pPr>
            <w:r w:rsidRPr="00664F8D">
              <w:rPr>
                <w:b/>
                <w:lang w:val="fr-FR"/>
              </w:rPr>
              <w:t xml:space="preserve">1 angajat al instanțelor de judecată, </w:t>
            </w:r>
          </w:p>
          <w:p w14:paraId="5B8C2813" w14:textId="77777777" w:rsidR="00BB036D" w:rsidRPr="00664F8D" w:rsidRDefault="00547C7C" w:rsidP="004C0929">
            <w:pPr>
              <w:ind w:right="-108" w:firstLine="0"/>
              <w:contextualSpacing/>
              <w:rPr>
                <w:b/>
                <w:lang w:val="it-IT"/>
              </w:rPr>
            </w:pPr>
            <w:r w:rsidRPr="00664F8D">
              <w:rPr>
                <w:b/>
                <w:lang w:val="it-IT"/>
              </w:rPr>
              <w:t xml:space="preserve">10 consultanți ai procurorului, </w:t>
            </w:r>
          </w:p>
          <w:p w14:paraId="2AEA4B9A" w14:textId="77777777" w:rsidR="00BB036D" w:rsidRPr="00664F8D" w:rsidRDefault="00547C7C" w:rsidP="004C0929">
            <w:pPr>
              <w:ind w:right="-108" w:firstLine="0"/>
              <w:contextualSpacing/>
              <w:rPr>
                <w:b/>
                <w:lang w:val="it-IT"/>
              </w:rPr>
            </w:pPr>
            <w:r w:rsidRPr="00664F8D">
              <w:rPr>
                <w:b/>
                <w:lang w:val="it-IT"/>
              </w:rPr>
              <w:t>2 j</w:t>
            </w:r>
            <w:r w:rsidR="00BB036D" w:rsidRPr="00664F8D">
              <w:rPr>
                <w:b/>
                <w:lang w:val="it-IT"/>
              </w:rPr>
              <w:t xml:space="preserve">udecători </w:t>
            </w:r>
          </w:p>
          <w:p w14:paraId="79631F98" w14:textId="77777777" w:rsidR="00547C7C" w:rsidRPr="00664F8D" w:rsidRDefault="00547C7C" w:rsidP="004C0929">
            <w:pPr>
              <w:ind w:right="-108" w:firstLine="0"/>
              <w:contextualSpacing/>
              <w:rPr>
                <w:lang w:val="it-IT"/>
              </w:rPr>
            </w:pPr>
            <w:r w:rsidRPr="00664F8D">
              <w:rPr>
                <w:b/>
                <w:lang w:val="it-IT"/>
              </w:rPr>
              <w:t>1 procuror</w:t>
            </w:r>
            <w:r w:rsidRPr="00664F8D">
              <w:rPr>
                <w:lang w:val="it-IT"/>
              </w:rPr>
              <w:t>.</w:t>
            </w:r>
          </w:p>
          <w:p w14:paraId="6AC00373" w14:textId="77777777" w:rsidR="00547C7C" w:rsidRPr="00664F8D" w:rsidRDefault="00547C7C" w:rsidP="004C0929">
            <w:pPr>
              <w:ind w:firstLine="0"/>
              <w:rPr>
                <w:lang w:val="it-IT"/>
              </w:rPr>
            </w:pPr>
          </w:p>
        </w:tc>
      </w:tr>
      <w:tr w:rsidR="00547C7C" w:rsidRPr="00664F8D" w14:paraId="4AE60A08" w14:textId="77777777" w:rsidTr="004C0929">
        <w:trPr>
          <w:trHeight w:val="906"/>
        </w:trPr>
        <w:tc>
          <w:tcPr>
            <w:tcW w:w="2636" w:type="dxa"/>
            <w:vMerge/>
            <w:shd w:val="clear" w:color="auto" w:fill="auto"/>
          </w:tcPr>
          <w:p w14:paraId="4153BF95" w14:textId="77777777" w:rsidR="00547C7C" w:rsidRPr="00547C7C" w:rsidRDefault="00547C7C" w:rsidP="004C0929">
            <w:pPr>
              <w:ind w:firstLine="0"/>
              <w:contextualSpacing/>
              <w:rPr>
                <w:lang w:val="ro-RO"/>
              </w:rPr>
            </w:pPr>
          </w:p>
        </w:tc>
        <w:tc>
          <w:tcPr>
            <w:tcW w:w="2332" w:type="dxa"/>
            <w:vMerge/>
          </w:tcPr>
          <w:p w14:paraId="44E980A2" w14:textId="77777777" w:rsidR="00547C7C" w:rsidRPr="00547C7C" w:rsidRDefault="00547C7C" w:rsidP="004C0929">
            <w:pPr>
              <w:ind w:firstLine="0"/>
              <w:contextualSpacing/>
              <w:rPr>
                <w:lang w:val="ro-RO"/>
              </w:rPr>
            </w:pPr>
          </w:p>
        </w:tc>
        <w:tc>
          <w:tcPr>
            <w:tcW w:w="1256" w:type="dxa"/>
            <w:gridSpan w:val="4"/>
          </w:tcPr>
          <w:p w14:paraId="4CF8A7F5" w14:textId="77777777" w:rsidR="00547C7C" w:rsidRPr="00547C7C" w:rsidRDefault="00547C7C" w:rsidP="004C0929">
            <w:pPr>
              <w:contextualSpacing/>
              <w:jc w:val="center"/>
              <w:rPr>
                <w:lang w:val="ro-RO"/>
              </w:rPr>
            </w:pPr>
          </w:p>
        </w:tc>
        <w:tc>
          <w:tcPr>
            <w:tcW w:w="2268" w:type="dxa"/>
            <w:gridSpan w:val="5"/>
          </w:tcPr>
          <w:p w14:paraId="7A504B6D" w14:textId="77777777" w:rsidR="00547C7C" w:rsidRPr="00547C7C" w:rsidRDefault="00547C7C" w:rsidP="004C0929">
            <w:pPr>
              <w:contextualSpacing/>
              <w:rPr>
                <w:lang w:val="ro-RO"/>
              </w:rPr>
            </w:pPr>
          </w:p>
        </w:tc>
        <w:tc>
          <w:tcPr>
            <w:tcW w:w="6642" w:type="dxa"/>
            <w:gridSpan w:val="6"/>
          </w:tcPr>
          <w:p w14:paraId="756A843D" w14:textId="77777777" w:rsidR="00547C7C" w:rsidRDefault="00547C7C" w:rsidP="004C0929">
            <w:pPr>
              <w:pStyle w:val="ListParagraph"/>
              <w:tabs>
                <w:tab w:val="left" w:pos="567"/>
                <w:tab w:val="left" w:pos="851"/>
              </w:tabs>
              <w:ind w:left="0" w:right="180" w:firstLine="0"/>
              <w:rPr>
                <w:b/>
                <w:lang w:val="ro-RO"/>
              </w:rPr>
            </w:pPr>
            <w:r>
              <w:rPr>
                <w:b/>
                <w:lang w:val="ro-RO"/>
              </w:rPr>
              <w:t>Nr. de instruiri – 5</w:t>
            </w:r>
          </w:p>
          <w:p w14:paraId="12600AE1" w14:textId="77777777" w:rsidR="00547C7C" w:rsidRPr="00547C7C" w:rsidRDefault="00547C7C" w:rsidP="004C0929">
            <w:pPr>
              <w:pStyle w:val="ListParagraph"/>
              <w:tabs>
                <w:tab w:val="left" w:pos="567"/>
                <w:tab w:val="left" w:pos="851"/>
              </w:tabs>
              <w:ind w:left="0" w:right="180" w:firstLine="0"/>
              <w:rPr>
                <w:b/>
                <w:lang w:val="ro-RO"/>
              </w:rPr>
            </w:pPr>
            <w:r>
              <w:rPr>
                <w:b/>
                <w:lang w:val="ro-RO"/>
              </w:rPr>
              <w:t>Nr. de persoane instruite – 77 de procurori</w:t>
            </w:r>
          </w:p>
          <w:p w14:paraId="098E10D0" w14:textId="77777777" w:rsidR="00547C7C" w:rsidRDefault="00547C7C" w:rsidP="004C0929">
            <w:pPr>
              <w:pStyle w:val="ListParagraph"/>
              <w:tabs>
                <w:tab w:val="left" w:pos="567"/>
                <w:tab w:val="left" w:pos="851"/>
              </w:tabs>
              <w:ind w:left="0" w:right="180" w:firstLine="0"/>
              <w:rPr>
                <w:lang w:val="ro-RO"/>
              </w:rPr>
            </w:pPr>
          </w:p>
          <w:p w14:paraId="2A27C272" w14:textId="77777777" w:rsidR="00547C7C" w:rsidRPr="00547C7C" w:rsidRDefault="00547C7C" w:rsidP="004C0929">
            <w:pPr>
              <w:pStyle w:val="ListParagraph"/>
              <w:tabs>
                <w:tab w:val="left" w:pos="567"/>
                <w:tab w:val="left" w:pos="851"/>
              </w:tabs>
              <w:ind w:left="0" w:right="180" w:firstLine="0"/>
              <w:rPr>
                <w:lang w:val="ro-RO"/>
              </w:rPr>
            </w:pPr>
            <w:r>
              <w:rPr>
                <w:lang w:val="ro-RO"/>
              </w:rPr>
              <w:t xml:space="preserve">Au </w:t>
            </w:r>
            <w:r w:rsidRPr="00547C7C">
              <w:rPr>
                <w:lang w:val="ro-RO"/>
              </w:rPr>
              <w:t>fost realizare instruiri pentru procurori și pentru consultanți ai procurorului, după cum urmează:</w:t>
            </w:r>
          </w:p>
          <w:p w14:paraId="525B62CF" w14:textId="77777777" w:rsidR="00547C7C" w:rsidRPr="00547C7C" w:rsidRDefault="00547C7C" w:rsidP="004C0929">
            <w:pPr>
              <w:pStyle w:val="ListParagraph"/>
              <w:numPr>
                <w:ilvl w:val="0"/>
                <w:numId w:val="22"/>
              </w:numPr>
              <w:tabs>
                <w:tab w:val="left" w:pos="460"/>
                <w:tab w:val="left" w:pos="567"/>
              </w:tabs>
              <w:ind w:left="34" w:right="180" w:firstLine="326"/>
              <w:rPr>
                <w:rFonts w:eastAsia="Calibri"/>
                <w:lang w:val="ro-RO"/>
              </w:rPr>
            </w:pPr>
            <w:r w:rsidRPr="00547C7C">
              <w:rPr>
                <w:rFonts w:eastAsia="Calibri"/>
                <w:lang w:val="ro-RO"/>
              </w:rPr>
              <w:t>Seminar ”</w:t>
            </w:r>
            <w:r w:rsidRPr="00547C7C">
              <w:rPr>
                <w:rFonts w:eastAsia="Calibri"/>
                <w:i/>
                <w:lang w:val="ro-RO"/>
              </w:rPr>
              <w:t>Nediscriminare și egalitate. Standardele de protecție ale minorităților etno-lingvistice și religioase</w:t>
            </w:r>
            <w:r w:rsidRPr="00547C7C">
              <w:rPr>
                <w:rFonts w:eastAsia="Calibri"/>
                <w:lang w:val="ro-RO"/>
              </w:rPr>
              <w:t>” – 3 seminare , instruiți 43 procurori</w:t>
            </w:r>
          </w:p>
          <w:p w14:paraId="16EA7F69" w14:textId="77777777" w:rsidR="00547C7C" w:rsidRPr="00547C7C" w:rsidRDefault="00547C7C" w:rsidP="004C0929">
            <w:pPr>
              <w:pStyle w:val="ListParagraph"/>
              <w:numPr>
                <w:ilvl w:val="0"/>
                <w:numId w:val="22"/>
              </w:numPr>
              <w:tabs>
                <w:tab w:val="left" w:pos="360"/>
                <w:tab w:val="left" w:pos="567"/>
              </w:tabs>
              <w:ind w:left="34" w:right="180" w:firstLine="326"/>
              <w:rPr>
                <w:lang w:val="ro-RO"/>
              </w:rPr>
            </w:pPr>
            <w:r w:rsidRPr="00547C7C">
              <w:rPr>
                <w:lang w:val="ro-RO"/>
              </w:rPr>
              <w:t>Seminar ”</w:t>
            </w:r>
            <w:r w:rsidRPr="00547C7C">
              <w:rPr>
                <w:i/>
                <w:lang w:val="ro-RO"/>
              </w:rPr>
              <w:t>Nediscriminare și egalitate. Standarde de protecție ale minorilor</w:t>
            </w:r>
            <w:r w:rsidRPr="00547C7C">
              <w:rPr>
                <w:lang w:val="ro-RO"/>
              </w:rPr>
              <w:t xml:space="preserve">” – 2 seminare , instruiți 30 procurori </w:t>
            </w:r>
          </w:p>
          <w:p w14:paraId="3D269B50" w14:textId="77777777" w:rsidR="00547C7C" w:rsidRPr="00664F8D" w:rsidRDefault="00547C7C" w:rsidP="004C0929">
            <w:pPr>
              <w:ind w:firstLine="0"/>
              <w:rPr>
                <w:lang w:val="ro-RO"/>
              </w:rPr>
            </w:pPr>
            <w:r w:rsidRPr="00547C7C">
              <w:rPr>
                <w:lang w:val="ro-RO"/>
              </w:rPr>
              <w:t>Instruirile regionale ”</w:t>
            </w:r>
            <w:r w:rsidRPr="00547C7C">
              <w:rPr>
                <w:i/>
                <w:lang w:val="ro-RO"/>
              </w:rPr>
              <w:t>Principiile nediscriminării și toleranței în contextul crizei refugiaților din Ucraina: aplicabilitatea acestora în activitatea profesională</w:t>
            </w:r>
            <w:r w:rsidRPr="00547C7C">
              <w:rPr>
                <w:lang w:val="ro-RO"/>
              </w:rPr>
              <w:t>” – 2 instruiri, instruiți 34 procurori.</w:t>
            </w:r>
          </w:p>
          <w:p w14:paraId="0D21206F" w14:textId="77777777" w:rsidR="00547C7C" w:rsidRPr="00547C7C" w:rsidRDefault="00547C7C" w:rsidP="004C0929">
            <w:pPr>
              <w:ind w:firstLine="0"/>
              <w:rPr>
                <w:lang w:val="ro-RO"/>
              </w:rPr>
            </w:pPr>
          </w:p>
        </w:tc>
      </w:tr>
      <w:tr w:rsidR="00547C7C" w:rsidRPr="00547C7C" w14:paraId="4909785D" w14:textId="77777777" w:rsidTr="004C0929">
        <w:trPr>
          <w:trHeight w:val="2239"/>
        </w:trPr>
        <w:tc>
          <w:tcPr>
            <w:tcW w:w="2636" w:type="dxa"/>
            <w:vMerge/>
            <w:shd w:val="clear" w:color="auto" w:fill="auto"/>
          </w:tcPr>
          <w:p w14:paraId="761BA839" w14:textId="77777777" w:rsidR="00547C7C" w:rsidRPr="00547C7C" w:rsidRDefault="00547C7C" w:rsidP="004C0929">
            <w:pPr>
              <w:ind w:firstLine="0"/>
              <w:contextualSpacing/>
              <w:rPr>
                <w:lang w:val="ro-RO"/>
              </w:rPr>
            </w:pPr>
          </w:p>
        </w:tc>
        <w:tc>
          <w:tcPr>
            <w:tcW w:w="2332" w:type="dxa"/>
            <w:vMerge/>
          </w:tcPr>
          <w:p w14:paraId="1E119250" w14:textId="77777777" w:rsidR="00547C7C" w:rsidRPr="00547C7C" w:rsidRDefault="00547C7C" w:rsidP="004C0929">
            <w:pPr>
              <w:contextualSpacing/>
              <w:rPr>
                <w:lang w:val="ro-RO"/>
              </w:rPr>
            </w:pPr>
          </w:p>
        </w:tc>
        <w:tc>
          <w:tcPr>
            <w:tcW w:w="1256" w:type="dxa"/>
            <w:gridSpan w:val="4"/>
          </w:tcPr>
          <w:p w14:paraId="2326C76E" w14:textId="77777777" w:rsidR="00547C7C" w:rsidRPr="00547C7C" w:rsidRDefault="00547C7C" w:rsidP="004C0929">
            <w:pPr>
              <w:ind w:firstLine="0"/>
              <w:contextualSpacing/>
              <w:rPr>
                <w:lang w:val="ro-RO"/>
              </w:rPr>
            </w:pPr>
            <w:r w:rsidRPr="00547C7C">
              <w:rPr>
                <w:lang w:val="ro-RO"/>
              </w:rPr>
              <w:t xml:space="preserve">Anual </w:t>
            </w:r>
          </w:p>
        </w:tc>
        <w:tc>
          <w:tcPr>
            <w:tcW w:w="2268" w:type="dxa"/>
            <w:gridSpan w:val="5"/>
          </w:tcPr>
          <w:p w14:paraId="21BD7B90" w14:textId="77777777" w:rsidR="00547C7C" w:rsidRPr="00547C7C" w:rsidRDefault="00547C7C" w:rsidP="004C0929">
            <w:pPr>
              <w:ind w:firstLine="0"/>
              <w:contextualSpacing/>
              <w:rPr>
                <w:lang w:val="ro-RO"/>
              </w:rPr>
            </w:pPr>
            <w:r w:rsidRPr="00547C7C">
              <w:rPr>
                <w:shd w:val="clear" w:color="auto" w:fill="FFFFFF"/>
                <w:lang w:val="ro-RO"/>
              </w:rPr>
              <w:t>Ministerul Afacerilor Interne</w:t>
            </w:r>
          </w:p>
        </w:tc>
        <w:tc>
          <w:tcPr>
            <w:tcW w:w="6642" w:type="dxa"/>
            <w:gridSpan w:val="6"/>
          </w:tcPr>
          <w:p w14:paraId="7D3A0A6B" w14:textId="77777777" w:rsidR="00547C7C" w:rsidRPr="00547C7C" w:rsidRDefault="00547C7C" w:rsidP="004C0929">
            <w:pPr>
              <w:ind w:right="5" w:firstLine="0"/>
              <w:contextualSpacing/>
              <w:rPr>
                <w:lang w:val="ro-RO"/>
              </w:rPr>
            </w:pPr>
            <w:r w:rsidRPr="00547C7C">
              <w:rPr>
                <w:lang w:val="ro-RO"/>
              </w:rPr>
              <w:t xml:space="preserve">În cadrul Direcției ,,Centrul integrat de pregătire pentru aplicarea legii” din cadrul Academiei „Ștefan cel Mare” a MAI, pe parcursul anului 2023, au fost organizate 3 cursuri la formarea continuă ,,Integrarea dimensiunii de gen în activitatea MAI”, în total fiind instruite 60 peroane. </w:t>
            </w:r>
          </w:p>
          <w:p w14:paraId="36AE932C" w14:textId="77777777" w:rsidR="00547C7C" w:rsidRPr="00547C7C" w:rsidRDefault="00547C7C" w:rsidP="004C0929">
            <w:pPr>
              <w:ind w:right="5" w:firstLine="0"/>
              <w:contextualSpacing/>
              <w:rPr>
                <w:lang w:val="ro-RO"/>
              </w:rPr>
            </w:pPr>
            <w:r w:rsidRPr="00547C7C">
              <w:rPr>
                <w:lang w:val="ro-RO"/>
              </w:rPr>
              <w:t xml:space="preserve">Totodată, în perioada de raportare, a fost desfășurat cursul de specializare în domeniul ordinii publice cu abordarea tematicii ,,Integrarea dimensiunii de gen în activitatea MAI”, la următoarele promoții: </w:t>
            </w:r>
          </w:p>
          <w:p w14:paraId="6250D2D4" w14:textId="77777777" w:rsidR="00547C7C" w:rsidRPr="00547C7C" w:rsidRDefault="00547C7C" w:rsidP="004C0929">
            <w:pPr>
              <w:ind w:right="5" w:firstLine="0"/>
              <w:contextualSpacing/>
              <w:rPr>
                <w:lang w:val="ro-RO"/>
              </w:rPr>
            </w:pPr>
            <w:r w:rsidRPr="00547C7C">
              <w:rPr>
                <w:lang w:val="ro-RO"/>
              </w:rPr>
              <w:t xml:space="preserve">Promoția 13 – 68 persoane instruite; </w:t>
            </w:r>
          </w:p>
          <w:p w14:paraId="51B4F2AB" w14:textId="77777777" w:rsidR="00547C7C" w:rsidRPr="00547C7C" w:rsidRDefault="00547C7C" w:rsidP="004C0929">
            <w:pPr>
              <w:ind w:right="5" w:firstLine="0"/>
              <w:contextualSpacing/>
              <w:rPr>
                <w:lang w:val="ro-RO"/>
              </w:rPr>
            </w:pPr>
            <w:r w:rsidRPr="00547C7C">
              <w:rPr>
                <w:lang w:val="ro-RO"/>
              </w:rPr>
              <w:t xml:space="preserve">Promoția 14 – 95 persoane instruite; </w:t>
            </w:r>
          </w:p>
          <w:p w14:paraId="25CE7A4A" w14:textId="77777777" w:rsidR="00547C7C" w:rsidRPr="00547C7C" w:rsidRDefault="00547C7C" w:rsidP="004C0929">
            <w:pPr>
              <w:ind w:right="5" w:firstLine="0"/>
              <w:contextualSpacing/>
              <w:rPr>
                <w:lang w:val="ro-RO"/>
              </w:rPr>
            </w:pPr>
            <w:r w:rsidRPr="00547C7C">
              <w:rPr>
                <w:lang w:val="ro-RO"/>
              </w:rPr>
              <w:t xml:space="preserve">Promoția 15 – 60 persoane instruite. </w:t>
            </w:r>
          </w:p>
          <w:p w14:paraId="7D363F7F" w14:textId="77777777" w:rsidR="00547C7C" w:rsidRPr="00547C7C" w:rsidRDefault="00547C7C" w:rsidP="004C0929">
            <w:pPr>
              <w:ind w:right="5" w:firstLine="0"/>
              <w:contextualSpacing/>
              <w:rPr>
                <w:lang w:val="ro-RO"/>
              </w:rPr>
            </w:pPr>
            <w:r w:rsidRPr="00547C7C">
              <w:rPr>
                <w:lang w:val="ro-RO"/>
              </w:rPr>
              <w:t xml:space="preserve">Persoane instruite – 223. </w:t>
            </w:r>
          </w:p>
          <w:p w14:paraId="252EEA71" w14:textId="77777777" w:rsidR="00547C7C" w:rsidRDefault="00547C7C" w:rsidP="004C0929">
            <w:pPr>
              <w:ind w:right="-108" w:firstLine="0"/>
              <w:contextualSpacing/>
            </w:pPr>
            <w:r w:rsidRPr="00547C7C">
              <w:rPr>
                <w:lang w:val="ro-RO"/>
              </w:rPr>
              <w:t>Total persoane instruite: 283.</w:t>
            </w:r>
          </w:p>
          <w:p w14:paraId="13E4BBE8" w14:textId="77777777" w:rsidR="00BB036D" w:rsidRPr="00BB036D" w:rsidRDefault="00BB036D" w:rsidP="004C0929">
            <w:pPr>
              <w:ind w:right="-108" w:firstLine="0"/>
              <w:contextualSpacing/>
            </w:pPr>
          </w:p>
        </w:tc>
      </w:tr>
      <w:tr w:rsidR="00547C7C" w:rsidRPr="00547C7C" w14:paraId="341539EA" w14:textId="77777777" w:rsidTr="004C0929">
        <w:trPr>
          <w:trHeight w:val="20"/>
        </w:trPr>
        <w:tc>
          <w:tcPr>
            <w:tcW w:w="2636" w:type="dxa"/>
          </w:tcPr>
          <w:p w14:paraId="0B5B73C3" w14:textId="77777777" w:rsidR="00547C7C" w:rsidRPr="00547C7C" w:rsidRDefault="00547C7C" w:rsidP="004C0929">
            <w:pPr>
              <w:pStyle w:val="Default"/>
              <w:contextualSpacing/>
              <w:rPr>
                <w:color w:val="auto"/>
                <w:sz w:val="20"/>
                <w:szCs w:val="20"/>
                <w:shd w:val="clear" w:color="auto" w:fill="FFFFFF"/>
                <w:lang w:val="ro-RO"/>
              </w:rPr>
            </w:pPr>
            <w:r w:rsidRPr="00547C7C">
              <w:rPr>
                <w:color w:val="auto"/>
                <w:sz w:val="20"/>
                <w:szCs w:val="20"/>
                <w:lang w:val="ro-RO"/>
              </w:rPr>
              <w:t>3.3.2.5. Capacitarea autorităților administrației publice locale în vederea identificării și raportării cazurilor de discriminare pe baza criteriului lingvistic, etnic, religios, rasial etc. și de instigare la ură</w:t>
            </w:r>
          </w:p>
        </w:tc>
        <w:tc>
          <w:tcPr>
            <w:tcW w:w="2332" w:type="dxa"/>
          </w:tcPr>
          <w:p w14:paraId="4E74A980" w14:textId="77777777" w:rsidR="00547C7C" w:rsidRPr="00547C7C" w:rsidRDefault="00547C7C" w:rsidP="004C0929">
            <w:pPr>
              <w:ind w:firstLine="0"/>
              <w:contextualSpacing/>
              <w:rPr>
                <w:lang w:val="ro-RO"/>
              </w:rPr>
            </w:pPr>
            <w:r w:rsidRPr="00547C7C">
              <w:rPr>
                <w:lang w:val="ro-RO"/>
              </w:rPr>
              <w:t xml:space="preserve">Număr de instruiri organizate; </w:t>
            </w:r>
          </w:p>
          <w:p w14:paraId="6C976D09" w14:textId="77777777" w:rsidR="00547C7C" w:rsidRPr="00547C7C" w:rsidRDefault="00547C7C" w:rsidP="004C0929">
            <w:pPr>
              <w:ind w:firstLine="0"/>
              <w:contextualSpacing/>
              <w:rPr>
                <w:lang w:val="ro-RO"/>
              </w:rPr>
            </w:pPr>
            <w:r w:rsidRPr="00547C7C">
              <w:rPr>
                <w:lang w:val="ro-RO"/>
              </w:rPr>
              <w:t>număr de funcționari/specialiști capacitați, dezagregat după mediu rural/urban, gen</w:t>
            </w:r>
          </w:p>
        </w:tc>
        <w:tc>
          <w:tcPr>
            <w:tcW w:w="1256" w:type="dxa"/>
            <w:gridSpan w:val="4"/>
          </w:tcPr>
          <w:p w14:paraId="083EF4CC" w14:textId="77777777" w:rsidR="00547C7C" w:rsidRPr="00547C7C" w:rsidRDefault="00547C7C" w:rsidP="004C0929">
            <w:pPr>
              <w:ind w:firstLine="0"/>
              <w:contextualSpacing/>
              <w:jc w:val="center"/>
              <w:rPr>
                <w:lang w:val="ro-RO"/>
              </w:rPr>
            </w:pPr>
            <w:r w:rsidRPr="00547C7C">
              <w:rPr>
                <w:lang w:val="ro-RO"/>
              </w:rPr>
              <w:t>Anual</w:t>
            </w:r>
          </w:p>
        </w:tc>
        <w:tc>
          <w:tcPr>
            <w:tcW w:w="2268" w:type="dxa"/>
            <w:gridSpan w:val="5"/>
          </w:tcPr>
          <w:p w14:paraId="7241F9C4" w14:textId="77777777" w:rsidR="00547C7C" w:rsidRPr="00547C7C" w:rsidRDefault="00547C7C" w:rsidP="004C0929">
            <w:pPr>
              <w:ind w:left="33" w:right="-108" w:firstLine="0"/>
              <w:contextualSpacing/>
              <w:rPr>
                <w:lang w:val="ro-RO"/>
              </w:rPr>
            </w:pPr>
            <w:r w:rsidRPr="00547C7C">
              <w:rPr>
                <w:lang w:val="ro-RO"/>
              </w:rPr>
              <w:t>Consiliul pentru egalitate</w:t>
            </w:r>
          </w:p>
          <w:p w14:paraId="6817D53A" w14:textId="77777777" w:rsidR="00547C7C" w:rsidRPr="00547C7C" w:rsidRDefault="00547C7C" w:rsidP="004C0929">
            <w:pPr>
              <w:ind w:left="33" w:right="-108" w:firstLine="0"/>
              <w:contextualSpacing/>
              <w:rPr>
                <w:lang w:val="ro-RO"/>
              </w:rPr>
            </w:pPr>
          </w:p>
        </w:tc>
        <w:tc>
          <w:tcPr>
            <w:tcW w:w="6642" w:type="dxa"/>
            <w:gridSpan w:val="6"/>
          </w:tcPr>
          <w:p w14:paraId="755C0A2D" w14:textId="77777777" w:rsidR="00547C7C" w:rsidRPr="00664F8D" w:rsidRDefault="00547C7C" w:rsidP="004C0929">
            <w:pPr>
              <w:ind w:left="33" w:firstLine="0"/>
              <w:contextualSpacing/>
              <w:rPr>
                <w:rFonts w:eastAsia="Calibri"/>
                <w:b/>
                <w:lang w:val="ro-RO"/>
              </w:rPr>
            </w:pPr>
            <w:r w:rsidRPr="00664F8D">
              <w:rPr>
                <w:rFonts w:eastAsia="Calibri"/>
                <w:b/>
                <w:lang w:val="ro-RO"/>
              </w:rPr>
              <w:t xml:space="preserve">Nr. de instruiri - 5 instruiri </w:t>
            </w:r>
            <w:r w:rsidR="00564686" w:rsidRPr="00664F8D">
              <w:rPr>
                <w:rFonts w:eastAsia="Calibri"/>
                <w:b/>
                <w:lang w:val="ro-RO"/>
              </w:rPr>
              <w:t>(</w:t>
            </w:r>
            <w:r w:rsidR="00564686" w:rsidRPr="00664F8D">
              <w:rPr>
                <w:rFonts w:eastAsia="Calibri"/>
                <w:lang w:val="ro-RO"/>
              </w:rPr>
              <w:t xml:space="preserve"> </w:t>
            </w:r>
            <w:r w:rsidR="00564686" w:rsidRPr="00664F8D">
              <w:rPr>
                <w:rFonts w:eastAsia="Calibri"/>
                <w:b/>
                <w:lang w:val="ro-RO"/>
              </w:rPr>
              <w:t>privind fenomenul discriminării, impactul social și individual al acestuia precum și modalitățile de revendicare a dreptului la egalitate)</w:t>
            </w:r>
          </w:p>
          <w:p w14:paraId="66FF6711" w14:textId="77777777" w:rsidR="00547C7C" w:rsidRPr="00664F8D" w:rsidRDefault="00547C7C" w:rsidP="004C0929">
            <w:pPr>
              <w:ind w:left="33" w:firstLine="0"/>
              <w:contextualSpacing/>
              <w:rPr>
                <w:rFonts w:eastAsia="Calibri"/>
                <w:b/>
                <w:lang w:val="it-IT"/>
              </w:rPr>
            </w:pPr>
            <w:r w:rsidRPr="00664F8D">
              <w:rPr>
                <w:rFonts w:eastAsia="Calibri"/>
                <w:b/>
                <w:lang w:val="it-IT"/>
              </w:rPr>
              <w:t>Nr. de personae instruite angajați ai autorităților administrației publice locale</w:t>
            </w:r>
            <w:r w:rsidRPr="00664F8D">
              <w:rPr>
                <w:rFonts w:eastAsia="Calibri"/>
                <w:lang w:val="it-IT"/>
              </w:rPr>
              <w:t xml:space="preserve"> </w:t>
            </w:r>
            <w:r w:rsidRPr="00664F8D">
              <w:rPr>
                <w:rFonts w:eastAsia="Calibri"/>
                <w:b/>
                <w:lang w:val="it-IT"/>
              </w:rPr>
              <w:t>– 140 persoane</w:t>
            </w:r>
          </w:p>
          <w:p w14:paraId="6F21E7CA" w14:textId="77777777" w:rsidR="00564686" w:rsidRPr="00664F8D" w:rsidRDefault="00564686" w:rsidP="004C0929">
            <w:pPr>
              <w:ind w:left="33" w:firstLine="0"/>
              <w:contextualSpacing/>
              <w:rPr>
                <w:rFonts w:eastAsia="Calibri"/>
                <w:lang w:val="it-IT"/>
              </w:rPr>
            </w:pPr>
          </w:p>
          <w:p w14:paraId="02C630D0" w14:textId="77777777" w:rsidR="00564686" w:rsidRPr="00664F8D" w:rsidRDefault="00564686" w:rsidP="004C0929">
            <w:pPr>
              <w:ind w:left="33" w:firstLine="0"/>
              <w:contextualSpacing/>
              <w:rPr>
                <w:rFonts w:eastAsia="Calibri"/>
                <w:b/>
                <w:lang w:val="it-IT"/>
              </w:rPr>
            </w:pPr>
            <w:r w:rsidRPr="00664F8D">
              <w:rPr>
                <w:rFonts w:eastAsia="Calibri"/>
                <w:b/>
                <w:lang w:val="it-IT"/>
              </w:rPr>
              <w:t>Nr. de instruire – 1 (cu privire la egalitate și nediscriminare pentru funcționarele publice din orașul Soroca și refugiații/tele din Ucraina)</w:t>
            </w:r>
          </w:p>
          <w:p w14:paraId="084B5BEE" w14:textId="77777777" w:rsidR="00564686" w:rsidRDefault="00564686" w:rsidP="004C0929">
            <w:pPr>
              <w:ind w:left="33" w:firstLine="0"/>
              <w:contextualSpacing/>
              <w:rPr>
                <w:rFonts w:eastAsia="Calibri"/>
              </w:rPr>
            </w:pPr>
            <w:r>
              <w:rPr>
                <w:rFonts w:eastAsia="Calibri"/>
                <w:b/>
              </w:rPr>
              <w:t xml:space="preserve">Nr.  de personae </w:t>
            </w:r>
            <w:r w:rsidRPr="00564686">
              <w:rPr>
                <w:rFonts w:eastAsia="Calibri"/>
                <w:b/>
              </w:rPr>
              <w:t>instruite - 70</w:t>
            </w:r>
            <w:r>
              <w:rPr>
                <w:rFonts w:eastAsia="Calibri"/>
              </w:rPr>
              <w:t xml:space="preserve"> </w:t>
            </w:r>
          </w:p>
          <w:p w14:paraId="4E126E10" w14:textId="77777777" w:rsidR="00547C7C" w:rsidRPr="00564686" w:rsidRDefault="00547C7C" w:rsidP="004C0929">
            <w:pPr>
              <w:ind w:left="33" w:firstLine="0"/>
              <w:contextualSpacing/>
              <w:rPr>
                <w:rFonts w:eastAsia="Calibri"/>
                <w:b/>
              </w:rPr>
            </w:pPr>
          </w:p>
        </w:tc>
      </w:tr>
      <w:tr w:rsidR="00547C7C" w:rsidRPr="00664F8D" w14:paraId="2D94AA94" w14:textId="77777777" w:rsidTr="004C0929">
        <w:trPr>
          <w:gridAfter w:val="1"/>
          <w:wAfter w:w="28" w:type="dxa"/>
          <w:trHeight w:val="20"/>
        </w:trPr>
        <w:tc>
          <w:tcPr>
            <w:tcW w:w="15106" w:type="dxa"/>
            <w:gridSpan w:val="16"/>
          </w:tcPr>
          <w:p w14:paraId="2D5B95F5" w14:textId="77777777" w:rsidR="00547C7C" w:rsidRPr="00547C7C" w:rsidRDefault="00547C7C" w:rsidP="004C0929">
            <w:pPr>
              <w:ind w:firstLine="0"/>
              <w:contextualSpacing/>
              <w:rPr>
                <w:lang w:val="ro-RO" w:eastAsia="en-GB"/>
              </w:rPr>
            </w:pPr>
            <w:r w:rsidRPr="00547C7C">
              <w:rPr>
                <w:b/>
                <w:lang w:val="ro-RO"/>
              </w:rPr>
              <w:t xml:space="preserve">Obiectivul specific 3.4: </w:t>
            </w:r>
            <w:r w:rsidRPr="00547C7C">
              <w:rPr>
                <w:b/>
                <w:lang w:val="ro-RO" w:eastAsia="en-GB"/>
              </w:rPr>
              <w:t>consolidarea sentimentului de apartenență civică la statul Republica Moldova prin creșterea cu cel puțin 5% anual a numărului de activități, evenimente și proiecte sociale</w:t>
            </w:r>
          </w:p>
        </w:tc>
      </w:tr>
      <w:tr w:rsidR="00547C7C" w:rsidRPr="00664F8D" w14:paraId="065A8814" w14:textId="77777777" w:rsidTr="004C0929">
        <w:trPr>
          <w:gridAfter w:val="1"/>
          <w:wAfter w:w="28" w:type="dxa"/>
          <w:trHeight w:val="20"/>
        </w:trPr>
        <w:tc>
          <w:tcPr>
            <w:tcW w:w="15106" w:type="dxa"/>
            <w:gridSpan w:val="16"/>
          </w:tcPr>
          <w:p w14:paraId="3B60A9B0" w14:textId="77777777" w:rsidR="00547C7C" w:rsidRPr="00547C7C" w:rsidRDefault="00547C7C" w:rsidP="004C0929">
            <w:pPr>
              <w:ind w:right="-108" w:firstLine="0"/>
              <w:contextualSpacing/>
              <w:rPr>
                <w:lang w:val="ro-RO"/>
              </w:rPr>
            </w:pPr>
            <w:r w:rsidRPr="00547C7C">
              <w:rPr>
                <w:b/>
                <w:lang w:val="ro-RO" w:eastAsia="en-GB"/>
              </w:rPr>
              <w:t>Acțiunea prioritară 3.4.1: f</w:t>
            </w:r>
            <w:r w:rsidRPr="00547C7C">
              <w:rPr>
                <w:b/>
                <w:lang w:val="ro-RO"/>
              </w:rPr>
              <w:t>acilitarea inițiativelor de edificare a sentimentului civic</w:t>
            </w:r>
          </w:p>
        </w:tc>
      </w:tr>
      <w:tr w:rsidR="00547C7C" w:rsidRPr="00D27C37" w14:paraId="408F1BFB" w14:textId="77777777" w:rsidTr="004C0929">
        <w:trPr>
          <w:trHeight w:val="20"/>
        </w:trPr>
        <w:tc>
          <w:tcPr>
            <w:tcW w:w="2636" w:type="dxa"/>
          </w:tcPr>
          <w:p w14:paraId="0E55CD41" w14:textId="72361AF2" w:rsidR="00547C7C" w:rsidRPr="00B459A7" w:rsidRDefault="00547C7C" w:rsidP="004C0929">
            <w:pPr>
              <w:ind w:firstLine="0"/>
              <w:contextualSpacing/>
              <w:rPr>
                <w:shd w:val="clear" w:color="auto" w:fill="FFFFFF"/>
                <w:lang w:val="ro-RO"/>
              </w:rPr>
            </w:pPr>
            <w:bookmarkStart w:id="6" w:name="_Hlk160694776"/>
            <w:r w:rsidRPr="00547C7C">
              <w:rPr>
                <w:lang w:val="ro-RO"/>
              </w:rPr>
              <w:t xml:space="preserve">3.4.1.1. Susținerea proiectelor cu referire la dialog intercultural, </w:t>
            </w:r>
            <w:r w:rsidRPr="00547C7C">
              <w:rPr>
                <w:shd w:val="clear" w:color="auto" w:fill="FFFFFF"/>
                <w:lang w:val="ro-RO"/>
              </w:rPr>
              <w:t>cetățenie activă și</w:t>
            </w:r>
            <w:r w:rsidR="00B459A7">
              <w:rPr>
                <w:shd w:val="clear" w:color="auto" w:fill="FFFFFF"/>
                <w:lang w:val="ro-RO"/>
              </w:rPr>
              <w:t xml:space="preserve"> </w:t>
            </w:r>
            <w:r w:rsidRPr="00547C7C">
              <w:rPr>
                <w:shd w:val="clear" w:color="auto" w:fill="FFFFFF"/>
                <w:lang w:val="ro-RO"/>
              </w:rPr>
              <w:t>consolidarea spiritului civic în rândul tinerilor</w:t>
            </w:r>
          </w:p>
        </w:tc>
        <w:tc>
          <w:tcPr>
            <w:tcW w:w="2332" w:type="dxa"/>
          </w:tcPr>
          <w:p w14:paraId="0CAFE00D" w14:textId="77777777" w:rsidR="00547C7C" w:rsidRPr="00547C7C" w:rsidRDefault="00547C7C" w:rsidP="004C0929">
            <w:pPr>
              <w:ind w:firstLine="0"/>
              <w:contextualSpacing/>
              <w:rPr>
                <w:lang w:val="ro-RO"/>
              </w:rPr>
            </w:pPr>
            <w:r w:rsidRPr="00547C7C">
              <w:rPr>
                <w:lang w:val="ro-RO"/>
              </w:rPr>
              <w:t>Număr de proiecte susținute (cel puțin 5);</w:t>
            </w:r>
          </w:p>
          <w:p w14:paraId="5233175B" w14:textId="77777777" w:rsidR="00547C7C" w:rsidRPr="00547C7C" w:rsidRDefault="00547C7C" w:rsidP="004C0929">
            <w:pPr>
              <w:ind w:firstLine="0"/>
              <w:contextualSpacing/>
              <w:rPr>
                <w:lang w:val="ro-RO"/>
              </w:rPr>
            </w:pPr>
            <w:r w:rsidRPr="00547C7C">
              <w:rPr>
                <w:lang w:val="ro-RO"/>
              </w:rPr>
              <w:t xml:space="preserve">număr de beneficiari (cel puțin 100), dezagregat după regiune, mediu urban/rural </w:t>
            </w:r>
          </w:p>
        </w:tc>
        <w:tc>
          <w:tcPr>
            <w:tcW w:w="1173" w:type="dxa"/>
          </w:tcPr>
          <w:p w14:paraId="0D13E696" w14:textId="77777777" w:rsidR="00547C7C" w:rsidRPr="00547C7C" w:rsidRDefault="00547C7C" w:rsidP="004C0929">
            <w:pPr>
              <w:ind w:firstLine="0"/>
              <w:contextualSpacing/>
              <w:jc w:val="center"/>
              <w:rPr>
                <w:lang w:val="ro-RO"/>
              </w:rPr>
            </w:pPr>
            <w:r w:rsidRPr="00547C7C">
              <w:rPr>
                <w:lang w:val="ro-RO"/>
              </w:rPr>
              <w:t xml:space="preserve">Anual </w:t>
            </w:r>
          </w:p>
          <w:p w14:paraId="4F81CAE1" w14:textId="77777777" w:rsidR="00547C7C" w:rsidRPr="00547C7C" w:rsidRDefault="00547C7C" w:rsidP="004C0929">
            <w:pPr>
              <w:ind w:firstLine="0"/>
              <w:contextualSpacing/>
              <w:jc w:val="center"/>
              <w:rPr>
                <w:lang w:val="ro-RO"/>
              </w:rPr>
            </w:pPr>
          </w:p>
        </w:tc>
        <w:tc>
          <w:tcPr>
            <w:tcW w:w="2268" w:type="dxa"/>
            <w:gridSpan w:val="5"/>
          </w:tcPr>
          <w:p w14:paraId="4150F108" w14:textId="77777777" w:rsidR="00547C7C" w:rsidRPr="00547C7C" w:rsidRDefault="00547C7C" w:rsidP="004C0929">
            <w:pPr>
              <w:ind w:firstLine="0"/>
              <w:contextualSpacing/>
              <w:rPr>
                <w:lang w:val="ro-RO"/>
              </w:rPr>
            </w:pPr>
            <w:r w:rsidRPr="00547C7C">
              <w:rPr>
                <w:lang w:val="ro-RO"/>
              </w:rPr>
              <w:t>Ministerul Educației și Cercetării</w:t>
            </w:r>
          </w:p>
          <w:p w14:paraId="593B8AD5" w14:textId="77777777" w:rsidR="00547C7C" w:rsidRPr="00547C7C" w:rsidRDefault="00547C7C" w:rsidP="004C0929">
            <w:pPr>
              <w:ind w:firstLine="0"/>
              <w:contextualSpacing/>
              <w:rPr>
                <w:lang w:val="ro-RO"/>
              </w:rPr>
            </w:pPr>
          </w:p>
          <w:p w14:paraId="5C49FFCB" w14:textId="77777777" w:rsidR="00547C7C" w:rsidRPr="00547C7C" w:rsidRDefault="00547C7C" w:rsidP="004C0929">
            <w:pPr>
              <w:ind w:firstLine="0"/>
              <w:contextualSpacing/>
              <w:rPr>
                <w:lang w:val="ro-RO"/>
              </w:rPr>
            </w:pPr>
          </w:p>
        </w:tc>
        <w:tc>
          <w:tcPr>
            <w:tcW w:w="6725" w:type="dxa"/>
            <w:gridSpan w:val="9"/>
          </w:tcPr>
          <w:p w14:paraId="5AB02B49" w14:textId="4BCD3F1F" w:rsidR="00D27C37" w:rsidRPr="00D27C37" w:rsidRDefault="00D27C37" w:rsidP="00D27C37">
            <w:pPr>
              <w:widowControl w:val="0"/>
              <w:pBdr>
                <w:top w:val="nil"/>
                <w:left w:val="nil"/>
                <w:bottom w:val="nil"/>
                <w:right w:val="nil"/>
                <w:between w:val="nil"/>
              </w:pBdr>
              <w:ind w:firstLine="0"/>
              <w:rPr>
                <w:b/>
                <w:bCs/>
                <w:lang w:val="ro"/>
              </w:rPr>
            </w:pPr>
            <w:r w:rsidRPr="00D27C37">
              <w:rPr>
                <w:b/>
                <w:bCs/>
                <w:lang w:val="ro"/>
              </w:rPr>
              <w:t>Nr. de proiecte susținute – 20.</w:t>
            </w:r>
          </w:p>
          <w:p w14:paraId="279A3F36" w14:textId="07942DDD" w:rsidR="00D27C37" w:rsidRPr="00D27C37" w:rsidRDefault="00D27C37" w:rsidP="00D27C37">
            <w:pPr>
              <w:widowControl w:val="0"/>
              <w:pBdr>
                <w:top w:val="nil"/>
                <w:left w:val="nil"/>
                <w:bottom w:val="nil"/>
                <w:right w:val="nil"/>
                <w:between w:val="nil"/>
              </w:pBdr>
              <w:ind w:firstLine="0"/>
              <w:rPr>
                <w:lang w:val="ro"/>
              </w:rPr>
            </w:pPr>
            <w:r w:rsidRPr="00D27C37">
              <w:rPr>
                <w:lang w:val="ro"/>
              </w:rPr>
              <w:t xml:space="preserve">În cadrul Programului de Granturi pentru organizațiile de tineret 2023, au fost implementate cca 20 de proiecte, care au avut ca scop și obictive: sporirea și stimularea culturii de participare civică și decizională în rândul tinerilor prin programe de instruire, capacitare și împuternicirea tinerilor. </w:t>
            </w:r>
          </w:p>
          <w:p w14:paraId="6377B270" w14:textId="2518CBAE" w:rsidR="00D27C37" w:rsidRDefault="00D27C37" w:rsidP="00D27C37">
            <w:pPr>
              <w:widowControl w:val="0"/>
              <w:pBdr>
                <w:top w:val="nil"/>
                <w:left w:val="nil"/>
                <w:bottom w:val="nil"/>
                <w:right w:val="nil"/>
                <w:between w:val="nil"/>
              </w:pBdr>
              <w:ind w:firstLine="0"/>
              <w:rPr>
                <w:lang w:val="ro"/>
              </w:rPr>
            </w:pPr>
            <w:r w:rsidRPr="00D27C37">
              <w:rPr>
                <w:lang w:val="ro"/>
              </w:rPr>
              <w:t>Totodată, 2 asociații obștești (Asociația Muzical- Corală și Instituția Privată Centrul Cultural Evreiesc KEDEM), au implementat cu succes 2 proiecte ce au presupus promovarea dialogului intercultural între comunitățile etnice și minoritățile naționale, proiectele fiind desfășurate inclusiv în regiunile cu cea mai mare diversitate etnică din republică: nordul (ucraineni, ruși, țigani), sud-estul (găgăuzi și bulgari) și estul țării (ruși, ucraineni, etc).</w:t>
            </w:r>
          </w:p>
          <w:p w14:paraId="434AA096" w14:textId="77777777" w:rsidR="00D27C37" w:rsidRPr="00D27C37" w:rsidRDefault="00D27C37" w:rsidP="00D27C37">
            <w:pPr>
              <w:widowControl w:val="0"/>
              <w:pBdr>
                <w:top w:val="nil"/>
                <w:left w:val="nil"/>
                <w:bottom w:val="nil"/>
                <w:right w:val="nil"/>
                <w:between w:val="nil"/>
              </w:pBdr>
              <w:ind w:firstLine="0"/>
              <w:rPr>
                <w:lang w:val="ro"/>
              </w:rPr>
            </w:pPr>
          </w:p>
          <w:p w14:paraId="79434416" w14:textId="5CB91998" w:rsidR="00D27C37" w:rsidRPr="00D27C37" w:rsidRDefault="00D27C37" w:rsidP="00D27C37">
            <w:pPr>
              <w:widowControl w:val="0"/>
              <w:pBdr>
                <w:top w:val="nil"/>
                <w:left w:val="nil"/>
                <w:bottom w:val="nil"/>
                <w:right w:val="nil"/>
                <w:between w:val="nil"/>
              </w:pBdr>
              <w:ind w:firstLine="0"/>
              <w:rPr>
                <w:b/>
                <w:bCs/>
                <w:lang w:val="ro-MD"/>
              </w:rPr>
            </w:pPr>
            <w:r w:rsidRPr="00D27C37">
              <w:rPr>
                <w:b/>
                <w:bCs/>
                <w:lang w:val="ro"/>
              </w:rPr>
              <w:t>Nr. de beneficiari, dezagregat după regiune, mediu urban/rural</w:t>
            </w:r>
            <w:r w:rsidRPr="00D27C37">
              <w:rPr>
                <w:b/>
                <w:bCs/>
                <w:lang w:val="ro-MD"/>
              </w:rPr>
              <w:t>:</w:t>
            </w:r>
          </w:p>
          <w:p w14:paraId="020558E5" w14:textId="77777777" w:rsidR="00D27C37" w:rsidRPr="00D27C37" w:rsidRDefault="00D27C37" w:rsidP="00D27C37">
            <w:pPr>
              <w:widowControl w:val="0"/>
              <w:pBdr>
                <w:top w:val="nil"/>
                <w:left w:val="nil"/>
                <w:bottom w:val="nil"/>
                <w:right w:val="nil"/>
                <w:between w:val="nil"/>
              </w:pBdr>
              <w:ind w:firstLine="0"/>
              <w:rPr>
                <w:lang w:val="ro"/>
              </w:rPr>
            </w:pPr>
            <w:r w:rsidRPr="00D27C37">
              <w:rPr>
                <w:lang w:val="ro"/>
              </w:rPr>
              <w:t xml:space="preserve">Numărul total a tinerilor beneficiari a proiectelor menționate supra, au constituit cca 24 mii dezagregat pe vârstă: 14 – 20 ani: 89,63%, 21 – 27 ani: 3,89% și 28 – </w:t>
            </w:r>
            <w:r w:rsidRPr="00D27C37">
              <w:rPr>
                <w:lang w:val="ro"/>
              </w:rPr>
              <w:lastRenderedPageBreak/>
              <w:t>35 ani: 6,48%; dezagregat pe gen: fete 59,81% și băieți 40,19%.</w:t>
            </w:r>
          </w:p>
          <w:p w14:paraId="1DE6F699" w14:textId="0318F2D0" w:rsidR="00547C7C" w:rsidRPr="00D27C37" w:rsidRDefault="00D27C37" w:rsidP="00D27C37">
            <w:pPr>
              <w:ind w:firstLine="0"/>
              <w:contextualSpacing/>
              <w:rPr>
                <w:lang w:val="ro-RO"/>
              </w:rPr>
            </w:pPr>
            <w:r w:rsidRPr="00D27C37">
              <w:rPr>
                <w:lang w:val="ro"/>
              </w:rPr>
              <w:t>În urma implementării proiectelor, organizațiile au avut o acoperire a UTA de nivelul 2, după cum urmează: (mun. Chișinău - 15), (mun.  Bălți - 13), (Fălești - 13), (Ungheni - 13), (Căușeni - 12), (Călărași - 9), (Drochia - 9), (Anenii Noi - 8) (Cahul - 8), (Soroca - 8), (Florești - 7), (Sîngerei - 7), (Strășeni - 7), (Basarabeasca - 6), (Cimișlia - 6), (Criuleni - 6), (Glodeni - 6), (Telenești - 6), (Dondușeni - 5), (Ialoveni - 5), (Ocnița - 5 ), (Rîșcani  - 5), (Ștefan Vodă - 5), (Taraclia - 5), (Cantemir - 4), (Nisporeni - 4), (Orhei - 4), (Briceni - 3),(Dubăsari - 3), (Leova - 3), (Șoldănești - 3), (mun. Comrat  - 2), (Edineț - 2), (Hâncești - 2), (UTA Găgăuzia - 2).</w:t>
            </w:r>
          </w:p>
        </w:tc>
      </w:tr>
      <w:bookmarkEnd w:id="6"/>
      <w:tr w:rsidR="00547C7C" w:rsidRPr="00547C7C" w14:paraId="2D39257B" w14:textId="77777777" w:rsidTr="004C0929">
        <w:trPr>
          <w:trHeight w:val="20"/>
        </w:trPr>
        <w:tc>
          <w:tcPr>
            <w:tcW w:w="2636" w:type="dxa"/>
          </w:tcPr>
          <w:p w14:paraId="4D314233" w14:textId="77777777" w:rsidR="00547C7C" w:rsidRPr="00547C7C" w:rsidRDefault="00547C7C" w:rsidP="004C0929">
            <w:pPr>
              <w:ind w:firstLine="0"/>
              <w:contextualSpacing/>
              <w:rPr>
                <w:lang w:val="ro-RO"/>
              </w:rPr>
            </w:pPr>
            <w:r w:rsidRPr="00547C7C">
              <w:rPr>
                <w:lang w:val="ro-RO"/>
              </w:rPr>
              <w:lastRenderedPageBreak/>
              <w:t>3.4.1.2. Crearea și susținerea platformelor de dialog și discuții cu participarea tinerilor cu privire la dezvoltarea activismului civic, aspecte de integrare a minorităților, schimb intercultural, eliminarea stereotipurilor, prevenirea discriminării rasiale și a tensiunilor interetnice de tip World Cafe, Open Space Discutions, Youth HUB etc.</w:t>
            </w:r>
          </w:p>
          <w:p w14:paraId="75C58C72" w14:textId="77777777" w:rsidR="00547C7C" w:rsidRPr="00547C7C" w:rsidRDefault="00547C7C" w:rsidP="004C0929">
            <w:pPr>
              <w:ind w:firstLine="0"/>
              <w:contextualSpacing/>
              <w:rPr>
                <w:lang w:val="ro-RO"/>
              </w:rPr>
            </w:pPr>
          </w:p>
        </w:tc>
        <w:tc>
          <w:tcPr>
            <w:tcW w:w="2332" w:type="dxa"/>
          </w:tcPr>
          <w:p w14:paraId="36A9DD29" w14:textId="77777777" w:rsidR="00547C7C" w:rsidRPr="00547C7C" w:rsidRDefault="00547C7C" w:rsidP="004C0929">
            <w:pPr>
              <w:ind w:firstLine="0"/>
              <w:contextualSpacing/>
              <w:rPr>
                <w:lang w:val="ro-RO"/>
              </w:rPr>
            </w:pPr>
            <w:r w:rsidRPr="00547C7C">
              <w:rPr>
                <w:lang w:val="ro-RO"/>
              </w:rPr>
              <w:t>4 evenimente organizate cu participarea tinerilor din diverse regiuni;</w:t>
            </w:r>
          </w:p>
          <w:p w14:paraId="2D964F87" w14:textId="77777777" w:rsidR="00547C7C" w:rsidRPr="00547C7C" w:rsidRDefault="00547C7C" w:rsidP="004C0929">
            <w:pPr>
              <w:ind w:firstLine="0"/>
              <w:contextualSpacing/>
              <w:rPr>
                <w:lang w:val="ro-RO"/>
              </w:rPr>
            </w:pPr>
            <w:r w:rsidRPr="00547C7C">
              <w:rPr>
                <w:lang w:val="ro-RO"/>
              </w:rPr>
              <w:t>număr de beneficiar (cel puțin 100), dezagregat după regiune,  mediu urban/rural</w:t>
            </w:r>
          </w:p>
          <w:p w14:paraId="7A75BB84" w14:textId="77777777" w:rsidR="00547C7C" w:rsidRPr="00547C7C" w:rsidRDefault="00547C7C" w:rsidP="004C0929">
            <w:pPr>
              <w:ind w:firstLine="0"/>
              <w:contextualSpacing/>
              <w:rPr>
                <w:lang w:val="ro-RO"/>
              </w:rPr>
            </w:pPr>
          </w:p>
        </w:tc>
        <w:tc>
          <w:tcPr>
            <w:tcW w:w="1173" w:type="dxa"/>
          </w:tcPr>
          <w:p w14:paraId="11A7B01E" w14:textId="77777777" w:rsidR="00547C7C" w:rsidRPr="00547C7C" w:rsidRDefault="00547C7C" w:rsidP="004C0929">
            <w:pPr>
              <w:ind w:firstLine="0"/>
              <w:contextualSpacing/>
              <w:jc w:val="center"/>
              <w:rPr>
                <w:lang w:val="ro-RO"/>
              </w:rPr>
            </w:pPr>
            <w:r w:rsidRPr="00547C7C">
              <w:rPr>
                <w:lang w:val="ro-RO"/>
              </w:rPr>
              <w:t xml:space="preserve">Anual </w:t>
            </w:r>
          </w:p>
          <w:p w14:paraId="691C176F" w14:textId="77777777" w:rsidR="00547C7C" w:rsidRPr="00547C7C" w:rsidRDefault="00547C7C" w:rsidP="004C0929">
            <w:pPr>
              <w:ind w:firstLine="0"/>
              <w:contextualSpacing/>
              <w:jc w:val="center"/>
              <w:rPr>
                <w:lang w:val="ro-RO"/>
              </w:rPr>
            </w:pPr>
          </w:p>
        </w:tc>
        <w:tc>
          <w:tcPr>
            <w:tcW w:w="2268" w:type="dxa"/>
            <w:gridSpan w:val="5"/>
          </w:tcPr>
          <w:p w14:paraId="75BBE16D" w14:textId="77777777" w:rsidR="00547C7C" w:rsidRPr="00547C7C" w:rsidRDefault="00547C7C" w:rsidP="004C0929">
            <w:pPr>
              <w:ind w:firstLine="0"/>
              <w:contextualSpacing/>
              <w:rPr>
                <w:lang w:val="ro-RO"/>
              </w:rPr>
            </w:pPr>
            <w:r w:rsidRPr="00547C7C">
              <w:rPr>
                <w:lang w:val="ro-RO"/>
              </w:rPr>
              <w:t>Agenția Relații Interetnice</w:t>
            </w:r>
          </w:p>
          <w:p w14:paraId="43C40636" w14:textId="77777777" w:rsidR="00547C7C" w:rsidRPr="00547C7C" w:rsidRDefault="00547C7C" w:rsidP="004C0929">
            <w:pPr>
              <w:ind w:firstLine="0"/>
              <w:contextualSpacing/>
              <w:rPr>
                <w:lang w:val="ro-RO"/>
              </w:rPr>
            </w:pPr>
          </w:p>
          <w:p w14:paraId="522F29F2" w14:textId="77777777" w:rsidR="00547C7C" w:rsidRPr="00547C7C" w:rsidRDefault="00547C7C" w:rsidP="004C0929">
            <w:pPr>
              <w:ind w:firstLine="0"/>
              <w:contextualSpacing/>
              <w:rPr>
                <w:lang w:val="ro-RO"/>
              </w:rPr>
            </w:pPr>
          </w:p>
        </w:tc>
        <w:tc>
          <w:tcPr>
            <w:tcW w:w="6725" w:type="dxa"/>
            <w:gridSpan w:val="9"/>
          </w:tcPr>
          <w:p w14:paraId="76690B11" w14:textId="77777777" w:rsidR="00547C7C" w:rsidRPr="00547C7C" w:rsidRDefault="00547C7C" w:rsidP="004C0929">
            <w:pPr>
              <w:ind w:firstLine="0"/>
              <w:contextualSpacing/>
              <w:jc w:val="left"/>
              <w:rPr>
                <w:b/>
                <w:lang w:val="ro-RO"/>
              </w:rPr>
            </w:pPr>
            <w:r w:rsidRPr="00547C7C">
              <w:rPr>
                <w:b/>
                <w:lang w:val="ro-RO"/>
              </w:rPr>
              <w:t>Evenimente organizate – 3</w:t>
            </w:r>
          </w:p>
          <w:p w14:paraId="36DA896E" w14:textId="77777777" w:rsidR="00547C7C" w:rsidRPr="00547C7C" w:rsidRDefault="00547C7C" w:rsidP="004C0929">
            <w:pPr>
              <w:pStyle w:val="ListParagraph"/>
              <w:numPr>
                <w:ilvl w:val="0"/>
                <w:numId w:val="21"/>
              </w:numPr>
              <w:rPr>
                <w:rFonts w:eastAsia="Calibri"/>
                <w:color w:val="0D0D0D" w:themeColor="text1" w:themeTint="F2"/>
                <w:shd w:val="clear" w:color="auto" w:fill="FFFFFF"/>
                <w:lang w:val="ro-RO"/>
              </w:rPr>
            </w:pPr>
            <w:r w:rsidRPr="00547C7C">
              <w:rPr>
                <w:rFonts w:eastAsia="Calibri"/>
                <w:color w:val="0D0D0D" w:themeColor="text1" w:themeTint="F2"/>
                <w:shd w:val="clear" w:color="auto" w:fill="FFFFFF"/>
                <w:lang w:val="ro-RO"/>
              </w:rPr>
              <w:t xml:space="preserve">Viizita elevilor din instituțiile de învățământ la Centrul- Muzeu ”Memoria Holocaustului și Toleranța Interetnică” (23-27 ianuarie 2023 Săptămâna Memoriei Victimelor Holocaustului) – 50 participanți </w:t>
            </w:r>
          </w:p>
          <w:p w14:paraId="78D71D58" w14:textId="77777777" w:rsidR="00547C7C" w:rsidRPr="00547C7C" w:rsidRDefault="00547C7C" w:rsidP="004C0929">
            <w:pPr>
              <w:pStyle w:val="ListParagraph"/>
              <w:numPr>
                <w:ilvl w:val="0"/>
                <w:numId w:val="20"/>
              </w:numPr>
              <w:rPr>
                <w:rFonts w:eastAsia="Calibri"/>
                <w:color w:val="0D0D0D" w:themeColor="text1" w:themeTint="F2"/>
                <w:shd w:val="clear" w:color="auto" w:fill="FFFFFF"/>
                <w:lang w:val="ro-RO"/>
              </w:rPr>
            </w:pPr>
            <w:r w:rsidRPr="00547C7C">
              <w:rPr>
                <w:rFonts w:eastAsia="Calibri"/>
                <w:color w:val="0D0D0D" w:themeColor="text1" w:themeTint="F2"/>
                <w:shd w:val="clear" w:color="auto" w:fill="FFFFFF"/>
                <w:lang w:val="ro-RO"/>
              </w:rPr>
              <w:t>Vizita la Parlamentul RM a tinerilor comunităților ucrainene și bulgare, elevi la Liceul Teoretic „Mihail Koțiubinski” și Liceul Teoretic Bulgar „Vasil Levski”  (23 februarie) (35 de participanți)</w:t>
            </w:r>
          </w:p>
          <w:p w14:paraId="6F8DB7BF" w14:textId="77777777" w:rsidR="00547C7C" w:rsidRPr="00547C7C" w:rsidRDefault="00547C7C" w:rsidP="004C0929">
            <w:pPr>
              <w:pStyle w:val="ListParagraph"/>
              <w:numPr>
                <w:ilvl w:val="0"/>
                <w:numId w:val="20"/>
              </w:numPr>
              <w:rPr>
                <w:rFonts w:eastAsia="Calibri"/>
                <w:lang w:val="ro-RO"/>
              </w:rPr>
            </w:pPr>
            <w:r w:rsidRPr="00547C7C">
              <w:rPr>
                <w:rFonts w:eastAsia="Calibri"/>
                <w:color w:val="0D0D0D" w:themeColor="text1" w:themeTint="F2"/>
                <w:lang w:val="ro-RO"/>
              </w:rPr>
              <w:t>Vizita la ARI a participanților la Școala de Administrare Publică (24 februarie)  (20 participanți)</w:t>
            </w:r>
          </w:p>
          <w:p w14:paraId="2ACF011D" w14:textId="77777777" w:rsidR="00547C7C" w:rsidRPr="00547C7C" w:rsidRDefault="00547C7C" w:rsidP="004C0929">
            <w:pPr>
              <w:ind w:firstLine="0"/>
              <w:contextualSpacing/>
              <w:rPr>
                <w:b/>
                <w:lang w:val="ro-RO"/>
              </w:rPr>
            </w:pPr>
            <w:r w:rsidRPr="00547C7C">
              <w:rPr>
                <w:b/>
                <w:lang w:val="ro-RO"/>
              </w:rPr>
              <w:t>Nr. de persoane informate – 105 tineri</w:t>
            </w:r>
          </w:p>
          <w:p w14:paraId="626A9092" w14:textId="77777777" w:rsidR="00547C7C" w:rsidRPr="00547C7C" w:rsidRDefault="00547C7C" w:rsidP="004C0929">
            <w:pPr>
              <w:ind w:right="17" w:firstLine="0"/>
              <w:contextualSpacing/>
              <w:rPr>
                <w:lang w:val="ro-RO"/>
              </w:rPr>
            </w:pPr>
            <w:r w:rsidRPr="00547C7C">
              <w:rPr>
                <w:b/>
                <w:bCs/>
                <w:i/>
                <w:iCs/>
                <w:shd w:val="clear" w:color="auto" w:fill="FFFFFF"/>
                <w:lang w:val="ro-RO"/>
              </w:rPr>
              <w:t xml:space="preserve"> </w:t>
            </w:r>
          </w:p>
        </w:tc>
      </w:tr>
      <w:tr w:rsidR="00547C7C" w:rsidRPr="00547C7C" w14:paraId="632A0BB8" w14:textId="77777777" w:rsidTr="004C0929">
        <w:trPr>
          <w:gridAfter w:val="1"/>
          <w:wAfter w:w="28" w:type="dxa"/>
          <w:trHeight w:val="464"/>
        </w:trPr>
        <w:tc>
          <w:tcPr>
            <w:tcW w:w="15106" w:type="dxa"/>
            <w:gridSpan w:val="16"/>
            <w:vAlign w:val="center"/>
          </w:tcPr>
          <w:p w14:paraId="045F9D81" w14:textId="77777777" w:rsidR="00547C7C" w:rsidRPr="00547C7C" w:rsidRDefault="00547C7C" w:rsidP="004C0929">
            <w:pPr>
              <w:tabs>
                <w:tab w:val="left" w:pos="1276"/>
              </w:tabs>
              <w:ind w:firstLine="0"/>
              <w:contextualSpacing/>
              <w:jc w:val="center"/>
              <w:outlineLvl w:val="2"/>
              <w:rPr>
                <w:b/>
                <w:lang w:val="ro-RO" w:eastAsia="en-GB"/>
              </w:rPr>
            </w:pPr>
            <w:bookmarkStart w:id="7" w:name="_Toc424563812"/>
            <w:r w:rsidRPr="00547C7C">
              <w:rPr>
                <w:b/>
                <w:lang w:val="ro-RO" w:eastAsia="en-GB"/>
              </w:rPr>
              <w:t>IV. MASS-MEDIA</w:t>
            </w:r>
            <w:bookmarkEnd w:id="7"/>
          </w:p>
        </w:tc>
      </w:tr>
      <w:tr w:rsidR="00547C7C" w:rsidRPr="00547C7C" w14:paraId="14F15F63" w14:textId="77777777" w:rsidTr="004C0929">
        <w:trPr>
          <w:gridAfter w:val="1"/>
          <w:wAfter w:w="28" w:type="dxa"/>
          <w:trHeight w:val="20"/>
        </w:trPr>
        <w:tc>
          <w:tcPr>
            <w:tcW w:w="15106" w:type="dxa"/>
            <w:gridSpan w:val="16"/>
            <w:vAlign w:val="center"/>
          </w:tcPr>
          <w:p w14:paraId="5F1071FA" w14:textId="77777777" w:rsidR="00547C7C" w:rsidRPr="00547C7C" w:rsidRDefault="00547C7C" w:rsidP="004C0929">
            <w:pPr>
              <w:ind w:firstLine="0"/>
              <w:contextualSpacing/>
              <w:rPr>
                <w:lang w:val="ro-RO"/>
              </w:rPr>
            </w:pPr>
            <w:r w:rsidRPr="00547C7C">
              <w:rPr>
                <w:rFonts w:eastAsia="MS Mincho"/>
                <w:b/>
                <w:lang w:val="ro-RO" w:eastAsia="ja-JP"/>
              </w:rPr>
              <w:t xml:space="preserve">Obiectivul specific 4.1: </w:t>
            </w:r>
            <w:r w:rsidRPr="00547C7C">
              <w:rPr>
                <w:b/>
                <w:lang w:val="ro-RO" w:eastAsia="en-GB"/>
              </w:rPr>
              <w:t xml:space="preserve">sporirea accesului la informații și programe în limbile minorităților naționale, promovarea multilingvismului și a diversității în societate prin mass-media, </w:t>
            </w:r>
            <w:r w:rsidRPr="00547C7C">
              <w:rPr>
                <w:b/>
                <w:lang w:val="ro-RO"/>
              </w:rPr>
              <w:t>astfel încât până în 2025 ponderea conținuturilor disponibile în limbile minorităților naționale să crească cu 10%</w:t>
            </w:r>
          </w:p>
        </w:tc>
      </w:tr>
      <w:tr w:rsidR="00547C7C" w:rsidRPr="00547C7C" w14:paraId="0FE75F0E" w14:textId="77777777" w:rsidTr="004C0929">
        <w:trPr>
          <w:gridAfter w:val="1"/>
          <w:wAfter w:w="28" w:type="dxa"/>
          <w:trHeight w:val="20"/>
        </w:trPr>
        <w:tc>
          <w:tcPr>
            <w:tcW w:w="15106" w:type="dxa"/>
            <w:gridSpan w:val="16"/>
          </w:tcPr>
          <w:p w14:paraId="0AE50B18" w14:textId="77777777" w:rsidR="00547C7C" w:rsidRPr="00547C7C" w:rsidRDefault="00547C7C" w:rsidP="004C0929">
            <w:pPr>
              <w:tabs>
                <w:tab w:val="left" w:pos="1276"/>
              </w:tabs>
              <w:ind w:firstLine="0"/>
              <w:contextualSpacing/>
              <w:rPr>
                <w:rStyle w:val="fontstyle01"/>
                <w:b/>
                <w:sz w:val="20"/>
                <w:szCs w:val="20"/>
                <w:lang w:val="ro-RO" w:eastAsia="en-GB"/>
              </w:rPr>
            </w:pPr>
            <w:r w:rsidRPr="00547C7C">
              <w:rPr>
                <w:b/>
                <w:lang w:val="ro-RO" w:eastAsia="en-GB"/>
              </w:rPr>
              <w:t>Acțiunea prioritară 4.1.1: încurajarea instituțiilor audiovizuale private să producă și să difuzeze conținut în limbile minorităților naționale</w:t>
            </w:r>
          </w:p>
        </w:tc>
      </w:tr>
      <w:tr w:rsidR="00547C7C" w:rsidRPr="00547C7C" w14:paraId="54FF24DD" w14:textId="77777777" w:rsidTr="004C0929">
        <w:trPr>
          <w:trHeight w:val="20"/>
        </w:trPr>
        <w:tc>
          <w:tcPr>
            <w:tcW w:w="2636" w:type="dxa"/>
          </w:tcPr>
          <w:p w14:paraId="3A364C91" w14:textId="77777777" w:rsidR="00547C7C" w:rsidRPr="00547C7C" w:rsidRDefault="00547C7C" w:rsidP="004C0929">
            <w:pPr>
              <w:ind w:firstLine="0"/>
              <w:contextualSpacing/>
              <w:rPr>
                <w:lang w:val="ro-RO" w:eastAsia="en-GB"/>
              </w:rPr>
            </w:pPr>
            <w:r w:rsidRPr="00547C7C">
              <w:rPr>
                <w:lang w:val="ro-RO"/>
              </w:rPr>
              <w:t xml:space="preserve">4.1.1.1. </w:t>
            </w:r>
            <w:r w:rsidRPr="00547C7C">
              <w:rPr>
                <w:lang w:val="ro-RO" w:eastAsia="en-GB"/>
              </w:rPr>
              <w:t xml:space="preserve">Monitorizarea furnizorilor de servicii media ale căror servicii media audiovizuale se adresează comunităților din unitățile administrativ-teritoriale în care o minoritate etnică reprezintă o pondere majorată și elaborarea rapoartelor privind timpul/spațiul de emisie alocat producției </w:t>
            </w:r>
            <w:r w:rsidRPr="00547C7C">
              <w:rPr>
                <w:lang w:val="ro-RO" w:eastAsia="en-GB"/>
              </w:rPr>
              <w:lastRenderedPageBreak/>
              <w:t>locale în limba minorității respective</w:t>
            </w:r>
          </w:p>
        </w:tc>
        <w:tc>
          <w:tcPr>
            <w:tcW w:w="2332" w:type="dxa"/>
          </w:tcPr>
          <w:p w14:paraId="50241E28" w14:textId="77777777" w:rsidR="00547C7C" w:rsidRPr="00547C7C" w:rsidRDefault="00547C7C" w:rsidP="004C0929">
            <w:pPr>
              <w:ind w:firstLine="0"/>
              <w:contextualSpacing/>
              <w:rPr>
                <w:lang w:val="ro-RO"/>
              </w:rPr>
            </w:pPr>
            <w:r w:rsidRPr="00547C7C">
              <w:rPr>
                <w:lang w:val="ro-RO"/>
              </w:rPr>
              <w:lastRenderedPageBreak/>
              <w:t>Număr de monitorizări efectuate;</w:t>
            </w:r>
          </w:p>
          <w:p w14:paraId="14A5C950" w14:textId="77777777" w:rsidR="00547C7C" w:rsidRPr="00547C7C" w:rsidRDefault="00547C7C" w:rsidP="004C0929">
            <w:pPr>
              <w:ind w:firstLine="0"/>
              <w:contextualSpacing/>
              <w:rPr>
                <w:rStyle w:val="fontstyle01"/>
                <w:sz w:val="20"/>
                <w:szCs w:val="20"/>
                <w:lang w:val="ro-RO"/>
              </w:rPr>
            </w:pPr>
            <w:r w:rsidRPr="00547C7C">
              <w:rPr>
                <w:lang w:val="ro-RO"/>
              </w:rPr>
              <w:t>număr de rapoarte elaborate</w:t>
            </w:r>
          </w:p>
        </w:tc>
        <w:tc>
          <w:tcPr>
            <w:tcW w:w="1200" w:type="dxa"/>
            <w:gridSpan w:val="2"/>
          </w:tcPr>
          <w:p w14:paraId="3728C14E" w14:textId="77777777" w:rsidR="00547C7C" w:rsidRPr="00547C7C" w:rsidRDefault="00547C7C" w:rsidP="004C0929">
            <w:pPr>
              <w:ind w:firstLine="0"/>
              <w:contextualSpacing/>
              <w:jc w:val="center"/>
              <w:rPr>
                <w:lang w:val="ro-RO"/>
              </w:rPr>
            </w:pPr>
            <w:r w:rsidRPr="00547C7C">
              <w:rPr>
                <w:lang w:val="ro-RO"/>
              </w:rPr>
              <w:t xml:space="preserve">Anul </w:t>
            </w:r>
          </w:p>
        </w:tc>
        <w:tc>
          <w:tcPr>
            <w:tcW w:w="2268" w:type="dxa"/>
            <w:gridSpan w:val="5"/>
          </w:tcPr>
          <w:p w14:paraId="318C8C80" w14:textId="77777777" w:rsidR="00547C7C" w:rsidRPr="00547C7C" w:rsidRDefault="00547C7C" w:rsidP="004C0929">
            <w:pPr>
              <w:ind w:firstLine="0"/>
              <w:contextualSpacing/>
              <w:rPr>
                <w:lang w:val="ro-RO"/>
              </w:rPr>
            </w:pPr>
            <w:r w:rsidRPr="00547C7C">
              <w:rPr>
                <w:lang w:val="ro-RO"/>
              </w:rPr>
              <w:t>Consiliul Audiovizualului</w:t>
            </w:r>
          </w:p>
          <w:p w14:paraId="77F6E90E" w14:textId="77777777" w:rsidR="00547C7C" w:rsidRPr="00547C7C" w:rsidRDefault="00547C7C" w:rsidP="004C0929">
            <w:pPr>
              <w:ind w:firstLine="0"/>
              <w:contextualSpacing/>
              <w:rPr>
                <w:lang w:val="ro-RO"/>
              </w:rPr>
            </w:pPr>
          </w:p>
        </w:tc>
        <w:tc>
          <w:tcPr>
            <w:tcW w:w="6698" w:type="dxa"/>
            <w:gridSpan w:val="8"/>
          </w:tcPr>
          <w:p w14:paraId="5657C721" w14:textId="77777777" w:rsidR="00A05EC8" w:rsidRPr="00664F8D" w:rsidRDefault="00547C7C" w:rsidP="004C0929">
            <w:pPr>
              <w:ind w:firstLine="0"/>
              <w:contextualSpacing/>
              <w:rPr>
                <w:lang w:val="ro-RO"/>
              </w:rPr>
            </w:pPr>
            <w:r w:rsidRPr="00664F8D">
              <w:rPr>
                <w:lang w:val="ro-RO"/>
              </w:rPr>
              <w:t xml:space="preserve">Consiliul Audiovizualului a monitorizat serviciul media audiovizual public regional de televiziune „TV-Găgăuzia”, ce se adresează comunității din unitatea administrativteritorială în care minoritatea etnică găgăuză reprezintă o pondere majoritară, având obligația, conform art. 4 alin. (7) din CSMA, de a transmite programe audiovizuale locale în proporție de cel puțin 25% în limba română, precum și programe audiovizuale de producție proprie în limba minorității respective. </w:t>
            </w:r>
          </w:p>
          <w:p w14:paraId="007F1F60" w14:textId="77777777" w:rsidR="00A05EC8" w:rsidRDefault="00547C7C" w:rsidP="004C0929">
            <w:pPr>
              <w:ind w:firstLine="0"/>
              <w:contextualSpacing/>
            </w:pPr>
            <w:r w:rsidRPr="00547C7C">
              <w:t xml:space="preserve">Datele controlului au atestat că serviciul media public regional de televiziune „TV-Găgăuzia” nu a atins cota de 25% de programe locale difuzate în limba română, totodată, majoritatea programelor fiind realizate în limba rusă. </w:t>
            </w:r>
          </w:p>
          <w:p w14:paraId="27E345F2" w14:textId="77777777" w:rsidR="00547C7C" w:rsidRPr="00547C7C" w:rsidRDefault="00547C7C" w:rsidP="004C0929">
            <w:pPr>
              <w:ind w:firstLine="0"/>
              <w:contextualSpacing/>
              <w:rPr>
                <w:lang w:val="ro-RO"/>
              </w:rPr>
            </w:pPr>
            <w:r w:rsidRPr="00547C7C">
              <w:t xml:space="preserve">Drept urmare, Consiliul Audiovizualului, prin Decizia nr. 172 din 09 iunie 2023, </w:t>
            </w:r>
            <w:r w:rsidRPr="00547C7C">
              <w:lastRenderedPageBreak/>
              <w:t>a sancționat cu amendă în mărime de 15 000 de lei serviciul media audiovizual public regional de televiziune „TV-Găgăuzia” pentru încălcarea repetată a prevederilor art. 4 alin. (7) din CSMA, potrivit cărora: „Furnizorii de servicii media au obligaţia de a transmite programe audiovizuale locale în proporţie de cel puţin 80% în limba română din totalul programelor locale difuzate, cu excepţia furnizorilor de servicii media ale căror servicii media audiovizuale sunt destinate comunităţilor din unităţile administrativ-teritoriale în care o minoritate etnică reprezintă o pondere majoritară, care au obligaţia de a transmite programe audiovizuale locale 2 în proporţie de cel puţin 25% în limba română, precum şi programe audiovizuale de producţie proprie în limba minorităţii respective.”</w:t>
            </w:r>
            <w:r w:rsidRPr="00547C7C">
              <w:rPr>
                <w:lang w:val="ro-RO"/>
              </w:rPr>
              <w:t xml:space="preserve"> </w:t>
            </w:r>
          </w:p>
        </w:tc>
      </w:tr>
      <w:tr w:rsidR="004C0929" w:rsidRPr="00664F8D" w14:paraId="571A76EB" w14:textId="77777777" w:rsidTr="004C0929">
        <w:trPr>
          <w:trHeight w:val="6939"/>
        </w:trPr>
        <w:tc>
          <w:tcPr>
            <w:tcW w:w="2636" w:type="dxa"/>
            <w:vMerge w:val="restart"/>
          </w:tcPr>
          <w:p w14:paraId="5B36105B" w14:textId="77777777" w:rsidR="006C6EBD" w:rsidRDefault="006C6EBD" w:rsidP="004C0929">
            <w:pPr>
              <w:ind w:firstLine="0"/>
              <w:contextualSpacing/>
              <w:rPr>
                <w:lang w:val="ro-RO"/>
              </w:rPr>
            </w:pPr>
          </w:p>
          <w:p w14:paraId="441E61F4" w14:textId="77777777" w:rsidR="004C0929" w:rsidRPr="00547C7C" w:rsidRDefault="004C0929" w:rsidP="004C0929">
            <w:pPr>
              <w:ind w:firstLine="0"/>
              <w:contextualSpacing/>
              <w:rPr>
                <w:lang w:val="ro-RO"/>
              </w:rPr>
            </w:pPr>
            <w:r w:rsidRPr="00547C7C">
              <w:rPr>
                <w:lang w:val="ro-RO"/>
              </w:rPr>
              <w:t xml:space="preserve">4.1.1.2. Reflectarea diversității etnice, culturale și lingvistice a societății în programele </w:t>
            </w:r>
            <w:r w:rsidRPr="00547C7C">
              <w:rPr>
                <w:lang w:val="ro-RO" w:eastAsia="en-GB"/>
              </w:rPr>
              <w:t xml:space="preserve">radio și TV </w:t>
            </w:r>
            <w:r w:rsidRPr="00547C7C">
              <w:rPr>
                <w:lang w:val="ro-RO"/>
              </w:rPr>
              <w:t>destinate întregului public</w:t>
            </w:r>
          </w:p>
          <w:p w14:paraId="5CA0A0E2" w14:textId="77777777" w:rsidR="004C0929" w:rsidRPr="00547C7C" w:rsidRDefault="004C0929" w:rsidP="004C0929">
            <w:pPr>
              <w:ind w:firstLine="0"/>
              <w:contextualSpacing/>
              <w:rPr>
                <w:lang w:val="ro-RO"/>
              </w:rPr>
            </w:pPr>
          </w:p>
        </w:tc>
        <w:tc>
          <w:tcPr>
            <w:tcW w:w="2332" w:type="dxa"/>
            <w:vMerge w:val="restart"/>
          </w:tcPr>
          <w:p w14:paraId="1948F6BD" w14:textId="77777777" w:rsidR="006C6EBD" w:rsidRDefault="006C6EBD" w:rsidP="004C0929">
            <w:pPr>
              <w:ind w:firstLine="0"/>
              <w:contextualSpacing/>
              <w:rPr>
                <w:lang w:val="ro-RO"/>
              </w:rPr>
            </w:pPr>
          </w:p>
          <w:p w14:paraId="1F2E7512" w14:textId="77777777" w:rsidR="004C0929" w:rsidRPr="00547C7C" w:rsidRDefault="004C0929" w:rsidP="004C0929">
            <w:pPr>
              <w:ind w:firstLine="0"/>
              <w:contextualSpacing/>
              <w:rPr>
                <w:lang w:val="ro-RO"/>
              </w:rPr>
            </w:pPr>
            <w:r w:rsidRPr="00547C7C">
              <w:rPr>
                <w:lang w:val="ro-RO"/>
              </w:rPr>
              <w:t xml:space="preserve">Număr de programe privind reflectarea diversității etnice, culturale și lingvistice a societății </w:t>
            </w:r>
          </w:p>
        </w:tc>
        <w:tc>
          <w:tcPr>
            <w:tcW w:w="1200" w:type="dxa"/>
            <w:gridSpan w:val="2"/>
            <w:vMerge w:val="restart"/>
          </w:tcPr>
          <w:p w14:paraId="544E0728" w14:textId="77777777" w:rsidR="006C6EBD" w:rsidRDefault="006C6EBD" w:rsidP="004C0929">
            <w:pPr>
              <w:ind w:firstLine="0"/>
              <w:contextualSpacing/>
              <w:jc w:val="center"/>
              <w:rPr>
                <w:lang w:val="ro-RO"/>
              </w:rPr>
            </w:pPr>
          </w:p>
          <w:p w14:paraId="50757EA5" w14:textId="77777777" w:rsidR="004C0929" w:rsidRPr="00547C7C" w:rsidRDefault="004C0929" w:rsidP="004C0929">
            <w:pPr>
              <w:ind w:firstLine="0"/>
              <w:contextualSpacing/>
              <w:jc w:val="center"/>
              <w:rPr>
                <w:lang w:val="ro-RO"/>
              </w:rPr>
            </w:pPr>
            <w:r w:rsidRPr="00547C7C">
              <w:rPr>
                <w:lang w:val="ro-RO"/>
              </w:rPr>
              <w:t xml:space="preserve">Anual </w:t>
            </w:r>
          </w:p>
          <w:p w14:paraId="4688561C" w14:textId="77777777" w:rsidR="004C0929" w:rsidRPr="00547C7C" w:rsidRDefault="004C0929" w:rsidP="004C0929">
            <w:pPr>
              <w:ind w:firstLine="0"/>
              <w:contextualSpacing/>
              <w:jc w:val="center"/>
              <w:rPr>
                <w:lang w:val="ro-RO"/>
              </w:rPr>
            </w:pPr>
          </w:p>
        </w:tc>
        <w:tc>
          <w:tcPr>
            <w:tcW w:w="2268" w:type="dxa"/>
            <w:gridSpan w:val="5"/>
          </w:tcPr>
          <w:p w14:paraId="775C45A9" w14:textId="77777777" w:rsidR="006C6EBD" w:rsidRDefault="006C6EBD" w:rsidP="004C0929">
            <w:pPr>
              <w:ind w:firstLine="0"/>
              <w:contextualSpacing/>
              <w:rPr>
                <w:lang w:val="ro-RO"/>
              </w:rPr>
            </w:pPr>
          </w:p>
          <w:p w14:paraId="29E96E44" w14:textId="77777777" w:rsidR="004C0929" w:rsidRPr="00547C7C" w:rsidRDefault="004C0929" w:rsidP="004C0929">
            <w:pPr>
              <w:ind w:firstLine="0"/>
              <w:contextualSpacing/>
              <w:rPr>
                <w:lang w:val="ro-RO"/>
              </w:rPr>
            </w:pPr>
            <w:r w:rsidRPr="00547C7C">
              <w:rPr>
                <w:lang w:val="ro-RO"/>
              </w:rPr>
              <w:t>Instituția Publică Națională a Audiovizualului Compania „Teleradio-Moldova”;</w:t>
            </w:r>
          </w:p>
          <w:p w14:paraId="7B37E291" w14:textId="77777777" w:rsidR="004C0929" w:rsidRPr="00547C7C" w:rsidRDefault="004C0929" w:rsidP="004C0929">
            <w:pPr>
              <w:ind w:firstLine="0"/>
              <w:contextualSpacing/>
              <w:rPr>
                <w:lang w:val="ro-RO"/>
              </w:rPr>
            </w:pPr>
          </w:p>
          <w:p w14:paraId="29FBD9E6" w14:textId="77777777" w:rsidR="004C0929" w:rsidRPr="00547C7C" w:rsidRDefault="004C0929" w:rsidP="004C0929">
            <w:pPr>
              <w:ind w:firstLine="0"/>
              <w:contextualSpacing/>
              <w:rPr>
                <w:lang w:val="ro-RO"/>
              </w:rPr>
            </w:pPr>
          </w:p>
          <w:p w14:paraId="3DE324E5" w14:textId="77777777" w:rsidR="004C0929" w:rsidRPr="00547C7C" w:rsidRDefault="004C0929" w:rsidP="004C0929">
            <w:pPr>
              <w:ind w:firstLine="0"/>
              <w:contextualSpacing/>
              <w:rPr>
                <w:lang w:val="ro-RO"/>
              </w:rPr>
            </w:pPr>
          </w:p>
          <w:p w14:paraId="4E0B44F3" w14:textId="77777777" w:rsidR="004C0929" w:rsidRPr="00547C7C" w:rsidRDefault="004C0929" w:rsidP="004C0929">
            <w:pPr>
              <w:ind w:firstLine="0"/>
              <w:contextualSpacing/>
              <w:rPr>
                <w:lang w:val="ro-RO"/>
              </w:rPr>
            </w:pPr>
          </w:p>
          <w:p w14:paraId="2160FD5D" w14:textId="77777777" w:rsidR="004C0929" w:rsidRPr="00547C7C" w:rsidRDefault="004C0929" w:rsidP="004C0929">
            <w:pPr>
              <w:ind w:firstLine="0"/>
              <w:contextualSpacing/>
              <w:rPr>
                <w:lang w:val="ro-RO"/>
              </w:rPr>
            </w:pPr>
          </w:p>
          <w:p w14:paraId="20E49F85" w14:textId="77777777" w:rsidR="004C0929" w:rsidRPr="00547C7C" w:rsidRDefault="004C0929" w:rsidP="004C0929">
            <w:pPr>
              <w:ind w:firstLine="0"/>
              <w:contextualSpacing/>
              <w:rPr>
                <w:lang w:val="ro-RO"/>
              </w:rPr>
            </w:pPr>
          </w:p>
          <w:p w14:paraId="7DC876C6" w14:textId="77777777" w:rsidR="004C0929" w:rsidRPr="00547C7C" w:rsidRDefault="004C0929" w:rsidP="004C0929">
            <w:pPr>
              <w:ind w:firstLine="0"/>
              <w:contextualSpacing/>
              <w:rPr>
                <w:lang w:val="ro-RO"/>
              </w:rPr>
            </w:pPr>
          </w:p>
          <w:p w14:paraId="0E817262" w14:textId="77777777" w:rsidR="004C0929" w:rsidRPr="00547C7C" w:rsidRDefault="004C0929" w:rsidP="004C0929">
            <w:pPr>
              <w:ind w:firstLine="0"/>
              <w:contextualSpacing/>
              <w:rPr>
                <w:lang w:val="ro-RO"/>
              </w:rPr>
            </w:pPr>
          </w:p>
          <w:p w14:paraId="170DD52C" w14:textId="77777777" w:rsidR="004C0929" w:rsidRPr="00547C7C" w:rsidRDefault="004C0929" w:rsidP="004C0929">
            <w:pPr>
              <w:ind w:firstLine="0"/>
              <w:contextualSpacing/>
              <w:rPr>
                <w:lang w:val="ro-RO"/>
              </w:rPr>
            </w:pPr>
          </w:p>
          <w:p w14:paraId="08B7BBF9" w14:textId="77777777" w:rsidR="004C0929" w:rsidRPr="00547C7C" w:rsidRDefault="004C0929" w:rsidP="004C0929">
            <w:pPr>
              <w:ind w:firstLine="0"/>
              <w:contextualSpacing/>
              <w:rPr>
                <w:lang w:val="ro-RO"/>
              </w:rPr>
            </w:pPr>
          </w:p>
          <w:p w14:paraId="0BB301C6" w14:textId="77777777" w:rsidR="004C0929" w:rsidRPr="00547C7C" w:rsidRDefault="004C0929" w:rsidP="004C0929">
            <w:pPr>
              <w:ind w:firstLine="0"/>
              <w:contextualSpacing/>
              <w:rPr>
                <w:lang w:val="ro-RO"/>
              </w:rPr>
            </w:pPr>
          </w:p>
          <w:p w14:paraId="6D57B2E3" w14:textId="77777777" w:rsidR="004C0929" w:rsidRPr="00547C7C" w:rsidRDefault="004C0929" w:rsidP="004C0929">
            <w:pPr>
              <w:ind w:firstLine="0"/>
              <w:contextualSpacing/>
              <w:rPr>
                <w:lang w:val="ro-RO"/>
              </w:rPr>
            </w:pPr>
          </w:p>
          <w:p w14:paraId="5876A3E0" w14:textId="77777777" w:rsidR="004C0929" w:rsidRPr="00547C7C" w:rsidRDefault="004C0929" w:rsidP="004C0929">
            <w:pPr>
              <w:ind w:firstLine="0"/>
              <w:contextualSpacing/>
              <w:rPr>
                <w:lang w:val="ro-RO"/>
              </w:rPr>
            </w:pPr>
          </w:p>
          <w:p w14:paraId="5A79BA7D" w14:textId="77777777" w:rsidR="004C0929" w:rsidRPr="00547C7C" w:rsidRDefault="004C0929" w:rsidP="004C0929">
            <w:pPr>
              <w:ind w:firstLine="0"/>
              <w:contextualSpacing/>
              <w:rPr>
                <w:lang w:val="ro-RO"/>
              </w:rPr>
            </w:pPr>
          </w:p>
          <w:p w14:paraId="0AF43FC1" w14:textId="77777777" w:rsidR="004C0929" w:rsidRPr="00547C7C" w:rsidRDefault="004C0929" w:rsidP="004C0929">
            <w:pPr>
              <w:ind w:firstLine="0"/>
              <w:contextualSpacing/>
              <w:rPr>
                <w:lang w:val="ro-RO"/>
              </w:rPr>
            </w:pPr>
          </w:p>
        </w:tc>
        <w:tc>
          <w:tcPr>
            <w:tcW w:w="6698" w:type="dxa"/>
            <w:gridSpan w:val="8"/>
          </w:tcPr>
          <w:p w14:paraId="573E89A2" w14:textId="77777777" w:rsidR="004C0929" w:rsidRPr="00707178" w:rsidRDefault="004C0929" w:rsidP="004C0929">
            <w:pPr>
              <w:spacing w:before="240" w:after="240"/>
              <w:ind w:firstLine="0"/>
              <w:rPr>
                <w:b/>
                <w:color w:val="000000"/>
              </w:rPr>
            </w:pPr>
            <w:r>
              <w:rPr>
                <w:b/>
                <w:color w:val="000000"/>
              </w:rPr>
              <w:t xml:space="preserve">Radio-Moldova </w:t>
            </w:r>
            <w:r>
              <w:t xml:space="preserve">are în grila de emisie </w:t>
            </w:r>
            <w:r w:rsidRPr="00CF3682">
              <w:rPr>
                <w:b/>
              </w:rPr>
              <w:t>6 proiecte</w:t>
            </w:r>
            <w:r w:rsidRPr="00C45C63">
              <w:t xml:space="preserve"> pentru minoritățile naționale în limbile lor materne: </w:t>
            </w:r>
          </w:p>
          <w:p w14:paraId="1532E060" w14:textId="77777777" w:rsidR="004C0929" w:rsidRDefault="004C0929" w:rsidP="004C0929">
            <w:pPr>
              <w:pStyle w:val="ListParagraph"/>
              <w:numPr>
                <w:ilvl w:val="0"/>
                <w:numId w:val="23"/>
              </w:numPr>
              <w:spacing w:before="120" w:after="120"/>
            </w:pPr>
            <w:r w:rsidRPr="0077306F">
              <w:rPr>
                <w:b/>
              </w:rPr>
              <w:t>”Renaștere”</w:t>
            </w:r>
            <w:r>
              <w:rPr>
                <w:b/>
                <w:color w:val="000000"/>
                <w:lang w:val="ro-RO" w:eastAsia="ru-RU"/>
              </w:rPr>
              <w:t>/”</w:t>
            </w:r>
            <w:r w:rsidRPr="008D5522">
              <w:rPr>
                <w:b/>
                <w:color w:val="000000"/>
                <w:lang w:val="ro-RO" w:eastAsia="ru-RU"/>
              </w:rPr>
              <w:t>Вiдрождення</w:t>
            </w:r>
            <w:r>
              <w:rPr>
                <w:b/>
                <w:color w:val="000000"/>
                <w:lang w:val="ro-RO" w:eastAsia="ru-RU"/>
              </w:rPr>
              <w:t>”</w:t>
            </w:r>
            <w:r w:rsidRPr="00C45C63">
              <w:t xml:space="preserve"> (în limba ucraineană, săptămînal, 40 de minute), </w:t>
            </w:r>
          </w:p>
          <w:p w14:paraId="5BD67227" w14:textId="77777777" w:rsidR="004C0929" w:rsidRDefault="004C0929" w:rsidP="004C0929">
            <w:pPr>
              <w:pStyle w:val="ListParagraph"/>
              <w:numPr>
                <w:ilvl w:val="0"/>
                <w:numId w:val="23"/>
              </w:numPr>
              <w:spacing w:before="120" w:after="120"/>
            </w:pPr>
            <w:r w:rsidRPr="0077306F">
              <w:rPr>
                <w:b/>
              </w:rPr>
              <w:t>”Unda Bugeacului”</w:t>
            </w:r>
            <w:r>
              <w:rPr>
                <w:b/>
              </w:rPr>
              <w:t>/</w:t>
            </w:r>
            <w:r w:rsidRPr="00BF26BD">
              <w:rPr>
                <w:b/>
                <w:color w:val="000000"/>
                <w:lang w:val="ro-RO" w:eastAsia="ru-RU"/>
              </w:rPr>
              <w:t xml:space="preserve"> </w:t>
            </w:r>
            <w:r>
              <w:rPr>
                <w:b/>
                <w:color w:val="000000"/>
                <w:lang w:val="ro-RO" w:eastAsia="ru-RU"/>
              </w:rPr>
              <w:t>”</w:t>
            </w:r>
            <w:r w:rsidRPr="008D5522">
              <w:rPr>
                <w:b/>
                <w:color w:val="000000"/>
                <w:lang w:val="ro-RO" w:eastAsia="ru-RU"/>
              </w:rPr>
              <w:t>Bucan Dalgasînda</w:t>
            </w:r>
            <w:r>
              <w:rPr>
                <w:b/>
                <w:color w:val="000000"/>
                <w:lang w:val="ro-RO" w:eastAsia="ru-RU"/>
              </w:rPr>
              <w:t>”</w:t>
            </w:r>
            <w:r w:rsidRPr="00C45C63">
              <w:t xml:space="preserve"> (în limba găgăuză, săptămînal, 40 de minute</w:t>
            </w:r>
            <w:r>
              <w:t xml:space="preserve"> – în prezent este căutat un redactor al amisiunii</w:t>
            </w:r>
            <w:r w:rsidRPr="00C45C63">
              <w:t xml:space="preserve">), </w:t>
            </w:r>
          </w:p>
          <w:p w14:paraId="4CE6339C" w14:textId="77777777" w:rsidR="004C0929" w:rsidRPr="00573D91" w:rsidRDefault="004C0929" w:rsidP="004C0929">
            <w:pPr>
              <w:pStyle w:val="ListParagraph"/>
              <w:numPr>
                <w:ilvl w:val="0"/>
                <w:numId w:val="23"/>
              </w:numPr>
              <w:spacing w:before="120" w:after="120"/>
            </w:pPr>
            <w:r w:rsidRPr="00573D91">
              <w:rPr>
                <w:b/>
              </w:rPr>
              <w:t>”</w:t>
            </w:r>
            <w:r>
              <w:rPr>
                <w:b/>
                <w:lang w:val="ru-RU"/>
              </w:rPr>
              <w:t>Мост</w:t>
            </w:r>
            <w:r>
              <w:rPr>
                <w:b/>
              </w:rPr>
              <w:t>”/”Podul</w:t>
            </w:r>
            <w:r w:rsidRPr="00573D91">
              <w:rPr>
                <w:b/>
              </w:rPr>
              <w:t xml:space="preserve">” </w:t>
            </w:r>
            <w:r w:rsidRPr="00573D91">
              <w:t>(î</w:t>
            </w:r>
            <w:r w:rsidRPr="00C45C63">
              <w:t>n</w:t>
            </w:r>
            <w:r w:rsidRPr="00573D91">
              <w:t xml:space="preserve"> </w:t>
            </w:r>
            <w:r w:rsidRPr="00C45C63">
              <w:t>limba</w:t>
            </w:r>
            <w:r w:rsidRPr="00573D91">
              <w:t xml:space="preserve"> </w:t>
            </w:r>
            <w:r w:rsidRPr="00C45C63">
              <w:t>rus</w:t>
            </w:r>
            <w:r w:rsidRPr="00573D91">
              <w:t xml:space="preserve">ă, </w:t>
            </w:r>
            <w:r w:rsidRPr="00C45C63">
              <w:t>s</w:t>
            </w:r>
            <w:r w:rsidRPr="00573D91">
              <w:t>ă</w:t>
            </w:r>
            <w:r w:rsidRPr="00C45C63">
              <w:t>pt</w:t>
            </w:r>
            <w:r w:rsidRPr="00573D91">
              <w:t>ă</w:t>
            </w:r>
            <w:r w:rsidRPr="00C45C63">
              <w:t>m</w:t>
            </w:r>
            <w:r w:rsidRPr="00573D91">
              <w:t>î</w:t>
            </w:r>
            <w:r w:rsidRPr="00C45C63">
              <w:t>nal</w:t>
            </w:r>
            <w:r w:rsidRPr="00573D91">
              <w:t xml:space="preserve">), </w:t>
            </w:r>
          </w:p>
          <w:p w14:paraId="3656C1A9" w14:textId="77777777" w:rsidR="004C0929" w:rsidRDefault="004C0929" w:rsidP="004C0929">
            <w:pPr>
              <w:pStyle w:val="ListParagraph"/>
              <w:numPr>
                <w:ilvl w:val="0"/>
                <w:numId w:val="23"/>
              </w:numPr>
              <w:spacing w:before="120" w:after="120"/>
            </w:pPr>
            <w:r w:rsidRPr="0077306F">
              <w:rPr>
                <w:b/>
              </w:rPr>
              <w:t>”Radiomegdan”</w:t>
            </w:r>
            <w:r w:rsidRPr="00C45C63">
              <w:t xml:space="preserve"> (în limba bulgară, săptămânal, 40 de minute), </w:t>
            </w:r>
          </w:p>
          <w:p w14:paraId="39505001" w14:textId="77777777" w:rsidR="004C0929" w:rsidRDefault="004C0929" w:rsidP="004C0929">
            <w:pPr>
              <w:pStyle w:val="ListParagraph"/>
              <w:numPr>
                <w:ilvl w:val="0"/>
                <w:numId w:val="23"/>
              </w:numPr>
              <w:spacing w:before="120" w:after="120"/>
            </w:pPr>
            <w:r>
              <w:rPr>
                <w:b/>
                <w:lang w:val="ro-RO"/>
              </w:rPr>
              <w:t xml:space="preserve">”Vocea romilor”/ </w:t>
            </w:r>
            <w:r w:rsidRPr="0077306F">
              <w:rPr>
                <w:b/>
              </w:rPr>
              <w:t>”Glasos Romano”</w:t>
            </w:r>
            <w:r w:rsidRPr="00C45C63">
              <w:t xml:space="preserve"> (în limba romani, de 2 doua ori pe săptămână, câte 20 de minute) , </w:t>
            </w:r>
          </w:p>
          <w:p w14:paraId="591A0782" w14:textId="77777777" w:rsidR="004C0929" w:rsidRDefault="004C0929" w:rsidP="004C0929">
            <w:pPr>
              <w:pStyle w:val="ListParagraph"/>
              <w:numPr>
                <w:ilvl w:val="0"/>
                <w:numId w:val="23"/>
              </w:numPr>
              <w:spacing w:before="120" w:after="120"/>
            </w:pPr>
            <w:r w:rsidRPr="0077306F">
              <w:rPr>
                <w:b/>
              </w:rPr>
              <w:t xml:space="preserve">”Izvorul belorus” </w:t>
            </w:r>
            <w:r w:rsidRPr="00C45C63">
              <w:t xml:space="preserve">(în limba belorusă, lunar, 20 de minute). </w:t>
            </w:r>
          </w:p>
          <w:p w14:paraId="569EFB90" w14:textId="77777777" w:rsidR="004C0929" w:rsidRPr="00664F8D" w:rsidRDefault="004C0929" w:rsidP="004C0929">
            <w:pPr>
              <w:spacing w:before="120" w:after="120"/>
              <w:ind w:firstLine="0"/>
              <w:rPr>
                <w:lang w:val="it-IT"/>
              </w:rPr>
            </w:pPr>
            <w:r w:rsidRPr="00664F8D">
              <w:rPr>
                <w:b/>
                <w:color w:val="000000"/>
                <w:lang w:val="it-IT"/>
              </w:rPr>
              <w:t>Nr. de programe - 260 de emisiuni socio-culturale în 6 limbi ale minorităților naționale:</w:t>
            </w:r>
            <w:r w:rsidRPr="00664F8D">
              <w:rPr>
                <w:lang w:val="it-IT"/>
              </w:rPr>
              <w:t xml:space="preserve"> </w:t>
            </w:r>
            <w:r w:rsidRPr="00664F8D">
              <w:rPr>
                <w:color w:val="000000"/>
                <w:lang w:val="it-IT"/>
              </w:rPr>
              <w:t>ucraineană, </w:t>
            </w:r>
            <w:r w:rsidR="006C6EBD" w:rsidRPr="00664F8D">
              <w:rPr>
                <w:lang w:val="it-IT"/>
              </w:rPr>
              <w:t xml:space="preserve"> </w:t>
            </w:r>
            <w:r w:rsidRPr="00664F8D">
              <w:rPr>
                <w:color w:val="000000"/>
                <w:lang w:val="it-IT"/>
              </w:rPr>
              <w:t>rusă, </w:t>
            </w:r>
            <w:r w:rsidRPr="00664F8D">
              <w:rPr>
                <w:lang w:val="it-IT"/>
              </w:rPr>
              <w:t xml:space="preserve"> </w:t>
            </w:r>
            <w:r w:rsidRPr="00664F8D">
              <w:rPr>
                <w:color w:val="000000"/>
                <w:lang w:val="it-IT"/>
              </w:rPr>
              <w:t>găgăuză (programe muzicale), </w:t>
            </w:r>
            <w:r w:rsidRPr="00664F8D">
              <w:rPr>
                <w:lang w:val="it-IT"/>
              </w:rPr>
              <w:t xml:space="preserve"> </w:t>
            </w:r>
            <w:r w:rsidRPr="00664F8D">
              <w:rPr>
                <w:color w:val="000000"/>
                <w:lang w:val="it-IT"/>
              </w:rPr>
              <w:t xml:space="preserve">bulgară, romani, belarusă. </w:t>
            </w:r>
          </w:p>
          <w:p w14:paraId="2C25AE63" w14:textId="77777777" w:rsidR="004C0929" w:rsidRPr="00664F8D" w:rsidRDefault="004C0929" w:rsidP="004C0929">
            <w:pPr>
              <w:spacing w:before="240" w:after="240"/>
              <w:ind w:firstLine="0"/>
              <w:rPr>
                <w:b/>
                <w:color w:val="000000"/>
                <w:lang w:val="it-IT"/>
              </w:rPr>
            </w:pPr>
            <w:r w:rsidRPr="00664F8D">
              <w:rPr>
                <w:color w:val="000000"/>
                <w:lang w:val="it-IT"/>
              </w:rPr>
              <w:t>Emisiunile Redacţiei Minorități au avut tematică variată, au oglindit majoritatea aspectelor vieţii minorităţilor etnice ale Republicii Moldova, ale activității organizaţiilor etnoculturale. Au fost realizate materiale din regiunile unde locuiesc compact reprezentanții minorităţilor. </w:t>
            </w:r>
            <w:r w:rsidRPr="00664F8D">
              <w:rPr>
                <w:lang w:val="it-IT"/>
              </w:rPr>
              <w:t xml:space="preserve"> </w:t>
            </w:r>
            <w:r w:rsidRPr="00664F8D">
              <w:rPr>
                <w:color w:val="000000"/>
                <w:lang w:val="it-IT"/>
              </w:rPr>
              <w:t>Redactorii au avut în vizor studierea limbii materne, dar și a limbii române în şcolile rurale unde predomină minorităţile. În cadrul emisiunilor redacţiei au participat preşedinţi ai organizațiilor comunităţilor etnice din RM, scriitori, savanţi ș.a.</w:t>
            </w:r>
          </w:p>
          <w:p w14:paraId="3C9FD518" w14:textId="77777777" w:rsidR="004C0929" w:rsidRPr="00664F8D" w:rsidRDefault="004C0929" w:rsidP="004C0929">
            <w:pPr>
              <w:ind w:firstLine="0"/>
              <w:rPr>
                <w:b/>
                <w:lang w:val="it-IT"/>
              </w:rPr>
            </w:pPr>
            <w:r w:rsidRPr="00664F8D">
              <w:rPr>
                <w:b/>
                <w:lang w:val="it-IT"/>
              </w:rPr>
              <w:t xml:space="preserve">Moldova 1 </w:t>
            </w:r>
            <w:r w:rsidRPr="00664F8D">
              <w:rPr>
                <w:lang w:val="it-IT"/>
              </w:rPr>
              <w:t xml:space="preserve">a realizat şi difuzat </w:t>
            </w:r>
            <w:r w:rsidRPr="00664F8D">
              <w:rPr>
                <w:b/>
                <w:lang w:val="it-IT"/>
              </w:rPr>
              <w:t>95 de emisiuni:</w:t>
            </w:r>
            <w:r w:rsidRPr="00664F8D">
              <w:rPr>
                <w:lang w:val="it-IT"/>
              </w:rPr>
              <w:t xml:space="preserve">  </w:t>
            </w:r>
          </w:p>
          <w:p w14:paraId="5ABEDE59" w14:textId="77777777" w:rsidR="004C0929" w:rsidRPr="00664F8D" w:rsidRDefault="004C0929" w:rsidP="004C0929">
            <w:pPr>
              <w:pStyle w:val="ListParagraph"/>
              <w:numPr>
                <w:ilvl w:val="0"/>
                <w:numId w:val="12"/>
              </w:numPr>
              <w:rPr>
                <w:lang w:val="it-IT"/>
              </w:rPr>
            </w:pPr>
            <w:r w:rsidRPr="00664F8D">
              <w:rPr>
                <w:lang w:val="it-IT"/>
              </w:rPr>
              <w:t>„</w:t>
            </w:r>
            <w:r w:rsidRPr="00547C7C">
              <w:t>ЩоТижневик</w:t>
            </w:r>
            <w:r w:rsidRPr="00664F8D">
              <w:rPr>
                <w:lang w:val="it-IT"/>
              </w:rPr>
              <w:t xml:space="preserve">” (Săptămânal), proiect în limba ucraineană: 44 de ediții </w:t>
            </w:r>
          </w:p>
          <w:p w14:paraId="6764D3FF" w14:textId="77777777" w:rsidR="004C0929" w:rsidRPr="00664F8D" w:rsidRDefault="004C0929" w:rsidP="004C0929">
            <w:pPr>
              <w:pStyle w:val="ListParagraph"/>
              <w:numPr>
                <w:ilvl w:val="0"/>
                <w:numId w:val="12"/>
              </w:numPr>
              <w:rPr>
                <w:lang w:val="it-IT"/>
              </w:rPr>
            </w:pPr>
            <w:r w:rsidRPr="00664F8D">
              <w:rPr>
                <w:lang w:val="it-IT"/>
              </w:rPr>
              <w:t>„</w:t>
            </w:r>
            <w:r w:rsidRPr="00547C7C">
              <w:t>Наш</w:t>
            </w:r>
            <w:r w:rsidRPr="00664F8D">
              <w:rPr>
                <w:lang w:val="it-IT"/>
              </w:rPr>
              <w:t xml:space="preserve"> </w:t>
            </w:r>
            <w:r w:rsidRPr="00547C7C">
              <w:t>общий</w:t>
            </w:r>
            <w:r w:rsidRPr="00664F8D">
              <w:rPr>
                <w:lang w:val="it-IT"/>
              </w:rPr>
              <w:t xml:space="preserve"> </w:t>
            </w:r>
            <w:r w:rsidRPr="00547C7C">
              <w:t>дом</w:t>
            </w:r>
            <w:r w:rsidRPr="00664F8D">
              <w:rPr>
                <w:lang w:val="it-IT"/>
              </w:rPr>
              <w:t xml:space="preserve">” (Casa noastră comună), proiect în limba rusă </w:t>
            </w:r>
            <w:r w:rsidRPr="00664F8D">
              <w:rPr>
                <w:lang w:val="it-IT"/>
              </w:rPr>
              <w:lastRenderedPageBreak/>
              <w:t xml:space="preserve">despre grupurile etnice conlocuitoare altele decât ucraineni, găgăuzi și bulgari: 23 de ediții </w:t>
            </w:r>
          </w:p>
          <w:p w14:paraId="2225CB69" w14:textId="77777777" w:rsidR="004C0929" w:rsidRPr="00664F8D" w:rsidRDefault="004C0929" w:rsidP="004C0929">
            <w:pPr>
              <w:pStyle w:val="ListParagraph"/>
              <w:numPr>
                <w:ilvl w:val="0"/>
                <w:numId w:val="12"/>
              </w:numPr>
              <w:rPr>
                <w:lang w:val="it-IT"/>
              </w:rPr>
            </w:pPr>
            <w:r w:rsidRPr="00664F8D">
              <w:rPr>
                <w:lang w:val="it-IT"/>
              </w:rPr>
              <w:t>„</w:t>
            </w:r>
            <w:r w:rsidRPr="00547C7C">
              <w:t>На</w:t>
            </w:r>
            <w:r w:rsidRPr="00664F8D">
              <w:rPr>
                <w:lang w:val="it-IT"/>
              </w:rPr>
              <w:t xml:space="preserve"> </w:t>
            </w:r>
            <w:r w:rsidRPr="00547C7C">
              <w:t>буджакска</w:t>
            </w:r>
            <w:r w:rsidRPr="00664F8D">
              <w:rPr>
                <w:lang w:val="it-IT"/>
              </w:rPr>
              <w:t xml:space="preserve"> </w:t>
            </w:r>
            <w:r w:rsidRPr="00547C7C">
              <w:t>вълна</w:t>
            </w:r>
            <w:r w:rsidRPr="00664F8D">
              <w:rPr>
                <w:lang w:val="it-IT"/>
              </w:rPr>
              <w:t xml:space="preserve">” (Unda Bugeacului), proiect în limba bulgară: 22 de ediţii </w:t>
            </w:r>
          </w:p>
          <w:p w14:paraId="1EF93298" w14:textId="77777777" w:rsidR="004C0929" w:rsidRPr="00664F8D" w:rsidRDefault="004C0929" w:rsidP="004C0929">
            <w:pPr>
              <w:pStyle w:val="ListParagraph"/>
              <w:numPr>
                <w:ilvl w:val="0"/>
                <w:numId w:val="12"/>
              </w:numPr>
              <w:rPr>
                <w:lang w:val="it-IT"/>
              </w:rPr>
            </w:pPr>
            <w:r w:rsidRPr="00664F8D">
              <w:rPr>
                <w:lang w:val="it-IT"/>
              </w:rPr>
              <w:t xml:space="preserve">„Gagauz meydani” (Meleaguri găgăuze), proiect în limba găgăuză, lansat în octombrie 2023: 6 ediţii </w:t>
            </w:r>
          </w:p>
          <w:p w14:paraId="5916B494" w14:textId="77777777" w:rsidR="004C0929" w:rsidRPr="00664F8D" w:rsidRDefault="004C0929" w:rsidP="004C0929">
            <w:pPr>
              <w:ind w:left="360" w:firstLine="0"/>
              <w:rPr>
                <w:lang w:val="it-IT"/>
              </w:rPr>
            </w:pPr>
          </w:p>
        </w:tc>
      </w:tr>
      <w:tr w:rsidR="004C0929" w:rsidRPr="00664F8D" w14:paraId="1A61B052" w14:textId="77777777" w:rsidTr="004C0929">
        <w:trPr>
          <w:trHeight w:val="2325"/>
        </w:trPr>
        <w:tc>
          <w:tcPr>
            <w:tcW w:w="2636" w:type="dxa"/>
            <w:vMerge/>
          </w:tcPr>
          <w:p w14:paraId="2D50F774" w14:textId="77777777" w:rsidR="004C0929" w:rsidRPr="00547C7C" w:rsidRDefault="004C0929" w:rsidP="004C0929">
            <w:pPr>
              <w:ind w:firstLine="0"/>
              <w:contextualSpacing/>
              <w:rPr>
                <w:lang w:val="ro-RO"/>
              </w:rPr>
            </w:pPr>
          </w:p>
        </w:tc>
        <w:tc>
          <w:tcPr>
            <w:tcW w:w="2332" w:type="dxa"/>
            <w:vMerge/>
          </w:tcPr>
          <w:p w14:paraId="1631EE11" w14:textId="77777777" w:rsidR="004C0929" w:rsidRPr="00547C7C" w:rsidRDefault="004C0929" w:rsidP="004C0929">
            <w:pPr>
              <w:ind w:firstLine="0"/>
              <w:contextualSpacing/>
              <w:rPr>
                <w:lang w:val="ro-RO"/>
              </w:rPr>
            </w:pPr>
          </w:p>
        </w:tc>
        <w:tc>
          <w:tcPr>
            <w:tcW w:w="1200" w:type="dxa"/>
            <w:gridSpan w:val="2"/>
            <w:vMerge/>
          </w:tcPr>
          <w:p w14:paraId="1486BC40" w14:textId="77777777" w:rsidR="004C0929" w:rsidRPr="00547C7C" w:rsidRDefault="004C0929" w:rsidP="004C0929">
            <w:pPr>
              <w:ind w:firstLine="0"/>
              <w:contextualSpacing/>
              <w:jc w:val="center"/>
              <w:rPr>
                <w:lang w:val="ro-RO"/>
              </w:rPr>
            </w:pPr>
          </w:p>
        </w:tc>
        <w:tc>
          <w:tcPr>
            <w:tcW w:w="2268" w:type="dxa"/>
            <w:gridSpan w:val="5"/>
          </w:tcPr>
          <w:p w14:paraId="0FF08DF6" w14:textId="77777777" w:rsidR="004C0929" w:rsidRPr="00547C7C" w:rsidRDefault="004C0929" w:rsidP="004C0929">
            <w:pPr>
              <w:ind w:firstLine="0"/>
              <w:contextualSpacing/>
              <w:rPr>
                <w:lang w:val="ro-RO"/>
              </w:rPr>
            </w:pPr>
            <w:r>
              <w:rPr>
                <w:lang w:val="ro-RO"/>
              </w:rPr>
              <w:t xml:space="preserve">Compania ”Gagauziya Radio </w:t>
            </w:r>
            <w:r w:rsidR="00960954">
              <w:rPr>
                <w:lang w:val="ro-RO"/>
              </w:rPr>
              <w:t>Televizionu</w:t>
            </w:r>
            <w:r>
              <w:rPr>
                <w:lang w:val="ro-RO"/>
              </w:rPr>
              <w:t>”</w:t>
            </w:r>
          </w:p>
        </w:tc>
        <w:tc>
          <w:tcPr>
            <w:tcW w:w="6698" w:type="dxa"/>
            <w:gridSpan w:val="8"/>
          </w:tcPr>
          <w:p w14:paraId="1A82DE60" w14:textId="77777777" w:rsidR="00960954" w:rsidRPr="00960954" w:rsidRDefault="00960954" w:rsidP="004C0929">
            <w:pPr>
              <w:ind w:firstLine="0"/>
              <w:rPr>
                <w:b/>
                <w:lang w:val="ro-RO"/>
              </w:rPr>
            </w:pPr>
            <w:r w:rsidRPr="00960954">
              <w:rPr>
                <w:b/>
                <w:lang w:val="ro-RO"/>
              </w:rPr>
              <w:t>TV</w:t>
            </w:r>
          </w:p>
          <w:p w14:paraId="2999D1B5" w14:textId="77777777" w:rsidR="004C0929" w:rsidRPr="00960954" w:rsidRDefault="00960954" w:rsidP="004C0929">
            <w:pPr>
              <w:ind w:firstLine="0"/>
              <w:rPr>
                <w:b/>
                <w:lang w:val="ro-RO"/>
              </w:rPr>
            </w:pPr>
            <w:r w:rsidRPr="00960954">
              <w:rPr>
                <w:b/>
                <w:lang w:val="ro-RO"/>
              </w:rPr>
              <w:t xml:space="preserve">Nr. de programe – 9 </w:t>
            </w:r>
          </w:p>
          <w:p w14:paraId="0D0ED583" w14:textId="77777777" w:rsidR="00960954" w:rsidRDefault="00960954" w:rsidP="004C0929">
            <w:pPr>
              <w:ind w:firstLine="0"/>
              <w:rPr>
                <w:lang w:val="ro-RO"/>
              </w:rPr>
            </w:pPr>
            <w:r>
              <w:rPr>
                <w:lang w:val="ro-RO"/>
              </w:rPr>
              <w:t>”Eni gun”, ”Interviul săptămânii”, ”Ana tarafim”, ”Egel, egel”, ”Halk sedefleri”, ”</w:t>
            </w:r>
            <w:r w:rsidRPr="00960954">
              <w:rPr>
                <w:lang w:val="ro-RO"/>
              </w:rPr>
              <w:t>Один день с…</w:t>
            </w:r>
            <w:r>
              <w:rPr>
                <w:lang w:val="ro-RO"/>
              </w:rPr>
              <w:t>”, ”Onnar biză ornek”, ”Afta haberleri”, ”</w:t>
            </w:r>
            <w:r w:rsidRPr="00960954">
              <w:rPr>
                <w:lang w:val="ro-RO"/>
              </w:rPr>
              <w:t>Да бъдем</w:t>
            </w:r>
            <w:r>
              <w:rPr>
                <w:lang w:val="ro-RO"/>
              </w:rPr>
              <w:t>”</w:t>
            </w:r>
            <w:r w:rsidRPr="00960954">
              <w:rPr>
                <w:lang w:val="ro-RO"/>
              </w:rPr>
              <w:t xml:space="preserve"> </w:t>
            </w:r>
          </w:p>
          <w:p w14:paraId="0D21C461" w14:textId="77777777" w:rsidR="00960954" w:rsidRDefault="00960954" w:rsidP="004C0929">
            <w:pPr>
              <w:ind w:firstLine="0"/>
              <w:rPr>
                <w:lang w:val="ro-RO"/>
              </w:rPr>
            </w:pPr>
          </w:p>
          <w:p w14:paraId="63778325" w14:textId="77777777" w:rsidR="00960954" w:rsidRPr="00960954" w:rsidRDefault="00960954" w:rsidP="004C0929">
            <w:pPr>
              <w:ind w:firstLine="0"/>
              <w:rPr>
                <w:b/>
                <w:lang w:val="ro-RO"/>
              </w:rPr>
            </w:pPr>
            <w:r w:rsidRPr="00960954">
              <w:rPr>
                <w:b/>
                <w:lang w:val="ro-RO"/>
              </w:rPr>
              <w:t xml:space="preserve">Radio </w:t>
            </w:r>
          </w:p>
          <w:p w14:paraId="7AEF0E56" w14:textId="77777777" w:rsidR="00960954" w:rsidRPr="00960954" w:rsidRDefault="00960954" w:rsidP="004C0929">
            <w:pPr>
              <w:ind w:firstLine="0"/>
              <w:rPr>
                <w:b/>
                <w:lang w:val="ro-RO"/>
              </w:rPr>
            </w:pPr>
            <w:r w:rsidRPr="00960954">
              <w:rPr>
                <w:b/>
                <w:lang w:val="ro-RO"/>
              </w:rPr>
              <w:t>Nr. de programe – 3</w:t>
            </w:r>
          </w:p>
          <w:p w14:paraId="4005E8A9" w14:textId="77777777" w:rsidR="00960954" w:rsidRPr="00960954" w:rsidRDefault="00960954" w:rsidP="004C0929">
            <w:pPr>
              <w:ind w:firstLine="0"/>
              <w:rPr>
                <w:lang w:val="ro-MD"/>
              </w:rPr>
            </w:pPr>
            <w:r>
              <w:rPr>
                <w:lang w:val="ro-RO"/>
              </w:rPr>
              <w:t>”Bu gun”, ”</w:t>
            </w:r>
            <w:r w:rsidRPr="00960954">
              <w:rPr>
                <w:lang w:val="ro-RO"/>
              </w:rPr>
              <w:t xml:space="preserve">Диалог в студии </w:t>
            </w:r>
            <w:r>
              <w:rPr>
                <w:lang w:val="ro-RO"/>
              </w:rPr>
              <w:t>”, ”</w:t>
            </w:r>
            <w:r w:rsidRPr="00960954">
              <w:rPr>
                <w:lang w:val="ro-RO"/>
              </w:rPr>
              <w:t>Юридические консультации</w:t>
            </w:r>
            <w:r>
              <w:rPr>
                <w:lang w:val="ro-RO"/>
              </w:rPr>
              <w:t>”</w:t>
            </w:r>
          </w:p>
          <w:p w14:paraId="3DBB7921" w14:textId="77777777" w:rsidR="00960954" w:rsidRPr="00960954" w:rsidRDefault="00960954" w:rsidP="004C0929">
            <w:pPr>
              <w:ind w:firstLine="0"/>
              <w:rPr>
                <w:lang w:val="ro-RO"/>
              </w:rPr>
            </w:pPr>
          </w:p>
          <w:p w14:paraId="5C22C9BE" w14:textId="77777777" w:rsidR="004C0929" w:rsidRPr="00960954" w:rsidRDefault="004C0929" w:rsidP="004C0929">
            <w:pPr>
              <w:ind w:firstLine="0"/>
              <w:rPr>
                <w:lang w:val="ro-RO"/>
              </w:rPr>
            </w:pPr>
          </w:p>
          <w:p w14:paraId="3DA2674C" w14:textId="77777777" w:rsidR="004C0929" w:rsidRPr="00960954" w:rsidRDefault="004C0929" w:rsidP="004C0929">
            <w:pPr>
              <w:rPr>
                <w:b/>
                <w:color w:val="000000"/>
                <w:lang w:val="ro-RO"/>
              </w:rPr>
            </w:pPr>
          </w:p>
        </w:tc>
      </w:tr>
      <w:tr w:rsidR="00547C7C" w:rsidRPr="00664F8D" w14:paraId="6F29BABE" w14:textId="77777777" w:rsidTr="004C0929">
        <w:trPr>
          <w:gridAfter w:val="1"/>
          <w:wAfter w:w="28" w:type="dxa"/>
          <w:trHeight w:val="20"/>
        </w:trPr>
        <w:tc>
          <w:tcPr>
            <w:tcW w:w="2636" w:type="dxa"/>
          </w:tcPr>
          <w:p w14:paraId="30B5E7DF" w14:textId="77777777" w:rsidR="00547C7C" w:rsidRPr="00547C7C" w:rsidRDefault="00547C7C" w:rsidP="004C0929">
            <w:pPr>
              <w:ind w:firstLine="0"/>
              <w:contextualSpacing/>
              <w:rPr>
                <w:lang w:val="ro-RO"/>
              </w:rPr>
            </w:pPr>
          </w:p>
        </w:tc>
        <w:tc>
          <w:tcPr>
            <w:tcW w:w="2332" w:type="dxa"/>
          </w:tcPr>
          <w:p w14:paraId="4D8D24B0" w14:textId="77777777" w:rsidR="00547C7C" w:rsidRPr="00547C7C" w:rsidRDefault="00547C7C" w:rsidP="004C0929">
            <w:pPr>
              <w:ind w:firstLine="0"/>
              <w:contextualSpacing/>
              <w:rPr>
                <w:lang w:val="ro-RO"/>
              </w:rPr>
            </w:pPr>
          </w:p>
        </w:tc>
        <w:tc>
          <w:tcPr>
            <w:tcW w:w="1200" w:type="dxa"/>
            <w:gridSpan w:val="2"/>
          </w:tcPr>
          <w:p w14:paraId="3AC54323" w14:textId="77777777" w:rsidR="00547C7C" w:rsidRPr="00547C7C" w:rsidRDefault="00547C7C" w:rsidP="004C0929">
            <w:pPr>
              <w:ind w:firstLine="0"/>
              <w:contextualSpacing/>
              <w:jc w:val="center"/>
              <w:rPr>
                <w:lang w:val="ro-RO"/>
              </w:rPr>
            </w:pPr>
          </w:p>
        </w:tc>
        <w:tc>
          <w:tcPr>
            <w:tcW w:w="1473" w:type="dxa"/>
            <w:gridSpan w:val="3"/>
          </w:tcPr>
          <w:p w14:paraId="3CAD6F54" w14:textId="77777777" w:rsidR="00547C7C" w:rsidRPr="00547C7C" w:rsidRDefault="00547C7C" w:rsidP="004C0929">
            <w:pPr>
              <w:ind w:firstLine="0"/>
              <w:contextualSpacing/>
              <w:rPr>
                <w:lang w:val="ro-RO"/>
              </w:rPr>
            </w:pPr>
          </w:p>
        </w:tc>
        <w:tc>
          <w:tcPr>
            <w:tcW w:w="1559" w:type="dxa"/>
            <w:gridSpan w:val="5"/>
          </w:tcPr>
          <w:p w14:paraId="6494CCA5" w14:textId="77777777" w:rsidR="00547C7C" w:rsidRPr="00547C7C" w:rsidRDefault="00547C7C" w:rsidP="004C0929">
            <w:pPr>
              <w:ind w:firstLine="0"/>
              <w:contextualSpacing/>
              <w:rPr>
                <w:lang w:val="ro-RO"/>
              </w:rPr>
            </w:pPr>
          </w:p>
        </w:tc>
        <w:tc>
          <w:tcPr>
            <w:tcW w:w="1389" w:type="dxa"/>
          </w:tcPr>
          <w:p w14:paraId="3B7BBBB2" w14:textId="77777777" w:rsidR="00547C7C" w:rsidRPr="00547C7C" w:rsidRDefault="00547C7C" w:rsidP="004C0929">
            <w:pPr>
              <w:ind w:firstLine="0"/>
              <w:contextualSpacing/>
              <w:rPr>
                <w:lang w:val="ro-RO"/>
              </w:rPr>
            </w:pPr>
          </w:p>
        </w:tc>
        <w:tc>
          <w:tcPr>
            <w:tcW w:w="2268" w:type="dxa"/>
          </w:tcPr>
          <w:p w14:paraId="14DC68C5" w14:textId="77777777" w:rsidR="00547C7C" w:rsidRPr="00547C7C" w:rsidRDefault="00547C7C" w:rsidP="004C0929">
            <w:pPr>
              <w:ind w:firstLine="0"/>
              <w:contextualSpacing/>
              <w:rPr>
                <w:lang w:val="ro-RO"/>
              </w:rPr>
            </w:pPr>
          </w:p>
        </w:tc>
        <w:tc>
          <w:tcPr>
            <w:tcW w:w="2249" w:type="dxa"/>
            <w:gridSpan w:val="2"/>
          </w:tcPr>
          <w:p w14:paraId="66ABFD85" w14:textId="77777777" w:rsidR="00547C7C" w:rsidRPr="00547C7C" w:rsidRDefault="00547C7C" w:rsidP="004C0929">
            <w:pPr>
              <w:ind w:firstLine="0"/>
              <w:contextualSpacing/>
              <w:rPr>
                <w:lang w:val="ro-RO"/>
              </w:rPr>
            </w:pPr>
          </w:p>
        </w:tc>
      </w:tr>
      <w:tr w:rsidR="00547C7C" w:rsidRPr="00664F8D" w14:paraId="7D681F6E" w14:textId="77777777" w:rsidTr="004C0929">
        <w:trPr>
          <w:gridAfter w:val="1"/>
          <w:wAfter w:w="28" w:type="dxa"/>
          <w:trHeight w:val="20"/>
        </w:trPr>
        <w:tc>
          <w:tcPr>
            <w:tcW w:w="15106" w:type="dxa"/>
            <w:gridSpan w:val="16"/>
          </w:tcPr>
          <w:p w14:paraId="2EEE0CA7" w14:textId="77777777" w:rsidR="00547C7C" w:rsidRPr="00547C7C" w:rsidRDefault="00547C7C" w:rsidP="004C0929">
            <w:pPr>
              <w:ind w:firstLine="0"/>
              <w:contextualSpacing/>
              <w:rPr>
                <w:b/>
                <w:lang w:val="ro-RO"/>
              </w:rPr>
            </w:pPr>
            <w:r w:rsidRPr="00547C7C">
              <w:rPr>
                <w:b/>
                <w:lang w:val="ro-RO"/>
              </w:rPr>
              <w:t>Acțiunea prioritară 4.1.2: încurajarea difuzării multilingve și a practicii de subtitrare în limba română și în limbile minorităților naționale</w:t>
            </w:r>
          </w:p>
        </w:tc>
      </w:tr>
      <w:tr w:rsidR="00BB036D" w:rsidRPr="00664F8D" w14:paraId="1C224B32" w14:textId="77777777" w:rsidTr="004C0929">
        <w:trPr>
          <w:trHeight w:val="20"/>
        </w:trPr>
        <w:tc>
          <w:tcPr>
            <w:tcW w:w="2636" w:type="dxa"/>
          </w:tcPr>
          <w:p w14:paraId="1E8ACB14" w14:textId="77777777" w:rsidR="00BB036D" w:rsidRPr="00547C7C" w:rsidRDefault="00BB036D" w:rsidP="004C0929">
            <w:pPr>
              <w:tabs>
                <w:tab w:val="left" w:pos="1276"/>
              </w:tabs>
              <w:ind w:firstLine="0"/>
              <w:contextualSpacing/>
              <w:rPr>
                <w:lang w:val="ro-RO"/>
              </w:rPr>
            </w:pPr>
            <w:r w:rsidRPr="00547C7C">
              <w:rPr>
                <w:lang w:val="ro-RO"/>
              </w:rPr>
              <w:t xml:space="preserve">4.1.2.1. Extinderea accesului la informație prin difuzarea programelor multilingve și subtitrarea în limba română și în limbile minorităților naționale </w:t>
            </w:r>
          </w:p>
          <w:p w14:paraId="4D9D8B84" w14:textId="77777777" w:rsidR="00BB036D" w:rsidRPr="00547C7C" w:rsidRDefault="00BB036D" w:rsidP="004C0929">
            <w:pPr>
              <w:ind w:firstLine="0"/>
              <w:contextualSpacing/>
              <w:rPr>
                <w:b/>
                <w:lang w:val="ro-RO"/>
              </w:rPr>
            </w:pPr>
          </w:p>
        </w:tc>
        <w:tc>
          <w:tcPr>
            <w:tcW w:w="2332" w:type="dxa"/>
          </w:tcPr>
          <w:p w14:paraId="2FFE2B35" w14:textId="77777777" w:rsidR="00BB036D" w:rsidRPr="00547C7C" w:rsidRDefault="00BB036D" w:rsidP="004C0929">
            <w:pPr>
              <w:ind w:firstLine="0"/>
              <w:contextualSpacing/>
              <w:rPr>
                <w:lang w:val="ro-RO"/>
              </w:rPr>
            </w:pPr>
            <w:r w:rsidRPr="00547C7C">
              <w:rPr>
                <w:lang w:val="ro-RO"/>
              </w:rPr>
              <w:t>Ponderea emisiunilor subtitrate</w:t>
            </w:r>
            <w:r w:rsidRPr="00547C7C">
              <w:rPr>
                <w:b/>
                <w:lang w:val="ro-RO"/>
              </w:rPr>
              <w:t xml:space="preserve"> </w:t>
            </w:r>
            <w:r w:rsidRPr="00547C7C">
              <w:rPr>
                <w:lang w:val="ro-RO"/>
              </w:rPr>
              <w:t>în limba română și în limbile minorităților naționale;</w:t>
            </w:r>
          </w:p>
          <w:p w14:paraId="44CC6B71" w14:textId="77777777" w:rsidR="00BB036D" w:rsidRPr="00547C7C" w:rsidRDefault="00BB036D" w:rsidP="004C0929">
            <w:pPr>
              <w:tabs>
                <w:tab w:val="left" w:pos="1276"/>
              </w:tabs>
              <w:ind w:firstLine="0"/>
              <w:contextualSpacing/>
              <w:rPr>
                <w:lang w:val="ro-RO"/>
              </w:rPr>
            </w:pPr>
            <w:r w:rsidRPr="00547C7C">
              <w:rPr>
                <w:lang w:val="ro-RO"/>
              </w:rPr>
              <w:t>volumul de emisie al programelor multilingve;</w:t>
            </w:r>
          </w:p>
          <w:p w14:paraId="7142AA0F" w14:textId="77777777" w:rsidR="00BB036D" w:rsidRPr="00547C7C" w:rsidRDefault="00BB036D" w:rsidP="004C0929">
            <w:pPr>
              <w:tabs>
                <w:tab w:val="left" w:pos="1276"/>
              </w:tabs>
              <w:ind w:firstLine="0"/>
              <w:contextualSpacing/>
              <w:rPr>
                <w:lang w:val="ro-RO"/>
              </w:rPr>
            </w:pPr>
            <w:r w:rsidRPr="00547C7C">
              <w:rPr>
                <w:lang w:val="ro-RO"/>
              </w:rPr>
              <w:t>număr de programe TV și radio multilingve;</w:t>
            </w:r>
          </w:p>
          <w:p w14:paraId="258303C0" w14:textId="77777777" w:rsidR="00BB036D" w:rsidRPr="00547C7C" w:rsidRDefault="00BB036D" w:rsidP="004C0929">
            <w:pPr>
              <w:tabs>
                <w:tab w:val="left" w:pos="1276"/>
              </w:tabs>
              <w:ind w:firstLine="0"/>
              <w:contextualSpacing/>
              <w:rPr>
                <w:lang w:val="ro-RO"/>
              </w:rPr>
            </w:pPr>
            <w:r w:rsidRPr="00547C7C">
              <w:rPr>
                <w:lang w:val="ro-RO"/>
              </w:rPr>
              <w:t>creșterea numărului de vizualizări ale programelor multilingve (prin intermediul instrumentelor de măsurare a audienței – exemplu AGB Nielse etc.)</w:t>
            </w:r>
          </w:p>
        </w:tc>
        <w:tc>
          <w:tcPr>
            <w:tcW w:w="1200" w:type="dxa"/>
            <w:gridSpan w:val="2"/>
          </w:tcPr>
          <w:p w14:paraId="2E33B1CC" w14:textId="77777777" w:rsidR="00BB036D" w:rsidRPr="00547C7C" w:rsidRDefault="00BB036D" w:rsidP="004C0929">
            <w:pPr>
              <w:ind w:firstLine="0"/>
              <w:contextualSpacing/>
              <w:rPr>
                <w:lang w:val="ro-RO"/>
              </w:rPr>
            </w:pPr>
            <w:r w:rsidRPr="00547C7C">
              <w:rPr>
                <w:lang w:val="ro-RO"/>
              </w:rPr>
              <w:t xml:space="preserve">Anual </w:t>
            </w:r>
          </w:p>
          <w:p w14:paraId="103898CF" w14:textId="77777777" w:rsidR="00BB036D" w:rsidRPr="00547C7C" w:rsidRDefault="00BB036D" w:rsidP="004C0929">
            <w:pPr>
              <w:ind w:firstLine="0"/>
              <w:contextualSpacing/>
              <w:rPr>
                <w:lang w:val="ro-RO"/>
              </w:rPr>
            </w:pPr>
          </w:p>
        </w:tc>
        <w:tc>
          <w:tcPr>
            <w:tcW w:w="2268" w:type="dxa"/>
            <w:gridSpan w:val="5"/>
          </w:tcPr>
          <w:p w14:paraId="664AEB6E" w14:textId="77777777" w:rsidR="00BB036D" w:rsidRDefault="00BB036D" w:rsidP="004C0929">
            <w:pPr>
              <w:ind w:firstLine="0"/>
              <w:contextualSpacing/>
              <w:rPr>
                <w:lang w:val="ro-RO"/>
              </w:rPr>
            </w:pPr>
            <w:r w:rsidRPr="00547C7C">
              <w:rPr>
                <w:lang w:val="ro-RO"/>
              </w:rPr>
              <w:t>Instituția Publică Națională a Audiovizualului  Compania „Teleradio-Moldova”;</w:t>
            </w:r>
          </w:p>
          <w:p w14:paraId="6336B792" w14:textId="77777777" w:rsidR="00960954" w:rsidRDefault="00960954" w:rsidP="004C0929">
            <w:pPr>
              <w:ind w:firstLine="0"/>
              <w:contextualSpacing/>
              <w:rPr>
                <w:lang w:val="ro-RO"/>
              </w:rPr>
            </w:pPr>
          </w:p>
          <w:p w14:paraId="452D495C" w14:textId="77777777" w:rsidR="00960954" w:rsidRDefault="00960954" w:rsidP="004C0929">
            <w:pPr>
              <w:ind w:firstLine="0"/>
              <w:contextualSpacing/>
              <w:rPr>
                <w:lang w:val="ro-RO"/>
              </w:rPr>
            </w:pPr>
          </w:p>
          <w:p w14:paraId="756428C8" w14:textId="77777777" w:rsidR="00960954" w:rsidRDefault="00960954" w:rsidP="004C0929">
            <w:pPr>
              <w:ind w:firstLine="0"/>
              <w:contextualSpacing/>
              <w:rPr>
                <w:lang w:val="ro-RO"/>
              </w:rPr>
            </w:pPr>
          </w:p>
          <w:p w14:paraId="1E7D831C" w14:textId="77777777" w:rsidR="00960954" w:rsidRDefault="00960954" w:rsidP="004C0929">
            <w:pPr>
              <w:ind w:firstLine="0"/>
              <w:contextualSpacing/>
              <w:rPr>
                <w:lang w:val="ro-RO"/>
              </w:rPr>
            </w:pPr>
          </w:p>
          <w:p w14:paraId="501B85CA" w14:textId="77777777" w:rsidR="00960954" w:rsidRDefault="00960954" w:rsidP="004C0929">
            <w:pPr>
              <w:ind w:firstLine="0"/>
              <w:contextualSpacing/>
              <w:rPr>
                <w:lang w:val="ro-RO"/>
              </w:rPr>
            </w:pPr>
          </w:p>
          <w:p w14:paraId="4AE86E33" w14:textId="77777777" w:rsidR="00960954" w:rsidRDefault="00960954" w:rsidP="004C0929">
            <w:pPr>
              <w:ind w:firstLine="0"/>
              <w:contextualSpacing/>
              <w:rPr>
                <w:lang w:val="ro-RO"/>
              </w:rPr>
            </w:pPr>
          </w:p>
          <w:p w14:paraId="51D86FDF" w14:textId="77777777" w:rsidR="00960954" w:rsidRDefault="00960954" w:rsidP="004C0929">
            <w:pPr>
              <w:ind w:firstLine="0"/>
              <w:contextualSpacing/>
              <w:rPr>
                <w:lang w:val="ro-RO"/>
              </w:rPr>
            </w:pPr>
          </w:p>
          <w:p w14:paraId="77489394" w14:textId="77777777" w:rsidR="00960954" w:rsidRDefault="00960954" w:rsidP="004C0929">
            <w:pPr>
              <w:ind w:firstLine="0"/>
              <w:contextualSpacing/>
              <w:rPr>
                <w:lang w:val="ro-RO"/>
              </w:rPr>
            </w:pPr>
          </w:p>
          <w:p w14:paraId="36527F3D" w14:textId="77777777" w:rsidR="00960954" w:rsidRDefault="00960954" w:rsidP="004C0929">
            <w:pPr>
              <w:ind w:firstLine="0"/>
              <w:contextualSpacing/>
              <w:rPr>
                <w:lang w:val="ro-RO"/>
              </w:rPr>
            </w:pPr>
          </w:p>
          <w:p w14:paraId="15E82559" w14:textId="77777777" w:rsidR="00960954" w:rsidRDefault="00960954" w:rsidP="004C0929">
            <w:pPr>
              <w:ind w:firstLine="0"/>
              <w:contextualSpacing/>
              <w:rPr>
                <w:lang w:val="ro-RO"/>
              </w:rPr>
            </w:pPr>
          </w:p>
          <w:p w14:paraId="05ED872D" w14:textId="77777777" w:rsidR="00960954" w:rsidRDefault="00960954" w:rsidP="004C0929">
            <w:pPr>
              <w:ind w:firstLine="0"/>
              <w:contextualSpacing/>
              <w:rPr>
                <w:lang w:val="ro-RO"/>
              </w:rPr>
            </w:pPr>
          </w:p>
          <w:p w14:paraId="04677389" w14:textId="77777777" w:rsidR="00960954" w:rsidRDefault="00960954" w:rsidP="004C0929">
            <w:pPr>
              <w:ind w:firstLine="0"/>
              <w:contextualSpacing/>
              <w:rPr>
                <w:lang w:val="ro-RO"/>
              </w:rPr>
            </w:pPr>
          </w:p>
          <w:p w14:paraId="0FC80C5D" w14:textId="77777777" w:rsidR="00960954" w:rsidRDefault="00960954" w:rsidP="004C0929">
            <w:pPr>
              <w:ind w:firstLine="0"/>
              <w:contextualSpacing/>
              <w:rPr>
                <w:lang w:val="ro-RO"/>
              </w:rPr>
            </w:pPr>
          </w:p>
          <w:p w14:paraId="088F0B1A" w14:textId="77777777" w:rsidR="00960954" w:rsidRDefault="00960954" w:rsidP="004C0929">
            <w:pPr>
              <w:ind w:firstLine="0"/>
              <w:contextualSpacing/>
              <w:rPr>
                <w:lang w:val="ro-RO"/>
              </w:rPr>
            </w:pPr>
          </w:p>
          <w:p w14:paraId="72A9AA93" w14:textId="77777777" w:rsidR="00960954" w:rsidRDefault="00960954" w:rsidP="004C0929">
            <w:pPr>
              <w:ind w:firstLine="0"/>
              <w:contextualSpacing/>
              <w:rPr>
                <w:lang w:val="ro-RO"/>
              </w:rPr>
            </w:pPr>
          </w:p>
          <w:p w14:paraId="7201CA34" w14:textId="77777777" w:rsidR="00960954" w:rsidRDefault="00960954" w:rsidP="004C0929">
            <w:pPr>
              <w:ind w:firstLine="0"/>
              <w:contextualSpacing/>
              <w:rPr>
                <w:lang w:val="ro-RO"/>
              </w:rPr>
            </w:pPr>
          </w:p>
          <w:p w14:paraId="49B71005" w14:textId="77777777" w:rsidR="00960954" w:rsidRDefault="00960954" w:rsidP="004C0929">
            <w:pPr>
              <w:ind w:firstLine="0"/>
              <w:contextualSpacing/>
              <w:rPr>
                <w:lang w:val="ro-RO"/>
              </w:rPr>
            </w:pPr>
          </w:p>
          <w:p w14:paraId="0EEE75A6" w14:textId="77777777" w:rsidR="00960954" w:rsidRDefault="00960954" w:rsidP="004C0929">
            <w:pPr>
              <w:ind w:firstLine="0"/>
              <w:contextualSpacing/>
              <w:rPr>
                <w:lang w:val="ro-RO"/>
              </w:rPr>
            </w:pPr>
          </w:p>
          <w:p w14:paraId="6D240F02" w14:textId="77777777" w:rsidR="00960954" w:rsidRDefault="00960954" w:rsidP="004C0929">
            <w:pPr>
              <w:ind w:firstLine="0"/>
              <w:contextualSpacing/>
              <w:rPr>
                <w:lang w:val="ro-RO"/>
              </w:rPr>
            </w:pPr>
          </w:p>
          <w:p w14:paraId="1B60B84A" w14:textId="77777777" w:rsidR="00960954" w:rsidRDefault="00960954" w:rsidP="004C0929">
            <w:pPr>
              <w:ind w:firstLine="0"/>
              <w:contextualSpacing/>
              <w:rPr>
                <w:lang w:val="ro-RO"/>
              </w:rPr>
            </w:pPr>
          </w:p>
          <w:p w14:paraId="688AAC66" w14:textId="77777777" w:rsidR="00960954" w:rsidRDefault="00960954" w:rsidP="004C0929">
            <w:pPr>
              <w:ind w:firstLine="0"/>
              <w:contextualSpacing/>
              <w:rPr>
                <w:lang w:val="ro-RO"/>
              </w:rPr>
            </w:pPr>
          </w:p>
          <w:p w14:paraId="2B04A3C4" w14:textId="77777777" w:rsidR="00960954" w:rsidRDefault="00960954" w:rsidP="004C0929">
            <w:pPr>
              <w:ind w:firstLine="0"/>
              <w:contextualSpacing/>
              <w:rPr>
                <w:lang w:val="ro-RO"/>
              </w:rPr>
            </w:pPr>
          </w:p>
          <w:p w14:paraId="6C0B6074" w14:textId="77777777" w:rsidR="00960954" w:rsidRDefault="00960954" w:rsidP="004C0929">
            <w:pPr>
              <w:ind w:firstLine="0"/>
              <w:contextualSpacing/>
              <w:rPr>
                <w:lang w:val="ro-RO"/>
              </w:rPr>
            </w:pPr>
          </w:p>
          <w:p w14:paraId="0B804292" w14:textId="77777777" w:rsidR="00960954" w:rsidRDefault="00960954" w:rsidP="004C0929">
            <w:pPr>
              <w:ind w:firstLine="0"/>
              <w:contextualSpacing/>
              <w:rPr>
                <w:lang w:val="ro-RO"/>
              </w:rPr>
            </w:pPr>
          </w:p>
          <w:p w14:paraId="52869B67" w14:textId="77777777" w:rsidR="00960954" w:rsidRDefault="00960954" w:rsidP="004C0929">
            <w:pPr>
              <w:ind w:firstLine="0"/>
              <w:contextualSpacing/>
              <w:rPr>
                <w:lang w:val="ro-RO"/>
              </w:rPr>
            </w:pPr>
            <w:r>
              <w:rPr>
                <w:lang w:val="ro-RO"/>
              </w:rPr>
              <w:t>Compania ”Gagauziya Radio Televizionu”</w:t>
            </w:r>
          </w:p>
          <w:p w14:paraId="11049962" w14:textId="77777777" w:rsidR="00960954" w:rsidRDefault="00960954" w:rsidP="004C0929">
            <w:pPr>
              <w:ind w:firstLine="0"/>
              <w:contextualSpacing/>
              <w:rPr>
                <w:lang w:val="ro-RO"/>
              </w:rPr>
            </w:pPr>
          </w:p>
          <w:p w14:paraId="787D0BB5" w14:textId="77777777" w:rsidR="00960954" w:rsidRDefault="00960954" w:rsidP="004C0929">
            <w:pPr>
              <w:ind w:firstLine="0"/>
              <w:contextualSpacing/>
              <w:rPr>
                <w:lang w:val="ro-RO"/>
              </w:rPr>
            </w:pPr>
          </w:p>
          <w:p w14:paraId="7037070D" w14:textId="77777777" w:rsidR="00960954" w:rsidRPr="00547C7C" w:rsidRDefault="00960954" w:rsidP="004C0929">
            <w:pPr>
              <w:ind w:firstLine="0"/>
              <w:contextualSpacing/>
              <w:rPr>
                <w:lang w:val="ro-RO"/>
              </w:rPr>
            </w:pPr>
          </w:p>
          <w:p w14:paraId="0A1677EF" w14:textId="77777777" w:rsidR="00BB036D" w:rsidRPr="00547C7C" w:rsidRDefault="00BB036D" w:rsidP="004C0929">
            <w:pPr>
              <w:ind w:firstLine="0"/>
              <w:contextualSpacing/>
              <w:rPr>
                <w:lang w:val="ro-RO"/>
              </w:rPr>
            </w:pPr>
          </w:p>
        </w:tc>
        <w:tc>
          <w:tcPr>
            <w:tcW w:w="6698" w:type="dxa"/>
            <w:gridSpan w:val="8"/>
          </w:tcPr>
          <w:p w14:paraId="1B03C931" w14:textId="77777777" w:rsidR="00707178" w:rsidRDefault="00707178" w:rsidP="004C0929">
            <w:pPr>
              <w:ind w:firstLine="0"/>
            </w:pPr>
          </w:p>
          <w:p w14:paraId="7B4A2D92" w14:textId="77777777" w:rsidR="00707178" w:rsidRDefault="00960954" w:rsidP="004C0929">
            <w:pPr>
              <w:pStyle w:val="Frspaiere1"/>
              <w:rPr>
                <w:rFonts w:ascii="Times New Roman" w:hAnsi="Times New Roman"/>
                <w:b/>
                <w:sz w:val="20"/>
                <w:szCs w:val="20"/>
                <w:u w:val="single"/>
              </w:rPr>
            </w:pPr>
            <w:r>
              <w:rPr>
                <w:rFonts w:ascii="Times New Roman" w:hAnsi="Times New Roman"/>
                <w:b/>
                <w:sz w:val="20"/>
                <w:szCs w:val="20"/>
                <w:u w:val="single"/>
              </w:rPr>
              <w:t xml:space="preserve">IPNA </w:t>
            </w:r>
            <w:r w:rsidR="006C6EBD">
              <w:rPr>
                <w:rFonts w:ascii="Times New Roman" w:hAnsi="Times New Roman"/>
                <w:b/>
                <w:sz w:val="20"/>
                <w:szCs w:val="20"/>
                <w:u w:val="single"/>
              </w:rPr>
              <w:t>Telera</w:t>
            </w:r>
            <w:r w:rsidR="00707178" w:rsidRPr="00960954">
              <w:rPr>
                <w:rFonts w:ascii="Times New Roman" w:hAnsi="Times New Roman"/>
                <w:b/>
                <w:sz w:val="20"/>
                <w:szCs w:val="20"/>
                <w:u w:val="single"/>
              </w:rPr>
              <w:t>dio- Moldova</w:t>
            </w:r>
          </w:p>
          <w:p w14:paraId="67C332E5" w14:textId="77777777" w:rsidR="006C6EBD" w:rsidRPr="00960954" w:rsidRDefault="006C6EBD" w:rsidP="004C0929">
            <w:pPr>
              <w:pStyle w:val="Frspaiere1"/>
              <w:rPr>
                <w:rFonts w:ascii="Times New Roman" w:hAnsi="Times New Roman"/>
                <w:b/>
                <w:sz w:val="20"/>
                <w:szCs w:val="20"/>
                <w:u w:val="single"/>
              </w:rPr>
            </w:pPr>
          </w:p>
          <w:p w14:paraId="46847AF2" w14:textId="77777777" w:rsidR="00707178" w:rsidRPr="00664F8D" w:rsidRDefault="00707178" w:rsidP="004C0929">
            <w:pPr>
              <w:pStyle w:val="Frspaiere1"/>
              <w:rPr>
                <w:rFonts w:ascii="Times New Roman" w:hAnsi="Times New Roman"/>
                <w:b/>
                <w:sz w:val="20"/>
                <w:szCs w:val="20"/>
                <w:lang w:val="it-IT"/>
              </w:rPr>
            </w:pPr>
            <w:r w:rsidRPr="00664F8D">
              <w:rPr>
                <w:rFonts w:ascii="Times New Roman" w:hAnsi="Times New Roman"/>
                <w:b/>
                <w:sz w:val="20"/>
                <w:szCs w:val="20"/>
                <w:lang w:val="it-IT"/>
              </w:rPr>
              <w:t>V</w:t>
            </w:r>
            <w:r w:rsidRPr="000F34C5">
              <w:rPr>
                <w:rFonts w:ascii="Times New Roman" w:hAnsi="Times New Roman"/>
                <w:b/>
                <w:sz w:val="20"/>
                <w:szCs w:val="20"/>
                <w:lang w:val="ro-RO"/>
              </w:rPr>
              <w:t>olumul de emisie al programelor multilingve</w:t>
            </w:r>
            <w:r w:rsidRPr="000F34C5">
              <w:rPr>
                <w:rFonts w:ascii="Times New Roman" w:hAnsi="Times New Roman"/>
                <w:sz w:val="20"/>
                <w:szCs w:val="20"/>
                <w:lang w:val="ro-RO"/>
              </w:rPr>
              <w:t xml:space="preserve">, inclusiv știrile în limba rusă </w:t>
            </w:r>
            <w:r w:rsidRPr="00664F8D">
              <w:rPr>
                <w:rFonts w:ascii="Times New Roman" w:hAnsi="Times New Roman"/>
                <w:color w:val="000000"/>
                <w:sz w:val="20"/>
                <w:szCs w:val="20"/>
                <w:lang w:val="it-IT"/>
              </w:rPr>
              <w:t xml:space="preserve"> -</w:t>
            </w:r>
            <w:r w:rsidRPr="00664F8D">
              <w:rPr>
                <w:rFonts w:ascii="Times New Roman" w:hAnsi="Times New Roman"/>
                <w:b/>
                <w:color w:val="000000"/>
                <w:sz w:val="20"/>
                <w:szCs w:val="20"/>
                <w:lang w:val="it-IT"/>
              </w:rPr>
              <w:t>446,9 ore. </w:t>
            </w:r>
          </w:p>
          <w:p w14:paraId="636D6423" w14:textId="77777777" w:rsidR="00707178" w:rsidRPr="00664F8D" w:rsidRDefault="00707178" w:rsidP="004C0929">
            <w:pPr>
              <w:pStyle w:val="Frspaiere1"/>
              <w:rPr>
                <w:rFonts w:ascii="Times New Roman" w:hAnsi="Times New Roman"/>
                <w:sz w:val="20"/>
                <w:szCs w:val="20"/>
                <w:lang w:val="it-IT"/>
              </w:rPr>
            </w:pPr>
          </w:p>
          <w:p w14:paraId="76A784D4" w14:textId="77777777" w:rsidR="000F34C5" w:rsidRPr="006C6EBD" w:rsidRDefault="006C6EBD" w:rsidP="004C0929">
            <w:pPr>
              <w:pStyle w:val="Frspaiere1"/>
              <w:rPr>
                <w:rFonts w:ascii="Times New Roman" w:hAnsi="Times New Roman"/>
                <w:b/>
                <w:sz w:val="20"/>
                <w:szCs w:val="20"/>
                <w:u w:val="single"/>
              </w:rPr>
            </w:pPr>
            <w:r>
              <w:rPr>
                <w:rFonts w:ascii="Times New Roman" w:hAnsi="Times New Roman"/>
                <w:b/>
                <w:sz w:val="20"/>
                <w:szCs w:val="20"/>
                <w:u w:val="single"/>
              </w:rPr>
              <w:t>Moldova 1</w:t>
            </w:r>
          </w:p>
          <w:p w14:paraId="139FAB5C" w14:textId="77777777" w:rsidR="000F34C5" w:rsidRPr="000F34C5" w:rsidRDefault="000F34C5" w:rsidP="004C0929">
            <w:pPr>
              <w:pStyle w:val="Frspaiere1"/>
              <w:rPr>
                <w:rFonts w:ascii="Times New Roman" w:hAnsi="Times New Roman"/>
                <w:sz w:val="20"/>
                <w:szCs w:val="20"/>
              </w:rPr>
            </w:pPr>
            <w:r w:rsidRPr="000F34C5">
              <w:rPr>
                <w:rFonts w:ascii="Times New Roman" w:hAnsi="Times New Roman"/>
                <w:sz w:val="20"/>
                <w:szCs w:val="20"/>
              </w:rPr>
              <w:t xml:space="preserve">„ЩоТижневик” (Săptămânal), proiect în limba ucraineană: </w:t>
            </w:r>
            <w:r w:rsidRPr="000F34C5">
              <w:rPr>
                <w:rFonts w:ascii="Times New Roman" w:hAnsi="Times New Roman"/>
                <w:b/>
                <w:sz w:val="20"/>
                <w:szCs w:val="20"/>
              </w:rPr>
              <w:t>1100 minute,</w:t>
            </w:r>
            <w:r w:rsidRPr="000F34C5">
              <w:rPr>
                <w:rFonts w:ascii="Times New Roman" w:hAnsi="Times New Roman"/>
                <w:sz w:val="20"/>
                <w:szCs w:val="20"/>
              </w:rPr>
              <w:t xml:space="preserve"> realizator Daria Russu </w:t>
            </w:r>
          </w:p>
          <w:p w14:paraId="6F7DA317" w14:textId="77777777" w:rsidR="000F34C5" w:rsidRPr="000F34C5" w:rsidRDefault="000F34C5" w:rsidP="004C0929">
            <w:pPr>
              <w:pStyle w:val="Frspaiere1"/>
              <w:rPr>
                <w:rFonts w:ascii="Times New Roman" w:hAnsi="Times New Roman"/>
                <w:sz w:val="20"/>
                <w:szCs w:val="20"/>
              </w:rPr>
            </w:pPr>
            <w:r w:rsidRPr="000F34C5">
              <w:rPr>
                <w:rFonts w:ascii="Times New Roman" w:hAnsi="Times New Roman"/>
                <w:sz w:val="20"/>
                <w:szCs w:val="20"/>
              </w:rPr>
              <w:t xml:space="preserve">„Наш общий дом” (Casa noastră comună), proiect în limba rusă despre grupurile etnice conlocuitoare altele decât ucraineni, găgăuzi și bulgari: </w:t>
            </w:r>
            <w:r w:rsidRPr="000F34C5">
              <w:rPr>
                <w:rFonts w:ascii="Times New Roman" w:hAnsi="Times New Roman"/>
                <w:b/>
                <w:sz w:val="20"/>
                <w:szCs w:val="20"/>
              </w:rPr>
              <w:t>(644 de minute)</w:t>
            </w:r>
            <w:r w:rsidRPr="000F34C5">
              <w:rPr>
                <w:rFonts w:ascii="Times New Roman" w:hAnsi="Times New Roman"/>
                <w:sz w:val="20"/>
                <w:szCs w:val="20"/>
              </w:rPr>
              <w:t>, redactor Igor Mironic</w:t>
            </w:r>
          </w:p>
          <w:p w14:paraId="41E68BD0" w14:textId="77777777" w:rsidR="000F34C5" w:rsidRPr="000F34C5" w:rsidRDefault="000F34C5" w:rsidP="004C0929">
            <w:pPr>
              <w:pStyle w:val="Frspaiere1"/>
              <w:rPr>
                <w:rFonts w:ascii="Times New Roman" w:hAnsi="Times New Roman"/>
                <w:sz w:val="20"/>
                <w:szCs w:val="20"/>
              </w:rPr>
            </w:pPr>
            <w:r w:rsidRPr="000F34C5">
              <w:rPr>
                <w:rFonts w:ascii="Times New Roman" w:hAnsi="Times New Roman"/>
                <w:sz w:val="20"/>
                <w:szCs w:val="20"/>
              </w:rPr>
              <w:t xml:space="preserve">„На буджакска вълна” (Unda Bugeacului), proiect în limba bulgară: </w:t>
            </w:r>
            <w:r w:rsidRPr="000F34C5">
              <w:rPr>
                <w:rFonts w:ascii="Times New Roman" w:hAnsi="Times New Roman"/>
                <w:b/>
                <w:sz w:val="20"/>
                <w:szCs w:val="20"/>
              </w:rPr>
              <w:t>(616 minute)</w:t>
            </w:r>
            <w:r w:rsidRPr="000F34C5">
              <w:rPr>
                <w:rFonts w:ascii="Times New Roman" w:hAnsi="Times New Roman"/>
                <w:sz w:val="20"/>
                <w:szCs w:val="20"/>
              </w:rPr>
              <w:t>, redactor Evelina Şvidcenco</w:t>
            </w:r>
          </w:p>
          <w:p w14:paraId="448E781D" w14:textId="77777777" w:rsidR="000F34C5" w:rsidRPr="000F34C5" w:rsidRDefault="000F34C5" w:rsidP="004C0929">
            <w:pPr>
              <w:pStyle w:val="Frspaiere1"/>
              <w:rPr>
                <w:rFonts w:ascii="Times New Roman" w:hAnsi="Times New Roman"/>
                <w:sz w:val="20"/>
                <w:szCs w:val="20"/>
              </w:rPr>
            </w:pPr>
            <w:r w:rsidRPr="000F34C5">
              <w:rPr>
                <w:rFonts w:ascii="Times New Roman" w:hAnsi="Times New Roman"/>
                <w:sz w:val="20"/>
                <w:szCs w:val="20"/>
              </w:rPr>
              <w:t>„Gagauz meydani” (Meleaguri găgăuze), proiect în limba găgăuză, lansat în octombrie 2023</w:t>
            </w:r>
            <w:proofErr w:type="gramStart"/>
            <w:r w:rsidRPr="000F34C5">
              <w:rPr>
                <w:rFonts w:ascii="Times New Roman" w:hAnsi="Times New Roman"/>
                <w:sz w:val="20"/>
                <w:szCs w:val="20"/>
              </w:rPr>
              <w:t xml:space="preserve">:  </w:t>
            </w:r>
            <w:r w:rsidRPr="000F34C5">
              <w:rPr>
                <w:rFonts w:ascii="Times New Roman" w:hAnsi="Times New Roman"/>
                <w:b/>
                <w:sz w:val="20"/>
                <w:szCs w:val="20"/>
              </w:rPr>
              <w:t>(</w:t>
            </w:r>
            <w:proofErr w:type="gramEnd"/>
            <w:r w:rsidRPr="000F34C5">
              <w:rPr>
                <w:rFonts w:ascii="Times New Roman" w:hAnsi="Times New Roman"/>
                <w:b/>
                <w:sz w:val="20"/>
                <w:szCs w:val="20"/>
              </w:rPr>
              <w:t>180 de minute)</w:t>
            </w:r>
            <w:r w:rsidRPr="000F34C5">
              <w:rPr>
                <w:rFonts w:ascii="Times New Roman" w:hAnsi="Times New Roman"/>
                <w:sz w:val="20"/>
                <w:szCs w:val="20"/>
              </w:rPr>
              <w:t>, redactor Ecaterina Jecova.</w:t>
            </w:r>
          </w:p>
          <w:p w14:paraId="28A2CA4D" w14:textId="77777777" w:rsidR="000F34C5" w:rsidRPr="000F34C5" w:rsidRDefault="000F34C5" w:rsidP="004C0929">
            <w:pPr>
              <w:pStyle w:val="Frspaiere1"/>
              <w:rPr>
                <w:rFonts w:ascii="Times New Roman" w:hAnsi="Times New Roman"/>
                <w:sz w:val="20"/>
                <w:szCs w:val="20"/>
              </w:rPr>
            </w:pPr>
          </w:p>
          <w:p w14:paraId="0837B6AE" w14:textId="77777777" w:rsidR="00BB036D" w:rsidRPr="00664F8D" w:rsidRDefault="00BB036D" w:rsidP="004C0929">
            <w:pPr>
              <w:pStyle w:val="Frspaiere1"/>
              <w:rPr>
                <w:rFonts w:ascii="Times New Roman" w:hAnsi="Times New Roman"/>
                <w:sz w:val="20"/>
                <w:szCs w:val="20"/>
                <w:lang w:val="it-IT"/>
              </w:rPr>
            </w:pPr>
            <w:r w:rsidRPr="000F34C5">
              <w:rPr>
                <w:rFonts w:ascii="Times New Roman" w:hAnsi="Times New Roman"/>
                <w:sz w:val="20"/>
                <w:szCs w:val="20"/>
              </w:rPr>
              <w:t xml:space="preserve">Cu regret, în 2023 nu a fost posibilă reluarea proiectului TV în limba romani, care a fost sistat în toamna anului 2022 pe motivul demisiei autorului și producătorului emisiunii. Compania Teleradio-Moldova </w:t>
            </w:r>
            <w:proofErr w:type="gramStart"/>
            <w:r w:rsidRPr="000F34C5">
              <w:rPr>
                <w:rFonts w:ascii="Times New Roman" w:hAnsi="Times New Roman"/>
                <w:sz w:val="20"/>
                <w:szCs w:val="20"/>
              </w:rPr>
              <w:t>a</w:t>
            </w:r>
            <w:proofErr w:type="gramEnd"/>
            <w:r w:rsidRPr="000F34C5">
              <w:rPr>
                <w:rFonts w:ascii="Times New Roman" w:hAnsi="Times New Roman"/>
                <w:sz w:val="20"/>
                <w:szCs w:val="20"/>
              </w:rPr>
              <w:t xml:space="preserve"> publicat în câteva rânduri anunțuri privind angajarea unui jurnalist care să posede limba romani, dar nu a fost depus nici un dosar pentru funcția vacantă. Problema a fost abordată în mai multe rânduri în timpul reuniunilor organizate de Agenția Relații Interetnice cu participarea reprezentanților comunității rome sau cu participarea reprezentanților comunităților tuturor etniilor conlocuitoare. </w:t>
            </w:r>
            <w:r w:rsidRPr="00664F8D">
              <w:rPr>
                <w:rFonts w:ascii="Times New Roman" w:hAnsi="Times New Roman"/>
                <w:sz w:val="20"/>
                <w:szCs w:val="20"/>
                <w:lang w:val="it-IT"/>
              </w:rPr>
              <w:t>Problema constă în dificultatea de a identifica în cadrul comunității rome a unui candidat cu studii superioare, care să posede bine limba romani și să dețină aptitudini de a realiza un proiect TV.</w:t>
            </w:r>
          </w:p>
          <w:p w14:paraId="5C67E85B" w14:textId="77777777" w:rsidR="00BB036D" w:rsidRPr="00664F8D" w:rsidRDefault="00BB036D" w:rsidP="004C0929">
            <w:pPr>
              <w:ind w:firstLine="0"/>
              <w:contextualSpacing/>
              <w:rPr>
                <w:b/>
                <w:lang w:val="it-IT"/>
              </w:rPr>
            </w:pPr>
          </w:p>
          <w:p w14:paraId="1949DF46" w14:textId="77777777" w:rsidR="00960954" w:rsidRPr="00664F8D" w:rsidRDefault="00960954" w:rsidP="004C0929">
            <w:pPr>
              <w:ind w:firstLine="0"/>
              <w:contextualSpacing/>
              <w:rPr>
                <w:b/>
                <w:lang w:val="it-IT"/>
              </w:rPr>
            </w:pPr>
            <w:r w:rsidRPr="00664F8D">
              <w:rPr>
                <w:b/>
                <w:lang w:val="it-IT"/>
              </w:rPr>
              <w:t>Ponderea emisiunilor subtitrate în limba română și în limbile minorităților naționale</w:t>
            </w:r>
          </w:p>
          <w:p w14:paraId="42074FB4" w14:textId="77777777" w:rsidR="00960954" w:rsidRPr="00664F8D" w:rsidRDefault="00960954" w:rsidP="004C0929">
            <w:pPr>
              <w:ind w:firstLine="0"/>
              <w:contextualSpacing/>
              <w:rPr>
                <w:b/>
                <w:lang w:val="it-IT"/>
              </w:rPr>
            </w:pPr>
            <w:r w:rsidRPr="00664F8D">
              <w:rPr>
                <w:b/>
                <w:lang w:val="it-IT"/>
              </w:rPr>
              <w:t>Știri – 1,4% - 20 m</w:t>
            </w:r>
          </w:p>
          <w:p w14:paraId="2D898CFA" w14:textId="77777777" w:rsidR="00960954" w:rsidRPr="00664F8D" w:rsidRDefault="00960954" w:rsidP="004C0929">
            <w:pPr>
              <w:ind w:firstLine="0"/>
              <w:contextualSpacing/>
              <w:rPr>
                <w:b/>
                <w:lang w:val="it-IT"/>
              </w:rPr>
            </w:pPr>
          </w:p>
          <w:p w14:paraId="10F20B78" w14:textId="77777777" w:rsidR="00960954" w:rsidRPr="00664F8D" w:rsidRDefault="00960954" w:rsidP="004C0929">
            <w:pPr>
              <w:ind w:firstLine="0"/>
              <w:contextualSpacing/>
              <w:rPr>
                <w:b/>
                <w:lang w:val="it-IT"/>
              </w:rPr>
            </w:pPr>
            <w:r w:rsidRPr="00664F8D">
              <w:rPr>
                <w:b/>
                <w:lang w:val="it-IT"/>
              </w:rPr>
              <w:t>Volumul de emisie al programelor multilingve:</w:t>
            </w:r>
          </w:p>
          <w:p w14:paraId="30AEBA5C" w14:textId="77777777" w:rsidR="00960954" w:rsidRPr="00664F8D" w:rsidRDefault="00960954" w:rsidP="004C0929">
            <w:pPr>
              <w:ind w:firstLine="0"/>
              <w:contextualSpacing/>
              <w:rPr>
                <w:b/>
                <w:lang w:val="it-IT"/>
              </w:rPr>
            </w:pPr>
            <w:r w:rsidRPr="00664F8D">
              <w:rPr>
                <w:b/>
                <w:lang w:val="it-IT"/>
              </w:rPr>
              <w:t>TV – 9 programe</w:t>
            </w:r>
          </w:p>
          <w:p w14:paraId="3A302501" w14:textId="77777777" w:rsidR="00960954" w:rsidRDefault="00960954" w:rsidP="00960954">
            <w:pPr>
              <w:ind w:firstLine="0"/>
              <w:rPr>
                <w:lang w:val="ro-RO"/>
              </w:rPr>
            </w:pPr>
            <w:r>
              <w:rPr>
                <w:lang w:val="ro-RO"/>
              </w:rPr>
              <w:t>”Eni gun” – 55 min; ”Interviul săptămânii” – 55 min;  ”Ana tarafim” 30 min;  ”Egel, egel” – 30 min;  ”Halk sedefleri” – 30 min;  ”</w:t>
            </w:r>
            <w:r w:rsidRPr="00960954">
              <w:rPr>
                <w:lang w:val="ro-RO"/>
              </w:rPr>
              <w:t>Один день с…</w:t>
            </w:r>
            <w:r>
              <w:rPr>
                <w:lang w:val="ro-RO"/>
              </w:rPr>
              <w:t>” – 30 min;  ”Onnar biză ornek” – 30 min;  ”Afta haberleri” -55 min; ”</w:t>
            </w:r>
            <w:r w:rsidRPr="00960954">
              <w:rPr>
                <w:lang w:val="ro-RO"/>
              </w:rPr>
              <w:t>Да бъдем</w:t>
            </w:r>
            <w:r>
              <w:rPr>
                <w:lang w:val="ro-RO"/>
              </w:rPr>
              <w:t>”</w:t>
            </w:r>
            <w:r w:rsidRPr="00960954">
              <w:rPr>
                <w:lang w:val="ro-RO"/>
              </w:rPr>
              <w:t xml:space="preserve"> </w:t>
            </w:r>
            <w:r>
              <w:rPr>
                <w:lang w:val="ro-RO"/>
              </w:rPr>
              <w:t>– 30 min.</w:t>
            </w:r>
          </w:p>
          <w:p w14:paraId="64085913" w14:textId="77777777" w:rsidR="00960954" w:rsidRDefault="00960954" w:rsidP="00960954">
            <w:pPr>
              <w:ind w:firstLine="0"/>
              <w:rPr>
                <w:lang w:val="ro-RO"/>
              </w:rPr>
            </w:pPr>
          </w:p>
          <w:p w14:paraId="2F4E1335" w14:textId="77777777" w:rsidR="00960954" w:rsidRPr="00960954" w:rsidRDefault="00960954" w:rsidP="00960954">
            <w:pPr>
              <w:ind w:firstLine="0"/>
              <w:rPr>
                <w:b/>
                <w:lang w:val="ro-RO"/>
              </w:rPr>
            </w:pPr>
            <w:r w:rsidRPr="00960954">
              <w:rPr>
                <w:b/>
                <w:lang w:val="ro-RO"/>
              </w:rPr>
              <w:t xml:space="preserve">Radio </w:t>
            </w:r>
          </w:p>
          <w:p w14:paraId="6143A1E8" w14:textId="77777777" w:rsidR="00960954" w:rsidRPr="00960954" w:rsidRDefault="00960954" w:rsidP="00960954">
            <w:pPr>
              <w:ind w:firstLine="0"/>
              <w:rPr>
                <w:b/>
                <w:lang w:val="ro-RO"/>
              </w:rPr>
            </w:pPr>
            <w:r w:rsidRPr="00960954">
              <w:rPr>
                <w:b/>
                <w:lang w:val="ro-RO"/>
              </w:rPr>
              <w:t>Nr. de programe – 3</w:t>
            </w:r>
          </w:p>
          <w:p w14:paraId="7AA73052" w14:textId="77777777" w:rsidR="00960954" w:rsidRPr="00960954" w:rsidRDefault="00960954" w:rsidP="00960954">
            <w:pPr>
              <w:ind w:firstLine="0"/>
              <w:rPr>
                <w:lang w:val="ro-RO"/>
              </w:rPr>
            </w:pPr>
            <w:r>
              <w:rPr>
                <w:lang w:val="ro-RO"/>
              </w:rPr>
              <w:t>”Bu gun” – 1 h 30 min;  ”</w:t>
            </w:r>
            <w:r w:rsidRPr="00960954">
              <w:rPr>
                <w:lang w:val="ro-RO"/>
              </w:rPr>
              <w:t xml:space="preserve">Диалог в студии </w:t>
            </w:r>
            <w:r>
              <w:rPr>
                <w:lang w:val="ro-RO"/>
              </w:rPr>
              <w:t>” – 55 min; ”</w:t>
            </w:r>
            <w:r w:rsidRPr="00960954">
              <w:rPr>
                <w:lang w:val="ro-RO"/>
              </w:rPr>
              <w:t>Юридические консультации</w:t>
            </w:r>
            <w:r>
              <w:rPr>
                <w:lang w:val="ro-RO"/>
              </w:rPr>
              <w:t>”- 55 min</w:t>
            </w:r>
          </w:p>
          <w:p w14:paraId="7AF5C155" w14:textId="77777777" w:rsidR="00960954" w:rsidRPr="00960954" w:rsidRDefault="00960954" w:rsidP="00960954">
            <w:pPr>
              <w:ind w:firstLine="0"/>
              <w:rPr>
                <w:lang w:val="ro-RO"/>
              </w:rPr>
            </w:pPr>
          </w:p>
          <w:p w14:paraId="4106CA59" w14:textId="77777777" w:rsidR="00960954" w:rsidRPr="00960954" w:rsidRDefault="00960954" w:rsidP="004C0929">
            <w:pPr>
              <w:ind w:firstLine="0"/>
              <w:contextualSpacing/>
              <w:rPr>
                <w:b/>
                <w:lang w:val="ro-RO"/>
              </w:rPr>
            </w:pPr>
          </w:p>
          <w:p w14:paraId="3C8D8489" w14:textId="77777777" w:rsidR="00960954" w:rsidRPr="00AD5A10" w:rsidRDefault="00960954" w:rsidP="004C0929">
            <w:pPr>
              <w:ind w:firstLine="0"/>
              <w:contextualSpacing/>
              <w:rPr>
                <w:b/>
                <w:lang w:val="ro-RO"/>
              </w:rPr>
            </w:pPr>
          </w:p>
        </w:tc>
      </w:tr>
      <w:tr w:rsidR="00BB036D" w:rsidRPr="00664F8D" w14:paraId="145AFF57" w14:textId="77777777" w:rsidTr="004C0929">
        <w:trPr>
          <w:trHeight w:val="20"/>
        </w:trPr>
        <w:tc>
          <w:tcPr>
            <w:tcW w:w="2636" w:type="dxa"/>
          </w:tcPr>
          <w:p w14:paraId="6AAB8551" w14:textId="77777777" w:rsidR="00BB036D" w:rsidRPr="00547C7C" w:rsidRDefault="00BB036D" w:rsidP="004C0929">
            <w:pPr>
              <w:pStyle w:val="CommentText"/>
              <w:contextualSpacing/>
              <w:jc w:val="both"/>
            </w:pPr>
            <w:r w:rsidRPr="00547C7C">
              <w:lastRenderedPageBreak/>
              <w:t xml:space="preserve">4.1.2.2. Elaborarea programului de dezvoltare continuă și desfășurarea instruirilor continue în domeniul reflectării multilingvismului și promovării diversității  etnice în societate pentru angajații companiilor publice, inclusiv din alte posturi de radio și televiziune </w:t>
            </w:r>
          </w:p>
        </w:tc>
        <w:tc>
          <w:tcPr>
            <w:tcW w:w="2332" w:type="dxa"/>
          </w:tcPr>
          <w:p w14:paraId="5126718E" w14:textId="77777777" w:rsidR="00BB036D" w:rsidRPr="00547C7C" w:rsidRDefault="00BB036D" w:rsidP="004C0929">
            <w:pPr>
              <w:ind w:firstLine="0"/>
              <w:contextualSpacing/>
              <w:rPr>
                <w:lang w:val="ro-RO"/>
              </w:rPr>
            </w:pPr>
            <w:r w:rsidRPr="00547C7C">
              <w:rPr>
                <w:lang w:val="ro-RO"/>
              </w:rPr>
              <w:t xml:space="preserve">Program de dezvoltare continuă elaborat; </w:t>
            </w:r>
          </w:p>
          <w:p w14:paraId="4ADF3B76" w14:textId="77777777" w:rsidR="00BB036D" w:rsidRPr="00547C7C" w:rsidRDefault="00BB036D" w:rsidP="004C0929">
            <w:pPr>
              <w:ind w:firstLine="0"/>
              <w:contextualSpacing/>
              <w:rPr>
                <w:lang w:val="ro-RO"/>
              </w:rPr>
            </w:pPr>
            <w:r w:rsidRPr="00547C7C">
              <w:rPr>
                <w:lang w:val="ro-RO"/>
              </w:rPr>
              <w:t>număr de instruiri desfășurate;</w:t>
            </w:r>
          </w:p>
          <w:p w14:paraId="70F906C4" w14:textId="77777777" w:rsidR="00BB036D" w:rsidRPr="00547C7C" w:rsidRDefault="00BB036D" w:rsidP="004C0929">
            <w:pPr>
              <w:ind w:firstLine="0"/>
              <w:contextualSpacing/>
              <w:rPr>
                <w:lang w:val="ro-RO"/>
              </w:rPr>
            </w:pPr>
            <w:r w:rsidRPr="00547C7C">
              <w:rPr>
                <w:lang w:val="ro-RO"/>
              </w:rPr>
              <w:t>număr de participanți, dezagregat după nivel național/regional, limbă vorbită, apartenență etnică</w:t>
            </w:r>
          </w:p>
        </w:tc>
        <w:tc>
          <w:tcPr>
            <w:tcW w:w="1200" w:type="dxa"/>
            <w:gridSpan w:val="2"/>
          </w:tcPr>
          <w:p w14:paraId="1C85726F" w14:textId="77777777" w:rsidR="00BB036D" w:rsidRPr="00547C7C" w:rsidRDefault="00BB036D" w:rsidP="004C0929">
            <w:pPr>
              <w:ind w:firstLine="0"/>
              <w:contextualSpacing/>
              <w:jc w:val="center"/>
              <w:rPr>
                <w:lang w:val="ro-RO"/>
              </w:rPr>
            </w:pPr>
            <w:r w:rsidRPr="00547C7C">
              <w:rPr>
                <w:lang w:val="ro-RO"/>
              </w:rPr>
              <w:t>Trim. III, anual</w:t>
            </w:r>
          </w:p>
        </w:tc>
        <w:tc>
          <w:tcPr>
            <w:tcW w:w="2268" w:type="dxa"/>
            <w:gridSpan w:val="5"/>
          </w:tcPr>
          <w:p w14:paraId="4683CF16" w14:textId="77777777" w:rsidR="00BB036D" w:rsidRPr="00547C7C" w:rsidRDefault="00BB036D" w:rsidP="004C0929">
            <w:pPr>
              <w:ind w:firstLine="0"/>
              <w:contextualSpacing/>
              <w:rPr>
                <w:lang w:val="ro-RO"/>
              </w:rPr>
            </w:pPr>
            <w:r w:rsidRPr="00547C7C">
              <w:rPr>
                <w:lang w:val="ro-RO"/>
              </w:rPr>
              <w:t>Instituția Publică Națională a Audiovizualului  Compania „Teleradio-Moldova”;</w:t>
            </w:r>
          </w:p>
          <w:p w14:paraId="49AC52C3" w14:textId="77777777" w:rsidR="00BB036D" w:rsidRPr="00547C7C" w:rsidRDefault="00BB036D" w:rsidP="004C0929">
            <w:pPr>
              <w:ind w:firstLine="0"/>
              <w:contextualSpacing/>
              <w:rPr>
                <w:lang w:val="ro-RO"/>
              </w:rPr>
            </w:pPr>
            <w:r w:rsidRPr="00547C7C">
              <w:rPr>
                <w:lang w:val="ro-RO"/>
              </w:rPr>
              <w:t>Centrul de Instruire Continuă pe lângă Compania Națională „Teleradio-Moldova”</w:t>
            </w:r>
          </w:p>
          <w:p w14:paraId="72EFDF86" w14:textId="77777777" w:rsidR="00BB036D" w:rsidRPr="00547C7C" w:rsidRDefault="00BB036D" w:rsidP="004C0929">
            <w:pPr>
              <w:ind w:firstLine="0"/>
              <w:contextualSpacing/>
              <w:rPr>
                <w:lang w:val="ro-RO"/>
              </w:rPr>
            </w:pPr>
          </w:p>
        </w:tc>
        <w:tc>
          <w:tcPr>
            <w:tcW w:w="6698" w:type="dxa"/>
            <w:gridSpan w:val="8"/>
          </w:tcPr>
          <w:p w14:paraId="775F0BF7" w14:textId="77777777" w:rsidR="00BB036D" w:rsidRPr="00547C7C" w:rsidRDefault="00BB036D" w:rsidP="004C0929">
            <w:pPr>
              <w:ind w:firstLine="0"/>
              <w:contextualSpacing/>
              <w:rPr>
                <w:lang w:val="ro-RO"/>
              </w:rPr>
            </w:pPr>
          </w:p>
        </w:tc>
      </w:tr>
      <w:tr w:rsidR="00547C7C" w:rsidRPr="00664F8D" w14:paraId="309452A5" w14:textId="77777777" w:rsidTr="004C0929">
        <w:trPr>
          <w:gridAfter w:val="1"/>
          <w:wAfter w:w="28" w:type="dxa"/>
          <w:trHeight w:val="20"/>
        </w:trPr>
        <w:tc>
          <w:tcPr>
            <w:tcW w:w="15106" w:type="dxa"/>
            <w:gridSpan w:val="16"/>
          </w:tcPr>
          <w:p w14:paraId="020262C8" w14:textId="77777777" w:rsidR="00547C7C" w:rsidRPr="00547C7C" w:rsidRDefault="00547C7C" w:rsidP="004C0929">
            <w:pPr>
              <w:tabs>
                <w:tab w:val="left" w:pos="1276"/>
              </w:tabs>
              <w:ind w:firstLine="0"/>
              <w:contextualSpacing/>
              <w:rPr>
                <w:b/>
                <w:lang w:val="ro-RO" w:eastAsia="en-GB"/>
              </w:rPr>
            </w:pPr>
            <w:r w:rsidRPr="00547C7C">
              <w:rPr>
                <w:b/>
                <w:lang w:val="ro-RO" w:eastAsia="en-GB"/>
              </w:rPr>
              <w:t>Acțiunea prioritară 4.1.3: elaborarea și aplicarea unor instrumente practice și eficiente pentru monitorizarea și raportarea stereotipurilor negative și a instigării la ură în spațiul mediatic</w:t>
            </w:r>
          </w:p>
        </w:tc>
      </w:tr>
      <w:tr w:rsidR="00547C7C" w:rsidRPr="00664F8D" w14:paraId="649A76A1" w14:textId="77777777" w:rsidTr="004C0929">
        <w:trPr>
          <w:trHeight w:val="20"/>
        </w:trPr>
        <w:tc>
          <w:tcPr>
            <w:tcW w:w="2636" w:type="dxa"/>
          </w:tcPr>
          <w:p w14:paraId="4533626E" w14:textId="77777777" w:rsidR="00547C7C" w:rsidRPr="00547C7C" w:rsidRDefault="00547C7C" w:rsidP="004C0929">
            <w:pPr>
              <w:ind w:firstLine="0"/>
              <w:contextualSpacing/>
              <w:rPr>
                <w:lang w:val="ro-RO"/>
              </w:rPr>
            </w:pPr>
            <w:r w:rsidRPr="00547C7C">
              <w:rPr>
                <w:lang w:val="ro-RO"/>
              </w:rPr>
              <w:t>4.1.3.1.  Elaborarea Metodologiei de monitorizare a discursului care incită la ură în conținuturile media audiovizuale</w:t>
            </w:r>
          </w:p>
        </w:tc>
        <w:tc>
          <w:tcPr>
            <w:tcW w:w="2332" w:type="dxa"/>
          </w:tcPr>
          <w:p w14:paraId="5F53E250" w14:textId="77777777" w:rsidR="00547C7C" w:rsidRPr="00547C7C" w:rsidRDefault="00547C7C" w:rsidP="004C0929">
            <w:pPr>
              <w:ind w:firstLine="0"/>
              <w:contextualSpacing/>
              <w:rPr>
                <w:lang w:val="ro-RO"/>
              </w:rPr>
            </w:pPr>
            <w:r w:rsidRPr="00547C7C">
              <w:rPr>
                <w:lang w:val="ro-RO"/>
              </w:rPr>
              <w:t xml:space="preserve">Metodologie elaborată </w:t>
            </w:r>
          </w:p>
        </w:tc>
        <w:tc>
          <w:tcPr>
            <w:tcW w:w="1200" w:type="dxa"/>
            <w:gridSpan w:val="2"/>
          </w:tcPr>
          <w:p w14:paraId="301DF46D" w14:textId="77777777" w:rsidR="00547C7C" w:rsidRPr="00547C7C" w:rsidRDefault="00547C7C" w:rsidP="004C0929">
            <w:pPr>
              <w:ind w:firstLine="0"/>
              <w:contextualSpacing/>
              <w:jc w:val="center"/>
              <w:rPr>
                <w:lang w:val="ro-RO"/>
              </w:rPr>
            </w:pPr>
            <w:r w:rsidRPr="00547C7C">
              <w:rPr>
                <w:lang w:val="ro-RO"/>
              </w:rPr>
              <w:t>Trim. II, 2023</w:t>
            </w:r>
          </w:p>
        </w:tc>
        <w:tc>
          <w:tcPr>
            <w:tcW w:w="2268" w:type="dxa"/>
            <w:gridSpan w:val="5"/>
          </w:tcPr>
          <w:p w14:paraId="0836B984" w14:textId="77777777" w:rsidR="00547C7C" w:rsidRPr="00547C7C" w:rsidRDefault="00547C7C" w:rsidP="004C0929">
            <w:pPr>
              <w:ind w:firstLine="0"/>
              <w:contextualSpacing/>
              <w:rPr>
                <w:lang w:val="ro-RO"/>
              </w:rPr>
            </w:pPr>
            <w:r w:rsidRPr="00547C7C">
              <w:rPr>
                <w:lang w:val="ro-RO"/>
              </w:rPr>
              <w:t xml:space="preserve">Consiliul Audiovizualului </w:t>
            </w:r>
          </w:p>
          <w:p w14:paraId="3677AE1B" w14:textId="77777777" w:rsidR="00547C7C" w:rsidRPr="00547C7C" w:rsidRDefault="00547C7C" w:rsidP="004C0929">
            <w:pPr>
              <w:ind w:firstLine="0"/>
              <w:contextualSpacing/>
              <w:rPr>
                <w:lang w:val="ro-RO"/>
              </w:rPr>
            </w:pPr>
          </w:p>
        </w:tc>
        <w:tc>
          <w:tcPr>
            <w:tcW w:w="6698" w:type="dxa"/>
            <w:gridSpan w:val="8"/>
          </w:tcPr>
          <w:p w14:paraId="285F21A5" w14:textId="77777777" w:rsidR="00547C7C" w:rsidRPr="00547C7C" w:rsidRDefault="00547C7C" w:rsidP="004C0929">
            <w:pPr>
              <w:ind w:firstLine="0"/>
              <w:contextualSpacing/>
              <w:rPr>
                <w:b/>
                <w:lang w:val="ro-RO"/>
              </w:rPr>
            </w:pPr>
            <w:r w:rsidRPr="00664F8D">
              <w:rPr>
                <w:lang w:val="ro-RO"/>
              </w:rPr>
              <w:t xml:space="preserve">Consiliul Audiovizualului (CA) a aprobat, prin Decizia nr. 160 din 26 mai 2023, Metodologia de monitorizare a discursului de ură, ce se bazează pe două instrumente internaționale folosite în procesul de evaluare și sancționare a discursului de ură – Planul de acțiune Rabat și triplul test al Curții Europene a Drepturilor Omului (CtEDO). Metodologia are la bază Ghidul pentru evaluarea și prelucrarea cazurilor de discurs de ură Combaterea discursului de ură în media audiovizuală din Republica Moldova, elaborat de Consiliul Europei cu susținerea Uniunii Europene ca parte a asistenței oferite Consiliului Audiovizualului. Metodologia, care va fi folosită de Direcția control servicii media audiovizuale în procesul de monitorizare, a fost supusă consultărilor </w:t>
            </w:r>
            <w:r w:rsidRPr="00664F8D">
              <w:rPr>
                <w:lang w:val="ro-RO"/>
              </w:rPr>
              <w:lastRenderedPageBreak/>
              <w:t>publice, cu avize primite de la Consiliul pentru egalitate, Asociația Presei Electronice APEL și Asociația Obștească „Promo-Lex”. Documentul incorporează și sugestii colectate în cadrul instruirii privind mecanismele de protecție și identificare a discursului de ură în mass-media ce s-a desfășurat pe 22 mai la CA pentru echipele de monitorizare și juridică, cu participarea expertei internaționale, Asja Roksa-Zubcevic.</w:t>
            </w:r>
            <w:r w:rsidRPr="00547C7C">
              <w:rPr>
                <w:lang w:val="ro-RO"/>
              </w:rPr>
              <w:t xml:space="preserve"> </w:t>
            </w:r>
          </w:p>
        </w:tc>
      </w:tr>
      <w:tr w:rsidR="00547C7C" w:rsidRPr="00664F8D" w14:paraId="64ED07A6" w14:textId="77777777" w:rsidTr="004C0929">
        <w:trPr>
          <w:trHeight w:val="20"/>
        </w:trPr>
        <w:tc>
          <w:tcPr>
            <w:tcW w:w="2636" w:type="dxa"/>
          </w:tcPr>
          <w:p w14:paraId="14C5E777" w14:textId="77777777" w:rsidR="00547C7C" w:rsidRPr="00547C7C" w:rsidRDefault="00547C7C" w:rsidP="004C0929">
            <w:pPr>
              <w:ind w:firstLine="0"/>
              <w:contextualSpacing/>
              <w:rPr>
                <w:lang w:val="ro-RO"/>
              </w:rPr>
            </w:pPr>
            <w:r w:rsidRPr="00547C7C">
              <w:rPr>
                <w:lang w:val="ro-RO"/>
              </w:rPr>
              <w:lastRenderedPageBreak/>
              <w:t xml:space="preserve">4.1.3.2. Aplicarea  Metodologiei de monitorizare a discursului care incită la ură în conținuturile media audiovizuale </w:t>
            </w:r>
          </w:p>
        </w:tc>
        <w:tc>
          <w:tcPr>
            <w:tcW w:w="2332" w:type="dxa"/>
          </w:tcPr>
          <w:p w14:paraId="074D8611" w14:textId="77777777" w:rsidR="00547C7C" w:rsidRPr="00547C7C" w:rsidRDefault="00547C7C" w:rsidP="004C0929">
            <w:pPr>
              <w:ind w:firstLine="0"/>
              <w:contextualSpacing/>
              <w:rPr>
                <w:lang w:val="ro-RO"/>
              </w:rPr>
            </w:pPr>
            <w:r w:rsidRPr="00547C7C">
              <w:rPr>
                <w:lang w:val="ro-RO"/>
              </w:rPr>
              <w:t>Număr de monitorizări realizate</w:t>
            </w:r>
          </w:p>
        </w:tc>
        <w:tc>
          <w:tcPr>
            <w:tcW w:w="1200" w:type="dxa"/>
            <w:gridSpan w:val="2"/>
          </w:tcPr>
          <w:p w14:paraId="441CF8BE" w14:textId="77777777" w:rsidR="00547C7C" w:rsidRPr="00547C7C" w:rsidRDefault="00547C7C" w:rsidP="004C0929">
            <w:pPr>
              <w:ind w:firstLine="0"/>
              <w:contextualSpacing/>
              <w:jc w:val="center"/>
              <w:rPr>
                <w:lang w:val="ro-RO"/>
              </w:rPr>
            </w:pPr>
            <w:r w:rsidRPr="00547C7C">
              <w:rPr>
                <w:lang w:val="ro-RO"/>
              </w:rPr>
              <w:t>Anual</w:t>
            </w:r>
          </w:p>
          <w:p w14:paraId="267F5E34" w14:textId="77777777" w:rsidR="00547C7C" w:rsidRPr="00547C7C" w:rsidRDefault="00547C7C" w:rsidP="004C0929">
            <w:pPr>
              <w:ind w:firstLine="0"/>
              <w:contextualSpacing/>
              <w:jc w:val="center"/>
              <w:rPr>
                <w:lang w:val="ro-RO"/>
              </w:rPr>
            </w:pPr>
          </w:p>
        </w:tc>
        <w:tc>
          <w:tcPr>
            <w:tcW w:w="2268" w:type="dxa"/>
            <w:gridSpan w:val="5"/>
          </w:tcPr>
          <w:p w14:paraId="7F4DA7CF" w14:textId="77777777" w:rsidR="00547C7C" w:rsidRPr="00547C7C" w:rsidRDefault="00547C7C" w:rsidP="004C0929">
            <w:pPr>
              <w:ind w:firstLine="0"/>
              <w:contextualSpacing/>
              <w:rPr>
                <w:lang w:val="ro-RO"/>
              </w:rPr>
            </w:pPr>
            <w:r w:rsidRPr="00547C7C">
              <w:rPr>
                <w:lang w:val="ro-RO"/>
              </w:rPr>
              <w:t>Consiliul Audiovizualului</w:t>
            </w:r>
          </w:p>
        </w:tc>
        <w:tc>
          <w:tcPr>
            <w:tcW w:w="6698" w:type="dxa"/>
            <w:gridSpan w:val="8"/>
          </w:tcPr>
          <w:p w14:paraId="612BB5DF" w14:textId="77777777" w:rsidR="00547C7C" w:rsidRPr="00547C7C" w:rsidRDefault="00547C7C" w:rsidP="004C0929">
            <w:pPr>
              <w:ind w:firstLine="0"/>
              <w:contextualSpacing/>
              <w:rPr>
                <w:lang w:val="ro-RO"/>
              </w:rPr>
            </w:pPr>
            <w:r w:rsidRPr="00664F8D">
              <w:rPr>
                <w:lang w:val="ro-RO"/>
              </w:rPr>
              <w:t>Dat fiind faptul că în campaniile electorale crește intensitatea discursului de instigare la ură și discriminare, atât în spațiul public, cât și în mass-media, folosit ca metodă de luptă între concurenții electorali, majoritatea furnizorilor de servicii media audiovizuale care au reflectat campania electorală la alegerile locale generale din 05 noiembrie 2023 au elaborat declarații privind comportamentul candidaților/ concurenților electorali la programele cu tematică electorală. Astfel, un indicator relevant este faptul că furnizorii de servicii media audiovizuale, în debutul dezbaterilor electorale, atenționau candidații/concurenții electorali asupra neproliferării în spațiul audiovizual a discursului care incită la ură sau de instigare la discriminare pe diferite criterii.</w:t>
            </w:r>
            <w:r w:rsidRPr="00547C7C">
              <w:rPr>
                <w:lang w:val="ro-RO"/>
              </w:rPr>
              <w:t xml:space="preserve"> </w:t>
            </w:r>
          </w:p>
        </w:tc>
      </w:tr>
    </w:tbl>
    <w:p w14:paraId="744B4AC3" w14:textId="77777777" w:rsidR="00D82BE2" w:rsidRPr="000414FC" w:rsidRDefault="00D82BE2" w:rsidP="00D82BE2">
      <w:pPr>
        <w:contextualSpacing/>
        <w:rPr>
          <w:sz w:val="4"/>
          <w:szCs w:val="4"/>
          <w:lang w:val="ro-RO"/>
        </w:rPr>
      </w:pPr>
    </w:p>
    <w:p w14:paraId="0780046B" w14:textId="77777777" w:rsidR="00D82BE2" w:rsidRPr="00066A5F" w:rsidRDefault="00D82BE2" w:rsidP="00D82BE2">
      <w:pPr>
        <w:spacing w:line="276" w:lineRule="auto"/>
        <w:contextualSpacing/>
        <w:rPr>
          <w:lang w:val="ro-RO"/>
        </w:rPr>
      </w:pPr>
    </w:p>
    <w:p w14:paraId="55362DCC" w14:textId="77777777" w:rsidR="00D82BE2" w:rsidRPr="00066A5F" w:rsidRDefault="00D82BE2" w:rsidP="00D82BE2">
      <w:pPr>
        <w:tabs>
          <w:tab w:val="left" w:pos="6386"/>
        </w:tabs>
        <w:contextualSpacing/>
        <w:rPr>
          <w:rFonts w:asciiTheme="majorBidi" w:hAnsiTheme="majorBidi" w:cstheme="majorBidi"/>
          <w:sz w:val="28"/>
          <w:szCs w:val="28"/>
          <w:lang w:val="ro-RO" w:eastAsia="ru-RU"/>
        </w:rPr>
      </w:pPr>
    </w:p>
    <w:p w14:paraId="1A87DC67" w14:textId="77777777" w:rsidR="00D82BE2" w:rsidRPr="00664F8D" w:rsidRDefault="00D82BE2" w:rsidP="00D82BE2">
      <w:pPr>
        <w:rPr>
          <w:lang w:val="ro-RO"/>
        </w:rPr>
      </w:pPr>
    </w:p>
    <w:p w14:paraId="691F2778" w14:textId="77777777" w:rsidR="00D82BE2" w:rsidRPr="00BE3A7A" w:rsidRDefault="00D82BE2" w:rsidP="00D82BE2">
      <w:pPr>
        <w:tabs>
          <w:tab w:val="left" w:pos="1134"/>
        </w:tabs>
        <w:rPr>
          <w:lang w:val="ro-RO"/>
        </w:rPr>
      </w:pPr>
    </w:p>
    <w:p w14:paraId="6B3A0E71" w14:textId="77777777" w:rsidR="00DF760A" w:rsidRPr="00664F8D" w:rsidRDefault="00DF760A">
      <w:pPr>
        <w:rPr>
          <w:lang w:val="ro-RO"/>
        </w:rPr>
      </w:pPr>
    </w:p>
    <w:sectPr w:rsidR="00DF760A" w:rsidRPr="00664F8D" w:rsidSect="00A7345B">
      <w:pgSz w:w="16838" w:h="11906" w:orient="landscape"/>
      <w:pgMar w:top="1276" w:right="1134" w:bottom="1133"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 Benguiat_Bold">
    <w:altName w:val="Impact"/>
    <w:charset w:val="00"/>
    <w:family w:val="swiss"/>
    <w:pitch w:val="variable"/>
    <w:sig w:usb0="00000003" w:usb1="00000000" w:usb2="00000000" w:usb3="00000000" w:csb0="00000001" w:csb1="00000000"/>
  </w:font>
  <w:font w:name="$Caslon">
    <w:altName w:val="Century Gothic"/>
    <w:charset w:val="00"/>
    <w:family w:val="swiss"/>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Pragma_MonitorOficial">
    <w:altName w:val="Calibri"/>
    <w:panose1 w:val="00000000000000000000"/>
    <w:charset w:val="CC"/>
    <w:family w:val="auto"/>
    <w:notTrueType/>
    <w:pitch w:val="default"/>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10006FF" w:usb1="4000205B" w:usb2="00000010" w:usb3="00000000" w:csb0="0000019F" w:csb1="00000000"/>
  </w:font>
  <w:font w:name="Consolas">
    <w:panose1 w:val="020B0609020204030204"/>
    <w:charset w:val="CC"/>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Liberation Mono">
    <w:altName w:val="Courier New"/>
    <w:charset w:val="01"/>
    <w:family w:val="modern"/>
    <w:pitch w:val="default"/>
  </w:font>
  <w:font w:name="DejaVu Sans Mono">
    <w:charset w:val="01"/>
    <w:family w:val="modern"/>
    <w:pitch w:val="default"/>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CC"/>
    <w:family w:val="swiss"/>
    <w:pitch w:val="variable"/>
    <w:sig w:usb0="E1002AFF" w:usb1="C0000002" w:usb2="00000008" w:usb3="00000000" w:csb0="000101FF" w:csb1="00000000"/>
  </w:font>
  <w:font w:name="TimesNewRomanPS-ItalicMT">
    <w:altName w:val="MS Mincho"/>
    <w:panose1 w:val="00000000000000000000"/>
    <w:charset w:val="80"/>
    <w:family w:val="auto"/>
    <w:notTrueType/>
    <w:pitch w:val="default"/>
    <w:sig w:usb0="00000001" w:usb1="08070000" w:usb2="00000010" w:usb3="00000000" w:csb0="00020000" w:csb1="00000000"/>
  </w:font>
  <w:font w:name="Cambria Math">
    <w:panose1 w:val="02040503050406030204"/>
    <w:charset w:val="CC"/>
    <w:family w:val="roman"/>
    <w:pitch w:val="variable"/>
    <w:sig w:usb0="E00002FF" w:usb1="420024FF" w:usb2="00000000" w:usb3="00000000" w:csb0="0000019F" w:csb1="00000000"/>
  </w:font>
  <w:font w:name="MinionPro-Regular">
    <w:altName w:val="Arial Unicode MS"/>
    <w:panose1 w:val="02040503050306020203"/>
    <w:charset w:val="80"/>
    <w:family w:val="roman"/>
    <w:notTrueType/>
    <w:pitch w:val="default"/>
    <w:sig w:usb0="00000201" w:usb1="08070000" w:usb2="00000010" w:usb3="00000000" w:csb0="00020007" w:csb1="00000000"/>
  </w:font>
  <w:font w:name="Arial-BoldMT">
    <w:altName w:val="Arial Unicode MS"/>
    <w:panose1 w:val="00000000000000000000"/>
    <w:charset w:val="80"/>
    <w:family w:val="auto"/>
    <w:notTrueType/>
    <w:pitch w:val="default"/>
    <w:sig w:usb0="00000005" w:usb1="08070000" w:usb2="00000010" w:usb3="00000000" w:csb0="00020002"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6EE38F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8580C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026F68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527D6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6D28C0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AE0B9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1F4FC7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9448C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97E338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8C2A35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A5624B"/>
    <w:multiLevelType w:val="hybridMultilevel"/>
    <w:tmpl w:val="2AF460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03CC6ABB"/>
    <w:multiLevelType w:val="hybridMultilevel"/>
    <w:tmpl w:val="A95A66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050C3DA1"/>
    <w:multiLevelType w:val="hybridMultilevel"/>
    <w:tmpl w:val="20D4B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26011D3"/>
    <w:multiLevelType w:val="hybridMultilevel"/>
    <w:tmpl w:val="EBB2C8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2B1547A"/>
    <w:multiLevelType w:val="hybridMultilevel"/>
    <w:tmpl w:val="210651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F55345A"/>
    <w:multiLevelType w:val="hybridMultilevel"/>
    <w:tmpl w:val="4B0457EC"/>
    <w:lvl w:ilvl="0" w:tplc="0409000B">
      <w:start w:val="1"/>
      <w:numFmt w:val="bullet"/>
      <w:lvlText w:val=""/>
      <w:lvlJc w:val="left"/>
      <w:pPr>
        <w:ind w:left="1530" w:hanging="360"/>
      </w:pPr>
      <w:rPr>
        <w:rFonts w:ascii="Wingdings" w:hAnsi="Wingdings"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6" w15:restartNumberingAfterBreak="0">
    <w:nsid w:val="1F8B5176"/>
    <w:multiLevelType w:val="hybridMultilevel"/>
    <w:tmpl w:val="E188E3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8EA5E06"/>
    <w:multiLevelType w:val="hybridMultilevel"/>
    <w:tmpl w:val="74461A20"/>
    <w:lvl w:ilvl="0" w:tplc="FBD48F14">
      <w:start w:val="1"/>
      <w:numFmt w:val="decimal"/>
      <w:lvlText w:val="%1."/>
      <w:lvlJc w:val="left"/>
      <w:pPr>
        <w:ind w:left="720" w:hanging="360"/>
      </w:pPr>
      <w:rPr>
        <w:rFonts w:eastAsia="Times New Roman"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DFF38A3"/>
    <w:multiLevelType w:val="hybridMultilevel"/>
    <w:tmpl w:val="E7C61F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E1359C5"/>
    <w:multiLevelType w:val="hybridMultilevel"/>
    <w:tmpl w:val="66B211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6632004"/>
    <w:multiLevelType w:val="hybridMultilevel"/>
    <w:tmpl w:val="E2AEE0D8"/>
    <w:lvl w:ilvl="0" w:tplc="F2F2AE08">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43D76471"/>
    <w:multiLevelType w:val="hybridMultilevel"/>
    <w:tmpl w:val="3F224590"/>
    <w:lvl w:ilvl="0" w:tplc="F26468FE">
      <w:start w:val="3"/>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46834966"/>
    <w:multiLevelType w:val="hybridMultilevel"/>
    <w:tmpl w:val="220209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B554764"/>
    <w:multiLevelType w:val="hybridMultilevel"/>
    <w:tmpl w:val="10AC16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BAE22C2"/>
    <w:multiLevelType w:val="hybridMultilevel"/>
    <w:tmpl w:val="364E9F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D351CD5"/>
    <w:multiLevelType w:val="hybridMultilevel"/>
    <w:tmpl w:val="B62405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7E11C6C"/>
    <w:multiLevelType w:val="hybridMultilevel"/>
    <w:tmpl w:val="44D05E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3C24E3A"/>
    <w:multiLevelType w:val="hybridMultilevel"/>
    <w:tmpl w:val="7F3A6A20"/>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8EA2BD6"/>
    <w:multiLevelType w:val="hybridMultilevel"/>
    <w:tmpl w:val="D3D646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AD66F6E"/>
    <w:multiLevelType w:val="hybridMultilevel"/>
    <w:tmpl w:val="260C07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AE519BA"/>
    <w:multiLevelType w:val="multilevel"/>
    <w:tmpl w:val="6AE519BA"/>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1" w15:restartNumberingAfterBreak="0">
    <w:nsid w:val="72475FF2"/>
    <w:multiLevelType w:val="hybridMultilevel"/>
    <w:tmpl w:val="11067866"/>
    <w:lvl w:ilvl="0" w:tplc="34A8822E">
      <w:start w:val="1"/>
      <w:numFmt w:val="decimal"/>
      <w:pStyle w:val="1ALIN"/>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3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28"/>
  </w:num>
  <w:num w:numId="13">
    <w:abstractNumId w:val="18"/>
  </w:num>
  <w:num w:numId="14">
    <w:abstractNumId w:val="23"/>
  </w:num>
  <w:num w:numId="15">
    <w:abstractNumId w:val="27"/>
  </w:num>
  <w:num w:numId="16">
    <w:abstractNumId w:val="24"/>
  </w:num>
  <w:num w:numId="17">
    <w:abstractNumId w:val="16"/>
  </w:num>
  <w:num w:numId="18">
    <w:abstractNumId w:val="11"/>
  </w:num>
  <w:num w:numId="19">
    <w:abstractNumId w:val="12"/>
  </w:num>
  <w:num w:numId="20">
    <w:abstractNumId w:val="14"/>
  </w:num>
  <w:num w:numId="21">
    <w:abstractNumId w:val="10"/>
  </w:num>
  <w:num w:numId="22">
    <w:abstractNumId w:val="21"/>
  </w:num>
  <w:num w:numId="23">
    <w:abstractNumId w:val="19"/>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num>
  <w:num w:numId="26">
    <w:abstractNumId w:val="22"/>
  </w:num>
  <w:num w:numId="27">
    <w:abstractNumId w:val="13"/>
  </w:num>
  <w:num w:numId="28">
    <w:abstractNumId w:val="29"/>
  </w:num>
  <w:num w:numId="29">
    <w:abstractNumId w:val="26"/>
  </w:num>
  <w:num w:numId="30">
    <w:abstractNumId w:val="20"/>
  </w:num>
  <w:num w:numId="31">
    <w:abstractNumId w:val="17"/>
  </w:num>
  <w:num w:numId="32">
    <w:abstractNumId w:val="1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hideSpellingError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BE2"/>
    <w:rsid w:val="000237B3"/>
    <w:rsid w:val="000841F6"/>
    <w:rsid w:val="000E7F73"/>
    <w:rsid w:val="000F34C5"/>
    <w:rsid w:val="001945BC"/>
    <w:rsid w:val="002266E1"/>
    <w:rsid w:val="00235912"/>
    <w:rsid w:val="00256594"/>
    <w:rsid w:val="00274243"/>
    <w:rsid w:val="00293C54"/>
    <w:rsid w:val="00326822"/>
    <w:rsid w:val="003B2D64"/>
    <w:rsid w:val="00454C3D"/>
    <w:rsid w:val="004C0929"/>
    <w:rsid w:val="004C34DD"/>
    <w:rsid w:val="00547C7C"/>
    <w:rsid w:val="00551184"/>
    <w:rsid w:val="00564686"/>
    <w:rsid w:val="005A0101"/>
    <w:rsid w:val="005A4920"/>
    <w:rsid w:val="005E2DE2"/>
    <w:rsid w:val="00664F8D"/>
    <w:rsid w:val="006C09F5"/>
    <w:rsid w:val="006C0EA8"/>
    <w:rsid w:val="006C6EBD"/>
    <w:rsid w:val="00707178"/>
    <w:rsid w:val="00752B5B"/>
    <w:rsid w:val="00765082"/>
    <w:rsid w:val="007A4B28"/>
    <w:rsid w:val="007E7A84"/>
    <w:rsid w:val="008A65FB"/>
    <w:rsid w:val="009033E7"/>
    <w:rsid w:val="00960954"/>
    <w:rsid w:val="0096513F"/>
    <w:rsid w:val="0098147B"/>
    <w:rsid w:val="009855CC"/>
    <w:rsid w:val="00A05EC8"/>
    <w:rsid w:val="00A13EE0"/>
    <w:rsid w:val="00A14EB7"/>
    <w:rsid w:val="00A7345B"/>
    <w:rsid w:val="00AD5A10"/>
    <w:rsid w:val="00AE014D"/>
    <w:rsid w:val="00B459A7"/>
    <w:rsid w:val="00B80C91"/>
    <w:rsid w:val="00BB036D"/>
    <w:rsid w:val="00BE0A1E"/>
    <w:rsid w:val="00C10E64"/>
    <w:rsid w:val="00C16B01"/>
    <w:rsid w:val="00CD709E"/>
    <w:rsid w:val="00D27C37"/>
    <w:rsid w:val="00D32E2E"/>
    <w:rsid w:val="00D5179E"/>
    <w:rsid w:val="00D82BE2"/>
    <w:rsid w:val="00DB7E0F"/>
    <w:rsid w:val="00DF760A"/>
    <w:rsid w:val="00E3435C"/>
    <w:rsid w:val="00FB0119"/>
    <w:rsid w:val="00FB51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F130A7"/>
  <w15:docId w15:val="{88C47899-B68C-4C55-912C-8A2F5DA3A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2BE2"/>
    <w:pPr>
      <w:spacing w:after="0" w:line="240" w:lineRule="auto"/>
      <w:ind w:firstLine="709"/>
      <w:jc w:val="both"/>
    </w:pPr>
    <w:rPr>
      <w:rFonts w:ascii="Times New Roman" w:eastAsia="Times New Roman" w:hAnsi="Times New Roman" w:cs="Times New Roman"/>
      <w:sz w:val="20"/>
      <w:szCs w:val="20"/>
      <w:lang w:val="en-US"/>
    </w:rPr>
  </w:style>
  <w:style w:type="paragraph" w:styleId="Heading1">
    <w:name w:val="heading 1"/>
    <w:basedOn w:val="Normal"/>
    <w:next w:val="Normal"/>
    <w:link w:val="Heading1Char"/>
    <w:qFormat/>
    <w:rsid w:val="00D82BE2"/>
    <w:pPr>
      <w:keepNext/>
      <w:spacing w:before="240" w:after="60"/>
      <w:outlineLvl w:val="0"/>
    </w:pPr>
    <w:rPr>
      <w:rFonts w:ascii="Arial" w:hAnsi="Arial"/>
      <w:b/>
      <w:kern w:val="28"/>
      <w:sz w:val="28"/>
    </w:rPr>
  </w:style>
  <w:style w:type="paragraph" w:styleId="Heading2">
    <w:name w:val="heading 2"/>
    <w:basedOn w:val="Normal"/>
    <w:next w:val="Normal"/>
    <w:link w:val="Heading2Char"/>
    <w:qFormat/>
    <w:rsid w:val="00D82BE2"/>
    <w:pPr>
      <w:keepNext/>
      <w:jc w:val="center"/>
      <w:outlineLvl w:val="1"/>
    </w:pPr>
    <w:rPr>
      <w:rFonts w:ascii="$ Benguiat_Bold" w:hAnsi="$ Benguiat_Bold"/>
      <w:b/>
      <w:sz w:val="132"/>
      <w:lang w:val="x-none"/>
    </w:rPr>
  </w:style>
  <w:style w:type="paragraph" w:styleId="Heading3">
    <w:name w:val="heading 3"/>
    <w:basedOn w:val="Normal"/>
    <w:next w:val="Normal"/>
    <w:link w:val="Heading3Char"/>
    <w:qFormat/>
    <w:rsid w:val="00D82BE2"/>
    <w:pPr>
      <w:keepNext/>
      <w:jc w:val="center"/>
      <w:outlineLvl w:val="2"/>
    </w:pPr>
    <w:rPr>
      <w:rFonts w:ascii="$Caslon" w:hAnsi="$Caslon"/>
      <w:b/>
      <w:lang w:val="x-none"/>
    </w:rPr>
  </w:style>
  <w:style w:type="paragraph" w:styleId="Heading4">
    <w:name w:val="heading 4"/>
    <w:basedOn w:val="Normal"/>
    <w:next w:val="Normal"/>
    <w:link w:val="Heading4Char"/>
    <w:qFormat/>
    <w:rsid w:val="00D82BE2"/>
    <w:pPr>
      <w:keepNext/>
      <w:jc w:val="center"/>
      <w:outlineLvl w:val="3"/>
    </w:pPr>
    <w:rPr>
      <w:rFonts w:ascii="$Caslon" w:hAnsi="$Caslon"/>
      <w:b/>
      <w:sz w:val="26"/>
      <w:lang w:val="x-none"/>
    </w:rPr>
  </w:style>
  <w:style w:type="paragraph" w:styleId="Heading5">
    <w:name w:val="heading 5"/>
    <w:basedOn w:val="Normal"/>
    <w:next w:val="Normal"/>
    <w:link w:val="Heading5Char"/>
    <w:qFormat/>
    <w:rsid w:val="00D82BE2"/>
    <w:pPr>
      <w:keepNext/>
      <w:jc w:val="center"/>
      <w:outlineLvl w:val="4"/>
    </w:pPr>
    <w:rPr>
      <w:rFonts w:ascii="$Caslon" w:hAnsi="$Caslon"/>
      <w:sz w:val="24"/>
      <w:lang w:val="x-none"/>
    </w:rPr>
  </w:style>
  <w:style w:type="paragraph" w:styleId="Heading6">
    <w:name w:val="heading 6"/>
    <w:basedOn w:val="Normal"/>
    <w:next w:val="Normal"/>
    <w:link w:val="Heading6Char"/>
    <w:qFormat/>
    <w:rsid w:val="00D82BE2"/>
    <w:pPr>
      <w:keepNext/>
      <w:jc w:val="center"/>
      <w:outlineLvl w:val="5"/>
    </w:pPr>
    <w:rPr>
      <w:rFonts w:ascii="$Caslon" w:hAnsi="$Caslon"/>
      <w:b/>
      <w:sz w:val="22"/>
      <w:lang w:val="x-none"/>
    </w:rPr>
  </w:style>
  <w:style w:type="paragraph" w:styleId="Heading7">
    <w:name w:val="heading 7"/>
    <w:basedOn w:val="Normal"/>
    <w:next w:val="Normal"/>
    <w:link w:val="Heading7Char"/>
    <w:qFormat/>
    <w:rsid w:val="00D82BE2"/>
    <w:pPr>
      <w:keepNext/>
      <w:jc w:val="center"/>
      <w:outlineLvl w:val="6"/>
    </w:pPr>
    <w:rPr>
      <w:rFonts w:ascii="Garamond" w:hAnsi="Garamond"/>
      <w:b/>
      <w:sz w:val="28"/>
    </w:rPr>
  </w:style>
  <w:style w:type="paragraph" w:styleId="Heading8">
    <w:name w:val="heading 8"/>
    <w:basedOn w:val="Normal"/>
    <w:next w:val="Normal"/>
    <w:link w:val="Heading8Char"/>
    <w:qFormat/>
    <w:rsid w:val="00D82BE2"/>
    <w:pPr>
      <w:keepNext/>
      <w:jc w:val="center"/>
      <w:outlineLvl w:val="7"/>
    </w:pPr>
    <w:rPr>
      <w:rFonts w:ascii="$Caslon" w:hAnsi="$Caslon"/>
      <w:b/>
      <w:sz w:val="24"/>
    </w:rPr>
  </w:style>
  <w:style w:type="paragraph" w:styleId="Heading9">
    <w:name w:val="heading 9"/>
    <w:basedOn w:val="Normal"/>
    <w:next w:val="Normal"/>
    <w:link w:val="Heading9Char"/>
    <w:uiPriority w:val="9"/>
    <w:semiHidden/>
    <w:unhideWhenUsed/>
    <w:qFormat/>
    <w:rsid w:val="00D82BE2"/>
    <w:pPr>
      <w:keepNext/>
      <w:keepLines/>
      <w:spacing w:before="40" w:line="259" w:lineRule="auto"/>
      <w:ind w:firstLine="0"/>
      <w:jc w:val="left"/>
      <w:outlineLvl w:val="8"/>
    </w:pPr>
    <w:rPr>
      <w:rFonts w:asciiTheme="majorHAnsi" w:eastAsiaTheme="majorEastAsia" w:hAnsiTheme="majorHAnsi" w:cstheme="majorBidi"/>
      <w:i/>
      <w:iCs/>
      <w:color w:val="272727" w:themeColor="text1" w:themeTint="D8"/>
      <w:sz w:val="21"/>
      <w:szCs w:val="21"/>
      <w:lang w:val="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82BE2"/>
    <w:rPr>
      <w:rFonts w:ascii="Arial" w:eastAsia="Times New Roman" w:hAnsi="Arial" w:cs="Times New Roman"/>
      <w:b/>
      <w:kern w:val="28"/>
      <w:sz w:val="28"/>
      <w:szCs w:val="20"/>
      <w:lang w:val="en-US"/>
    </w:rPr>
  </w:style>
  <w:style w:type="character" w:customStyle="1" w:styleId="Heading2Char">
    <w:name w:val="Heading 2 Char"/>
    <w:basedOn w:val="DefaultParagraphFont"/>
    <w:link w:val="Heading2"/>
    <w:rsid w:val="00D82BE2"/>
    <w:rPr>
      <w:rFonts w:ascii="$ Benguiat_Bold" w:eastAsia="Times New Roman" w:hAnsi="$ Benguiat_Bold" w:cs="Times New Roman"/>
      <w:b/>
      <w:sz w:val="132"/>
      <w:szCs w:val="20"/>
      <w:lang w:val="x-none"/>
    </w:rPr>
  </w:style>
  <w:style w:type="character" w:customStyle="1" w:styleId="Heading3Char">
    <w:name w:val="Heading 3 Char"/>
    <w:basedOn w:val="DefaultParagraphFont"/>
    <w:link w:val="Heading3"/>
    <w:rsid w:val="00D82BE2"/>
    <w:rPr>
      <w:rFonts w:ascii="$Caslon" w:eastAsia="Times New Roman" w:hAnsi="$Caslon" w:cs="Times New Roman"/>
      <w:b/>
      <w:sz w:val="20"/>
      <w:szCs w:val="20"/>
      <w:lang w:val="x-none"/>
    </w:rPr>
  </w:style>
  <w:style w:type="character" w:customStyle="1" w:styleId="Heading4Char">
    <w:name w:val="Heading 4 Char"/>
    <w:basedOn w:val="DefaultParagraphFont"/>
    <w:link w:val="Heading4"/>
    <w:rsid w:val="00D82BE2"/>
    <w:rPr>
      <w:rFonts w:ascii="$Caslon" w:eastAsia="Times New Roman" w:hAnsi="$Caslon" w:cs="Times New Roman"/>
      <w:b/>
      <w:sz w:val="26"/>
      <w:szCs w:val="20"/>
      <w:lang w:val="x-none"/>
    </w:rPr>
  </w:style>
  <w:style w:type="character" w:customStyle="1" w:styleId="Heading5Char">
    <w:name w:val="Heading 5 Char"/>
    <w:basedOn w:val="DefaultParagraphFont"/>
    <w:link w:val="Heading5"/>
    <w:rsid w:val="00D82BE2"/>
    <w:rPr>
      <w:rFonts w:ascii="$Caslon" w:eastAsia="Times New Roman" w:hAnsi="$Caslon" w:cs="Times New Roman"/>
      <w:sz w:val="24"/>
      <w:szCs w:val="20"/>
      <w:lang w:val="x-none"/>
    </w:rPr>
  </w:style>
  <w:style w:type="character" w:customStyle="1" w:styleId="Heading6Char">
    <w:name w:val="Heading 6 Char"/>
    <w:basedOn w:val="DefaultParagraphFont"/>
    <w:link w:val="Heading6"/>
    <w:rsid w:val="00D82BE2"/>
    <w:rPr>
      <w:rFonts w:ascii="$Caslon" w:eastAsia="Times New Roman" w:hAnsi="$Caslon" w:cs="Times New Roman"/>
      <w:b/>
      <w:szCs w:val="20"/>
      <w:lang w:val="x-none"/>
    </w:rPr>
  </w:style>
  <w:style w:type="character" w:customStyle="1" w:styleId="Heading7Char">
    <w:name w:val="Heading 7 Char"/>
    <w:basedOn w:val="DefaultParagraphFont"/>
    <w:link w:val="Heading7"/>
    <w:rsid w:val="00D82BE2"/>
    <w:rPr>
      <w:rFonts w:ascii="Garamond" w:eastAsia="Times New Roman" w:hAnsi="Garamond" w:cs="Times New Roman"/>
      <w:b/>
      <w:sz w:val="28"/>
      <w:szCs w:val="20"/>
      <w:lang w:val="en-US"/>
    </w:rPr>
  </w:style>
  <w:style w:type="character" w:customStyle="1" w:styleId="Heading8Char">
    <w:name w:val="Heading 8 Char"/>
    <w:basedOn w:val="DefaultParagraphFont"/>
    <w:link w:val="Heading8"/>
    <w:rsid w:val="00D82BE2"/>
    <w:rPr>
      <w:rFonts w:ascii="$Caslon" w:eastAsia="Times New Roman" w:hAnsi="$Caslon" w:cs="Times New Roman"/>
      <w:b/>
      <w:sz w:val="24"/>
      <w:szCs w:val="20"/>
      <w:lang w:val="en-US"/>
    </w:rPr>
  </w:style>
  <w:style w:type="character" w:customStyle="1" w:styleId="Heading9Char">
    <w:name w:val="Heading 9 Char"/>
    <w:basedOn w:val="DefaultParagraphFont"/>
    <w:link w:val="Heading9"/>
    <w:uiPriority w:val="9"/>
    <w:semiHidden/>
    <w:rsid w:val="00D82BE2"/>
    <w:rPr>
      <w:rFonts w:asciiTheme="majorHAnsi" w:eastAsiaTheme="majorEastAsia" w:hAnsiTheme="majorHAnsi" w:cstheme="majorBidi"/>
      <w:i/>
      <w:iCs/>
      <w:color w:val="272727" w:themeColor="text1" w:themeTint="D8"/>
      <w:sz w:val="21"/>
      <w:szCs w:val="21"/>
    </w:rPr>
  </w:style>
  <w:style w:type="paragraph" w:customStyle="1" w:styleId="1TEXT">
    <w:name w:val="1.TEXT"/>
    <w:basedOn w:val="Normal"/>
    <w:link w:val="1TEXT0"/>
    <w:qFormat/>
    <w:rsid w:val="00D82BE2"/>
    <w:pPr>
      <w:autoSpaceDE w:val="0"/>
      <w:autoSpaceDN w:val="0"/>
      <w:adjustRightInd w:val="0"/>
      <w:ind w:firstLine="284"/>
      <w:textAlignment w:val="center"/>
    </w:pPr>
    <w:rPr>
      <w:rFonts w:cs="Pragma_MonitorOficial"/>
      <w:color w:val="000000"/>
      <w:sz w:val="24"/>
      <w:szCs w:val="16"/>
      <w:lang w:val="ru-RU"/>
    </w:rPr>
  </w:style>
  <w:style w:type="character" w:customStyle="1" w:styleId="1TEXT0">
    <w:name w:val="1.TEXT Знак"/>
    <w:basedOn w:val="DefaultParagraphFont"/>
    <w:link w:val="1TEXT"/>
    <w:rsid w:val="00D82BE2"/>
    <w:rPr>
      <w:rFonts w:ascii="Times New Roman" w:eastAsia="Times New Roman" w:hAnsi="Times New Roman" w:cs="Pragma_MonitorOficial"/>
      <w:color w:val="000000"/>
      <w:sz w:val="24"/>
      <w:szCs w:val="16"/>
    </w:rPr>
  </w:style>
  <w:style w:type="paragraph" w:customStyle="1" w:styleId="1ALIN">
    <w:name w:val="1.ALIN"/>
    <w:basedOn w:val="1TEXT"/>
    <w:link w:val="1ALIN0"/>
    <w:autoRedefine/>
    <w:qFormat/>
    <w:rsid w:val="00D82BE2"/>
    <w:pPr>
      <w:numPr>
        <w:numId w:val="1"/>
      </w:numPr>
    </w:pPr>
  </w:style>
  <w:style w:type="character" w:customStyle="1" w:styleId="1ALIN0">
    <w:name w:val="1.ALIN Знак"/>
    <w:basedOn w:val="1TEXT0"/>
    <w:link w:val="1ALIN"/>
    <w:rsid w:val="00D82BE2"/>
    <w:rPr>
      <w:rFonts w:ascii="Times New Roman" w:eastAsia="Times New Roman" w:hAnsi="Times New Roman" w:cs="Pragma_MonitorOficial"/>
      <w:color w:val="000000"/>
      <w:sz w:val="24"/>
      <w:szCs w:val="16"/>
    </w:rPr>
  </w:style>
  <w:style w:type="paragraph" w:styleId="BalloonText">
    <w:name w:val="Balloon Text"/>
    <w:basedOn w:val="Normal"/>
    <w:link w:val="BalloonTextChar"/>
    <w:rsid w:val="00D82BE2"/>
    <w:rPr>
      <w:rFonts w:ascii="Tahoma" w:hAnsi="Tahoma"/>
      <w:sz w:val="16"/>
      <w:szCs w:val="16"/>
    </w:rPr>
  </w:style>
  <w:style w:type="character" w:customStyle="1" w:styleId="BalloonTextChar">
    <w:name w:val="Balloon Text Char"/>
    <w:basedOn w:val="DefaultParagraphFont"/>
    <w:link w:val="BalloonText"/>
    <w:rsid w:val="00D82BE2"/>
    <w:rPr>
      <w:rFonts w:ascii="Tahoma" w:eastAsia="Times New Roman" w:hAnsi="Tahoma" w:cs="Times New Roman"/>
      <w:sz w:val="16"/>
      <w:szCs w:val="16"/>
      <w:lang w:val="en-US"/>
    </w:rPr>
  </w:style>
  <w:style w:type="paragraph" w:customStyle="1" w:styleId="CharChar">
    <w:name w:val="Знак Знак Char Char Знак"/>
    <w:basedOn w:val="Normal"/>
    <w:rsid w:val="00D82BE2"/>
    <w:pPr>
      <w:spacing w:after="160" w:line="240" w:lineRule="exact"/>
      <w:ind w:firstLine="0"/>
      <w:jc w:val="left"/>
    </w:pPr>
    <w:rPr>
      <w:rFonts w:ascii="Arial" w:eastAsia="Batang" w:hAnsi="Arial" w:cs="Arial"/>
    </w:rPr>
  </w:style>
  <w:style w:type="paragraph" w:styleId="NormalWeb">
    <w:name w:val="Normal (Web)"/>
    <w:aliases w:val="Знак,Обычный (веб) Знак2,Обычный (веб) Знак1 Знак,Обычный (веб) Знак Знак Знак,Знак Знак Знак Знак,Знак Знак1 Знак,Обычный (веб) Знак Знак1,Знак Знак2,Cha,Текст сноски1,Текст сноски11,Footnote Text Char1,Footnote Text Char1 Char Char"/>
    <w:basedOn w:val="Normal"/>
    <w:uiPriority w:val="99"/>
    <w:unhideWhenUsed/>
    <w:qFormat/>
    <w:rsid w:val="00D82BE2"/>
    <w:pPr>
      <w:ind w:firstLine="567"/>
    </w:pPr>
    <w:rPr>
      <w:sz w:val="24"/>
      <w:szCs w:val="24"/>
      <w:lang w:val="ru-RU" w:eastAsia="ru-RU"/>
    </w:rPr>
  </w:style>
  <w:style w:type="paragraph" w:customStyle="1" w:styleId="cn">
    <w:name w:val="cn"/>
    <w:basedOn w:val="Normal"/>
    <w:rsid w:val="00D82BE2"/>
    <w:pPr>
      <w:ind w:firstLine="0"/>
      <w:jc w:val="center"/>
    </w:pPr>
    <w:rPr>
      <w:sz w:val="24"/>
      <w:szCs w:val="24"/>
      <w:lang w:val="ru-RU" w:eastAsia="ru-RU"/>
    </w:rPr>
  </w:style>
  <w:style w:type="paragraph" w:customStyle="1" w:styleId="cb">
    <w:name w:val="cb"/>
    <w:basedOn w:val="Normal"/>
    <w:semiHidden/>
    <w:rsid w:val="00D82BE2"/>
    <w:pPr>
      <w:ind w:firstLine="0"/>
      <w:jc w:val="center"/>
    </w:pPr>
    <w:rPr>
      <w:b/>
      <w:bCs/>
      <w:sz w:val="24"/>
      <w:szCs w:val="24"/>
      <w:lang w:val="ru-RU" w:eastAsia="ru-RU"/>
    </w:rPr>
  </w:style>
  <w:style w:type="paragraph" w:styleId="Header">
    <w:name w:val="header"/>
    <w:basedOn w:val="Normal"/>
    <w:link w:val="HeaderChar"/>
    <w:rsid w:val="00D82BE2"/>
    <w:pPr>
      <w:tabs>
        <w:tab w:val="center" w:pos="4677"/>
        <w:tab w:val="right" w:pos="9355"/>
      </w:tabs>
    </w:pPr>
  </w:style>
  <w:style w:type="character" w:customStyle="1" w:styleId="HeaderChar">
    <w:name w:val="Header Char"/>
    <w:basedOn w:val="DefaultParagraphFont"/>
    <w:link w:val="Header"/>
    <w:rsid w:val="00D82BE2"/>
    <w:rPr>
      <w:rFonts w:ascii="Times New Roman" w:eastAsia="Times New Roman" w:hAnsi="Times New Roman" w:cs="Times New Roman"/>
      <w:sz w:val="20"/>
      <w:szCs w:val="20"/>
      <w:lang w:val="en-US"/>
    </w:rPr>
  </w:style>
  <w:style w:type="paragraph" w:styleId="Footer">
    <w:name w:val="footer"/>
    <w:basedOn w:val="Normal"/>
    <w:link w:val="FooterChar"/>
    <w:uiPriority w:val="99"/>
    <w:rsid w:val="00D82BE2"/>
    <w:pPr>
      <w:tabs>
        <w:tab w:val="center" w:pos="4677"/>
        <w:tab w:val="right" w:pos="9355"/>
      </w:tabs>
    </w:pPr>
  </w:style>
  <w:style w:type="character" w:customStyle="1" w:styleId="FooterChar">
    <w:name w:val="Footer Char"/>
    <w:basedOn w:val="DefaultParagraphFont"/>
    <w:link w:val="Footer"/>
    <w:uiPriority w:val="99"/>
    <w:rsid w:val="00D82BE2"/>
    <w:rPr>
      <w:rFonts w:ascii="Times New Roman" w:eastAsia="Times New Roman" w:hAnsi="Times New Roman" w:cs="Times New Roman"/>
      <w:sz w:val="20"/>
      <w:szCs w:val="20"/>
      <w:lang w:val="en-US"/>
    </w:rPr>
  </w:style>
  <w:style w:type="table" w:styleId="TableGrid">
    <w:name w:val="Table Grid"/>
    <w:basedOn w:val="TableNormal"/>
    <w:uiPriority w:val="39"/>
    <w:rsid w:val="00D82BE2"/>
    <w:pPr>
      <w:spacing w:after="0" w:line="240" w:lineRule="auto"/>
      <w:ind w:firstLine="709"/>
      <w:jc w:val="both"/>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ews">
    <w:name w:val="news"/>
    <w:basedOn w:val="Normal"/>
    <w:rsid w:val="00D82BE2"/>
    <w:pPr>
      <w:ind w:firstLine="0"/>
      <w:jc w:val="left"/>
    </w:pPr>
    <w:rPr>
      <w:rFonts w:ascii="Arial" w:hAnsi="Arial" w:cs="Arial"/>
      <w:lang w:val="ru-RU" w:eastAsia="ru-RU"/>
    </w:rPr>
  </w:style>
  <w:style w:type="table" w:customStyle="1" w:styleId="GrilTabel1">
    <w:name w:val="Grilă Tabel1"/>
    <w:basedOn w:val="TableNormal"/>
    <w:next w:val="TableGrid"/>
    <w:rsid w:val="00D82BE2"/>
    <w:pPr>
      <w:spacing w:after="0" w:line="240" w:lineRule="auto"/>
      <w:ind w:firstLine="709"/>
      <w:jc w:val="both"/>
    </w:pPr>
    <w:rPr>
      <w:rFonts w:ascii="Calibri" w:eastAsia="Calibri" w:hAnsi="Calibri" w:cs="Times New Roman"/>
      <w:lang w:val="ro-R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Table of contents numbered,List Paragraph in table,PDP DOCUMENT SUBTITLE,List Paragraph1,List Paragraph 1,Bullets,List Paragraph (numbered (a)),Bullet Points,Liste Paragraf,Paragraphe de liste PBLH,Graph &amp; Table tite,Titre1,Listenabsatz1"/>
    <w:basedOn w:val="Normal"/>
    <w:link w:val="ListParagraphChar"/>
    <w:uiPriority w:val="34"/>
    <w:qFormat/>
    <w:rsid w:val="00D82BE2"/>
    <w:pPr>
      <w:ind w:left="720"/>
      <w:contextualSpacing/>
    </w:pPr>
  </w:style>
  <w:style w:type="numbering" w:customStyle="1" w:styleId="FrListare1">
    <w:name w:val="Fără Listare1"/>
    <w:next w:val="NoList"/>
    <w:semiHidden/>
    <w:rsid w:val="00D82BE2"/>
  </w:style>
  <w:style w:type="character" w:styleId="PageNumber">
    <w:name w:val="page number"/>
    <w:basedOn w:val="DefaultParagraphFont"/>
    <w:rsid w:val="00D82BE2"/>
  </w:style>
  <w:style w:type="paragraph" w:customStyle="1" w:styleId="tt">
    <w:name w:val="tt"/>
    <w:basedOn w:val="Normal"/>
    <w:rsid w:val="00D82BE2"/>
    <w:pPr>
      <w:ind w:firstLine="0"/>
      <w:jc w:val="center"/>
    </w:pPr>
    <w:rPr>
      <w:b/>
      <w:bCs/>
      <w:sz w:val="24"/>
      <w:szCs w:val="24"/>
      <w:lang w:val="ru-RU" w:eastAsia="ru-RU"/>
    </w:rPr>
  </w:style>
  <w:style w:type="paragraph" w:customStyle="1" w:styleId="CharChar0">
    <w:name w:val="Char Char Знак Знак"/>
    <w:basedOn w:val="Normal"/>
    <w:rsid w:val="00D82BE2"/>
    <w:pPr>
      <w:spacing w:after="160" w:line="240" w:lineRule="exact"/>
      <w:ind w:firstLine="0"/>
      <w:jc w:val="left"/>
    </w:pPr>
    <w:rPr>
      <w:rFonts w:ascii="Arial" w:eastAsia="Batang" w:hAnsi="Arial" w:cs="Arial"/>
    </w:rPr>
  </w:style>
  <w:style w:type="character" w:customStyle="1" w:styleId="docheader1">
    <w:name w:val="doc_header1"/>
    <w:rsid w:val="00D82BE2"/>
    <w:rPr>
      <w:rFonts w:ascii="Times New Roman" w:hAnsi="Times New Roman" w:cs="Times New Roman" w:hint="default"/>
      <w:b/>
      <w:bCs/>
      <w:color w:val="000000"/>
      <w:sz w:val="24"/>
      <w:szCs w:val="24"/>
    </w:rPr>
  </w:style>
  <w:style w:type="character" w:styleId="Strong">
    <w:name w:val="Strong"/>
    <w:uiPriority w:val="22"/>
    <w:qFormat/>
    <w:rsid w:val="00D82BE2"/>
    <w:rPr>
      <w:b/>
      <w:bCs/>
    </w:rPr>
  </w:style>
  <w:style w:type="character" w:customStyle="1" w:styleId="docsign11">
    <w:name w:val="doc_sign11"/>
    <w:rsid w:val="00D82BE2"/>
    <w:rPr>
      <w:rFonts w:ascii="Times New Roman" w:hAnsi="Times New Roman" w:cs="Times New Roman" w:hint="default"/>
      <w:b/>
      <w:bCs/>
      <w:color w:val="000000"/>
      <w:sz w:val="22"/>
      <w:szCs w:val="22"/>
    </w:rPr>
  </w:style>
  <w:style w:type="character" w:customStyle="1" w:styleId="sttart">
    <w:name w:val="st_tart"/>
    <w:basedOn w:val="DefaultParagraphFont"/>
    <w:rsid w:val="00D82BE2"/>
  </w:style>
  <w:style w:type="character" w:customStyle="1" w:styleId="tal1">
    <w:name w:val="tal1"/>
    <w:rsid w:val="00D82BE2"/>
  </w:style>
  <w:style w:type="table" w:customStyle="1" w:styleId="GrilTabel2">
    <w:name w:val="Grilă Tabel2"/>
    <w:basedOn w:val="TableNormal"/>
    <w:next w:val="TableGrid"/>
    <w:rsid w:val="00D82BE2"/>
    <w:pPr>
      <w:spacing w:after="0" w:line="240" w:lineRule="auto"/>
      <w:ind w:firstLine="709"/>
      <w:jc w:val="both"/>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ustify">
    <w:name w:val="justify"/>
    <w:basedOn w:val="Normal"/>
    <w:rsid w:val="00D82BE2"/>
    <w:pPr>
      <w:spacing w:before="100" w:beforeAutospacing="1" w:after="100" w:afterAutospacing="1"/>
      <w:ind w:firstLine="200"/>
    </w:pPr>
    <w:rPr>
      <w:rFonts w:ascii="Verdana" w:hAnsi="Verdana"/>
      <w:color w:val="033778"/>
      <w:sz w:val="21"/>
      <w:szCs w:val="21"/>
      <w:lang w:eastAsia="zh-CN"/>
    </w:rPr>
  </w:style>
  <w:style w:type="character" w:customStyle="1" w:styleId="def">
    <w:name w:val="def"/>
    <w:rsid w:val="00D82BE2"/>
  </w:style>
  <w:style w:type="paragraph" w:customStyle="1" w:styleId="cnam1">
    <w:name w:val="cnam1"/>
    <w:basedOn w:val="Normal"/>
    <w:rsid w:val="00D82BE2"/>
    <w:pPr>
      <w:spacing w:before="100" w:beforeAutospacing="1" w:after="100" w:afterAutospacing="1"/>
      <w:ind w:firstLine="0"/>
      <w:jc w:val="left"/>
    </w:pPr>
    <w:rPr>
      <w:color w:val="2D2D2D"/>
      <w:sz w:val="29"/>
      <w:szCs w:val="29"/>
      <w:lang w:eastAsia="zh-CN"/>
    </w:rPr>
  </w:style>
  <w:style w:type="character" w:styleId="CommentReference">
    <w:name w:val="annotation reference"/>
    <w:uiPriority w:val="99"/>
    <w:rsid w:val="00D82BE2"/>
    <w:rPr>
      <w:sz w:val="16"/>
      <w:szCs w:val="16"/>
    </w:rPr>
  </w:style>
  <w:style w:type="paragraph" w:styleId="CommentText">
    <w:name w:val="annotation text"/>
    <w:basedOn w:val="Normal"/>
    <w:link w:val="CommentTextChar"/>
    <w:uiPriority w:val="99"/>
    <w:rsid w:val="00D82BE2"/>
    <w:pPr>
      <w:ind w:firstLine="0"/>
      <w:jc w:val="left"/>
    </w:pPr>
    <w:rPr>
      <w:lang w:val="ro-RO" w:eastAsia="ru-RU"/>
    </w:rPr>
  </w:style>
  <w:style w:type="character" w:customStyle="1" w:styleId="CommentTextChar">
    <w:name w:val="Comment Text Char"/>
    <w:basedOn w:val="DefaultParagraphFont"/>
    <w:link w:val="CommentText"/>
    <w:uiPriority w:val="99"/>
    <w:rsid w:val="00D82BE2"/>
    <w:rPr>
      <w:rFonts w:ascii="Times New Roman" w:eastAsia="Times New Roman" w:hAnsi="Times New Roman" w:cs="Times New Roman"/>
      <w:sz w:val="20"/>
      <w:szCs w:val="20"/>
      <w:lang w:val="ro-RO" w:eastAsia="ru-RU"/>
    </w:rPr>
  </w:style>
  <w:style w:type="paragraph" w:styleId="CommentSubject">
    <w:name w:val="annotation subject"/>
    <w:basedOn w:val="CommentText"/>
    <w:next w:val="CommentText"/>
    <w:link w:val="CommentSubjectChar"/>
    <w:rsid w:val="00D82BE2"/>
    <w:rPr>
      <w:b/>
      <w:bCs/>
    </w:rPr>
  </w:style>
  <w:style w:type="character" w:customStyle="1" w:styleId="CommentSubjectChar">
    <w:name w:val="Comment Subject Char"/>
    <w:basedOn w:val="CommentTextChar"/>
    <w:link w:val="CommentSubject"/>
    <w:rsid w:val="00D82BE2"/>
    <w:rPr>
      <w:rFonts w:ascii="Times New Roman" w:eastAsia="Times New Roman" w:hAnsi="Times New Roman" w:cs="Times New Roman"/>
      <w:b/>
      <w:bCs/>
      <w:sz w:val="20"/>
      <w:szCs w:val="20"/>
      <w:lang w:val="ro-RO" w:eastAsia="ru-RU"/>
    </w:rPr>
  </w:style>
  <w:style w:type="character" w:customStyle="1" w:styleId="apple-converted-space">
    <w:name w:val="apple-converted-space"/>
    <w:rsid w:val="00D82BE2"/>
  </w:style>
  <w:style w:type="character" w:customStyle="1" w:styleId="docheader">
    <w:name w:val="doc_header"/>
    <w:rsid w:val="00D82BE2"/>
  </w:style>
  <w:style w:type="paragraph" w:customStyle="1" w:styleId="Style2">
    <w:name w:val="Style2"/>
    <w:basedOn w:val="Normal"/>
    <w:rsid w:val="00D82BE2"/>
    <w:pPr>
      <w:widowControl w:val="0"/>
      <w:autoSpaceDE w:val="0"/>
      <w:autoSpaceDN w:val="0"/>
      <w:adjustRightInd w:val="0"/>
      <w:spacing w:line="373" w:lineRule="exact"/>
      <w:ind w:firstLine="696"/>
    </w:pPr>
    <w:rPr>
      <w:rFonts w:eastAsiaTheme="minorEastAsia"/>
      <w:sz w:val="24"/>
      <w:szCs w:val="24"/>
      <w:lang w:val="ru-RU" w:eastAsia="ru-RU"/>
    </w:rPr>
  </w:style>
  <w:style w:type="paragraph" w:customStyle="1" w:styleId="Style8">
    <w:name w:val="Style8"/>
    <w:basedOn w:val="Normal"/>
    <w:rsid w:val="00D82BE2"/>
    <w:pPr>
      <w:widowControl w:val="0"/>
      <w:autoSpaceDE w:val="0"/>
      <w:autoSpaceDN w:val="0"/>
      <w:adjustRightInd w:val="0"/>
      <w:spacing w:line="317" w:lineRule="exact"/>
      <w:ind w:firstLine="0"/>
      <w:jc w:val="left"/>
    </w:pPr>
    <w:rPr>
      <w:rFonts w:eastAsiaTheme="minorEastAsia"/>
      <w:sz w:val="24"/>
      <w:szCs w:val="24"/>
      <w:lang w:val="ru-RU" w:eastAsia="ru-RU"/>
    </w:rPr>
  </w:style>
  <w:style w:type="paragraph" w:customStyle="1" w:styleId="Style9">
    <w:name w:val="Style9"/>
    <w:basedOn w:val="Normal"/>
    <w:rsid w:val="00D82BE2"/>
    <w:pPr>
      <w:widowControl w:val="0"/>
      <w:autoSpaceDE w:val="0"/>
      <w:autoSpaceDN w:val="0"/>
      <w:adjustRightInd w:val="0"/>
      <w:spacing w:line="326" w:lineRule="exact"/>
      <w:ind w:firstLine="398"/>
      <w:jc w:val="left"/>
    </w:pPr>
    <w:rPr>
      <w:rFonts w:eastAsiaTheme="minorEastAsia"/>
      <w:sz w:val="24"/>
      <w:szCs w:val="24"/>
      <w:lang w:val="ru-RU" w:eastAsia="ru-RU"/>
    </w:rPr>
  </w:style>
  <w:style w:type="character" w:customStyle="1" w:styleId="FontStyle12">
    <w:name w:val="Font Style12"/>
    <w:basedOn w:val="DefaultParagraphFont"/>
    <w:rsid w:val="00D82BE2"/>
    <w:rPr>
      <w:rFonts w:ascii="Times New Roman" w:hAnsi="Times New Roman" w:cs="Times New Roman"/>
      <w:sz w:val="24"/>
      <w:szCs w:val="24"/>
    </w:rPr>
  </w:style>
  <w:style w:type="character" w:styleId="Hyperlink">
    <w:name w:val="Hyperlink"/>
    <w:basedOn w:val="DefaultParagraphFont"/>
    <w:uiPriority w:val="99"/>
    <w:rsid w:val="00D82BE2"/>
    <w:rPr>
      <w:color w:val="0000FF"/>
      <w:u w:val="single"/>
    </w:rPr>
  </w:style>
  <w:style w:type="paragraph" w:customStyle="1" w:styleId="cp">
    <w:name w:val="cp"/>
    <w:basedOn w:val="Normal"/>
    <w:rsid w:val="00D82BE2"/>
    <w:pPr>
      <w:spacing w:before="100" w:beforeAutospacing="1" w:after="100" w:afterAutospacing="1"/>
      <w:ind w:firstLine="0"/>
      <w:jc w:val="left"/>
    </w:pPr>
    <w:rPr>
      <w:sz w:val="24"/>
      <w:szCs w:val="24"/>
      <w:lang w:val="ru-RU" w:eastAsia="ru-RU"/>
    </w:rPr>
  </w:style>
  <w:style w:type="character" w:customStyle="1" w:styleId="object">
    <w:name w:val="object"/>
    <w:basedOn w:val="DefaultParagraphFont"/>
    <w:rsid w:val="00D82BE2"/>
  </w:style>
  <w:style w:type="paragraph" w:styleId="HTMLPreformatted">
    <w:name w:val="HTML Preformatted"/>
    <w:basedOn w:val="Normal"/>
    <w:link w:val="HTMLPreformattedChar"/>
    <w:uiPriority w:val="99"/>
    <w:unhideWhenUsed/>
    <w:rsid w:val="00D82BE2"/>
    <w:pPr>
      <w:ind w:firstLine="0"/>
      <w:jc w:val="left"/>
    </w:pPr>
    <w:rPr>
      <w:rFonts w:ascii="Consolas" w:hAnsi="Consolas"/>
    </w:rPr>
  </w:style>
  <w:style w:type="character" w:customStyle="1" w:styleId="HTMLPreformattedChar">
    <w:name w:val="HTML Preformatted Char"/>
    <w:basedOn w:val="DefaultParagraphFont"/>
    <w:link w:val="HTMLPreformatted"/>
    <w:uiPriority w:val="99"/>
    <w:rsid w:val="00D82BE2"/>
    <w:rPr>
      <w:rFonts w:ascii="Consolas" w:eastAsia="Times New Roman" w:hAnsi="Consolas" w:cs="Times New Roman"/>
      <w:sz w:val="20"/>
      <w:szCs w:val="20"/>
      <w:lang w:val="en-US"/>
    </w:rPr>
  </w:style>
  <w:style w:type="character" w:customStyle="1" w:styleId="ListParagraphChar">
    <w:name w:val="List Paragraph Char"/>
    <w:aliases w:val="Table of contents numbered Char,List Paragraph in table Char,PDP DOCUMENT SUBTITLE Char,List Paragraph1 Char,List Paragraph 1 Char,Bullets Char,List Paragraph (numbered (a)) Char,Bullet Points Char,Liste Paragraf Char,Titre1 Char"/>
    <w:link w:val="ListParagraph"/>
    <w:uiPriority w:val="34"/>
    <w:qFormat/>
    <w:rsid w:val="00D82BE2"/>
    <w:rPr>
      <w:rFonts w:ascii="Times New Roman" w:eastAsia="Times New Roman" w:hAnsi="Times New Roman" w:cs="Times New Roman"/>
      <w:sz w:val="20"/>
      <w:szCs w:val="20"/>
      <w:lang w:val="en-US"/>
    </w:rPr>
  </w:style>
  <w:style w:type="table" w:customStyle="1" w:styleId="Tabelgril2">
    <w:name w:val="Tabel grilă2"/>
    <w:basedOn w:val="TableNormal"/>
    <w:next w:val="TableGrid"/>
    <w:uiPriority w:val="39"/>
    <w:rsid w:val="00D82BE2"/>
    <w:pPr>
      <w:spacing w:after="0" w:line="240" w:lineRule="auto"/>
    </w:pPr>
    <w:rPr>
      <w:rFonts w:ascii="Calibri" w:eastAsia="Calibri" w:hAnsi="Calibri" w:cs="Arial"/>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82BE2"/>
    <w:pPr>
      <w:autoSpaceDE w:val="0"/>
      <w:autoSpaceDN w:val="0"/>
      <w:adjustRightInd w:val="0"/>
      <w:spacing w:after="0" w:line="240" w:lineRule="auto"/>
    </w:pPr>
    <w:rPr>
      <w:rFonts w:ascii="Times New Roman" w:hAnsi="Times New Roman" w:cs="Times New Roman"/>
      <w:color w:val="000000"/>
      <w:sz w:val="24"/>
      <w:szCs w:val="24"/>
      <w:lang w:val="en-GB"/>
    </w:rPr>
  </w:style>
  <w:style w:type="paragraph" w:styleId="FootnoteText">
    <w:name w:val="footnote text"/>
    <w:aliases w:val="Footnote Text Char Char,Fußnote,single space,footnote text,FOOTNOTES,stile 1,Footnote,Footnote1,Footnote2,Footnote3,Footnote4,Footnote5,Footnote6,Footnote7,Footnote8,Footnote9,Footnote10,Footnote11,Footnote21,WB-Fußnotentext,f,C,Char"/>
    <w:basedOn w:val="Normal"/>
    <w:link w:val="FootnoteTextChar"/>
    <w:uiPriority w:val="99"/>
    <w:unhideWhenUsed/>
    <w:qFormat/>
    <w:rsid w:val="00D82BE2"/>
    <w:pPr>
      <w:ind w:firstLine="0"/>
      <w:jc w:val="left"/>
    </w:pPr>
    <w:rPr>
      <w:rFonts w:asciiTheme="minorHAnsi" w:eastAsiaTheme="minorHAnsi" w:hAnsiTheme="minorHAnsi" w:cstheme="minorBidi"/>
      <w:lang w:val="en-GB"/>
    </w:rPr>
  </w:style>
  <w:style w:type="character" w:customStyle="1" w:styleId="FootnoteTextChar">
    <w:name w:val="Footnote Text Char"/>
    <w:aliases w:val="Footnote Text Char Char Char,Fußnote Char,single space Char,footnote text Char,FOOTNOTES Char,stile 1 Char,Footnote Char,Footnote1 Char,Footnote2 Char,Footnote3 Char,Footnote4 Char,Footnote5 Char,Footnote6 Char,Footnote7 Char,f Char"/>
    <w:basedOn w:val="DefaultParagraphFont"/>
    <w:link w:val="FootnoteText"/>
    <w:uiPriority w:val="99"/>
    <w:rsid w:val="00D82BE2"/>
    <w:rPr>
      <w:sz w:val="20"/>
      <w:szCs w:val="20"/>
      <w:lang w:val="en-GB"/>
    </w:rPr>
  </w:style>
  <w:style w:type="character" w:styleId="FootnoteReference">
    <w:name w:val="footnote reference"/>
    <w:aliases w:val="Times 10 Point,Exposant 3 Point,Footnote symbol,Footnote reference number,EN Footnote Reference,note TESI,16 Point,Superscript 6 Point,ftref,ftref Знак,Times 10 Point Знак,Exposant 3 Point Знак,Footnote symbol Знак"/>
    <w:basedOn w:val="DefaultParagraphFont"/>
    <w:link w:val="BVIfnr"/>
    <w:uiPriority w:val="99"/>
    <w:unhideWhenUsed/>
    <w:rsid w:val="00D82BE2"/>
    <w:rPr>
      <w:vertAlign w:val="superscript"/>
    </w:rPr>
  </w:style>
  <w:style w:type="paragraph" w:customStyle="1" w:styleId="Frspaiere1">
    <w:name w:val="Fără spațiere1"/>
    <w:qFormat/>
    <w:rsid w:val="00D82BE2"/>
    <w:pPr>
      <w:spacing w:after="0" w:line="240" w:lineRule="auto"/>
    </w:pPr>
    <w:rPr>
      <w:rFonts w:ascii="Calibri" w:eastAsia="Times New Roman" w:hAnsi="Calibri" w:cs="Times New Roman"/>
      <w:lang w:val="fr-FR"/>
    </w:rPr>
  </w:style>
  <w:style w:type="paragraph" w:styleId="NoSpacing">
    <w:name w:val="No Spacing"/>
    <w:link w:val="NoSpacingChar1"/>
    <w:uiPriority w:val="1"/>
    <w:qFormat/>
    <w:rsid w:val="00D82BE2"/>
    <w:pPr>
      <w:spacing w:after="0" w:line="240" w:lineRule="auto"/>
    </w:pPr>
    <w:rPr>
      <w:rFonts w:eastAsiaTheme="minorEastAsia"/>
      <w:lang w:eastAsia="ru-RU"/>
    </w:rPr>
  </w:style>
  <w:style w:type="character" w:customStyle="1" w:styleId="NoSpacingChar1">
    <w:name w:val="No Spacing Char1"/>
    <w:basedOn w:val="DefaultParagraphFont"/>
    <w:link w:val="NoSpacing"/>
    <w:uiPriority w:val="1"/>
    <w:locked/>
    <w:rsid w:val="00D82BE2"/>
    <w:rPr>
      <w:rFonts w:eastAsiaTheme="minorEastAsia"/>
      <w:lang w:eastAsia="ru-RU"/>
    </w:rPr>
  </w:style>
  <w:style w:type="character" w:customStyle="1" w:styleId="shorttext">
    <w:name w:val="short_text"/>
    <w:basedOn w:val="DefaultParagraphFont"/>
    <w:rsid w:val="00D82BE2"/>
  </w:style>
  <w:style w:type="paragraph" w:customStyle="1" w:styleId="BVIfnr">
    <w:name w:val="BVI fnr"/>
    <w:aliases w:val="Char Char1,FOOTNOTES Char1,fn Char1,single space Char1,ft Char1,Ref"/>
    <w:basedOn w:val="Normal"/>
    <w:link w:val="FootnoteReference"/>
    <w:uiPriority w:val="99"/>
    <w:qFormat/>
    <w:rsid w:val="00D82BE2"/>
    <w:pPr>
      <w:spacing w:after="160" w:line="240" w:lineRule="exact"/>
      <w:ind w:firstLine="0"/>
      <w:jc w:val="left"/>
    </w:pPr>
    <w:rPr>
      <w:rFonts w:asciiTheme="minorHAnsi" w:eastAsiaTheme="minorHAnsi" w:hAnsiTheme="minorHAnsi" w:cstheme="minorBidi"/>
      <w:sz w:val="22"/>
      <w:szCs w:val="22"/>
      <w:vertAlign w:val="superscript"/>
      <w:lang w:val="ru-RU"/>
    </w:rPr>
  </w:style>
  <w:style w:type="character" w:customStyle="1" w:styleId="NoSpacingChar">
    <w:name w:val="No Spacing Char"/>
    <w:link w:val="NoSpacing1"/>
    <w:locked/>
    <w:rsid w:val="00D82BE2"/>
  </w:style>
  <w:style w:type="paragraph" w:customStyle="1" w:styleId="NoSpacing1">
    <w:name w:val="No Spacing1"/>
    <w:link w:val="NoSpacingChar"/>
    <w:rsid w:val="00D82BE2"/>
    <w:pPr>
      <w:spacing w:after="0" w:line="240" w:lineRule="auto"/>
    </w:pPr>
  </w:style>
  <w:style w:type="paragraph" w:styleId="BodyText3">
    <w:name w:val="Body Text 3"/>
    <w:basedOn w:val="Normal"/>
    <w:link w:val="BodyText3Char"/>
    <w:unhideWhenUsed/>
    <w:rsid w:val="00D82BE2"/>
    <w:pPr>
      <w:spacing w:after="120"/>
      <w:ind w:firstLine="0"/>
      <w:jc w:val="left"/>
    </w:pPr>
    <w:rPr>
      <w:sz w:val="16"/>
      <w:szCs w:val="16"/>
      <w:lang w:eastAsia="ro-RO"/>
    </w:rPr>
  </w:style>
  <w:style w:type="character" w:customStyle="1" w:styleId="BodyText3Char">
    <w:name w:val="Body Text 3 Char"/>
    <w:basedOn w:val="DefaultParagraphFont"/>
    <w:link w:val="BodyText3"/>
    <w:rsid w:val="00D82BE2"/>
    <w:rPr>
      <w:rFonts w:ascii="Times New Roman" w:eastAsia="Times New Roman" w:hAnsi="Times New Roman" w:cs="Times New Roman"/>
      <w:sz w:val="16"/>
      <w:szCs w:val="16"/>
      <w:lang w:val="en-US" w:eastAsia="ro-RO"/>
    </w:rPr>
  </w:style>
  <w:style w:type="character" w:styleId="Emphasis">
    <w:name w:val="Emphasis"/>
    <w:basedOn w:val="DefaultParagraphFont"/>
    <w:uiPriority w:val="20"/>
    <w:qFormat/>
    <w:rsid w:val="00D82BE2"/>
    <w:rPr>
      <w:i/>
      <w:iCs/>
    </w:rPr>
  </w:style>
  <w:style w:type="paragraph" w:customStyle="1" w:styleId="ReferencianotaalpieCharCharCharCharCharCharCharCharChar">
    <w:name w:val="Referencia nota al pie Char Char Char Char Char Char Char Char Char"/>
    <w:aliases w:val="Times 10 Point Char Char Char Char Char Char Char Char Char,ftref Char Char Char Char Char Char Char Char Char"/>
    <w:basedOn w:val="Normal"/>
    <w:uiPriority w:val="99"/>
    <w:rsid w:val="00D82BE2"/>
    <w:pPr>
      <w:spacing w:after="160" w:line="240" w:lineRule="exact"/>
      <w:ind w:firstLine="0"/>
      <w:jc w:val="left"/>
    </w:pPr>
    <w:rPr>
      <w:rFonts w:ascii="Calibri" w:eastAsia="Calibri" w:hAnsi="Calibri"/>
      <w:sz w:val="22"/>
      <w:szCs w:val="22"/>
      <w:vertAlign w:val="superscript"/>
      <w:lang w:val="en-GB"/>
    </w:rPr>
  </w:style>
  <w:style w:type="character" w:customStyle="1" w:styleId="fontstyle01">
    <w:name w:val="fontstyle01"/>
    <w:basedOn w:val="DefaultParagraphFont"/>
    <w:rsid w:val="00D82BE2"/>
    <w:rPr>
      <w:rFonts w:ascii="Times New Roman" w:hAnsi="Times New Roman" w:cs="Times New Roman" w:hint="default"/>
      <w:b w:val="0"/>
      <w:bCs w:val="0"/>
      <w:i w:val="0"/>
      <w:iCs w:val="0"/>
      <w:color w:val="000000"/>
      <w:sz w:val="24"/>
      <w:szCs w:val="24"/>
    </w:rPr>
  </w:style>
  <w:style w:type="paragraph" w:styleId="BodyText">
    <w:name w:val="Body Text"/>
    <w:basedOn w:val="Normal"/>
    <w:link w:val="BodyTextChar"/>
    <w:uiPriority w:val="99"/>
    <w:unhideWhenUsed/>
    <w:rsid w:val="00D82BE2"/>
    <w:pPr>
      <w:spacing w:after="120" w:line="259" w:lineRule="auto"/>
      <w:ind w:firstLine="0"/>
      <w:jc w:val="left"/>
    </w:pPr>
    <w:rPr>
      <w:rFonts w:asciiTheme="minorHAnsi" w:eastAsiaTheme="minorHAnsi" w:hAnsiTheme="minorHAnsi" w:cstheme="minorBidi"/>
      <w:sz w:val="22"/>
      <w:szCs w:val="22"/>
      <w:lang w:val="ru-RU"/>
    </w:rPr>
  </w:style>
  <w:style w:type="character" w:customStyle="1" w:styleId="BodyTextChar">
    <w:name w:val="Body Text Char"/>
    <w:basedOn w:val="DefaultParagraphFont"/>
    <w:link w:val="BodyText"/>
    <w:uiPriority w:val="99"/>
    <w:rsid w:val="00D82BE2"/>
  </w:style>
  <w:style w:type="paragraph" w:customStyle="1" w:styleId="1">
    <w:name w:val="Без интервала1"/>
    <w:rsid w:val="00D82BE2"/>
    <w:pPr>
      <w:suppressAutoHyphens/>
      <w:spacing w:after="0" w:line="240" w:lineRule="auto"/>
    </w:pPr>
    <w:rPr>
      <w:rFonts w:ascii="Calibri" w:eastAsia="Calibri" w:hAnsi="Calibri" w:cs="Calibri"/>
      <w:lang w:val="fr-FR" w:eastAsia="zh-CN"/>
    </w:rPr>
  </w:style>
  <w:style w:type="paragraph" w:customStyle="1" w:styleId="10">
    <w:name w:val="Абзац списка1"/>
    <w:basedOn w:val="Normal"/>
    <w:rsid w:val="00D82BE2"/>
    <w:pPr>
      <w:suppressAutoHyphens/>
      <w:ind w:left="720" w:firstLine="720"/>
      <w:contextualSpacing/>
    </w:pPr>
    <w:rPr>
      <w:lang w:eastAsia="zh-CN"/>
    </w:rPr>
  </w:style>
  <w:style w:type="character" w:customStyle="1" w:styleId="WW8Num4z1">
    <w:name w:val="WW8Num4z1"/>
    <w:rsid w:val="00D82BE2"/>
  </w:style>
  <w:style w:type="character" w:customStyle="1" w:styleId="WW8Num1z2">
    <w:name w:val="WW8Num1z2"/>
    <w:rsid w:val="00D82BE2"/>
  </w:style>
  <w:style w:type="paragraph" w:customStyle="1" w:styleId="11">
    <w:name w:val="Абзац списка11"/>
    <w:basedOn w:val="Normal"/>
    <w:qFormat/>
    <w:rsid w:val="00D82BE2"/>
    <w:pPr>
      <w:ind w:left="720" w:firstLine="720"/>
      <w:contextualSpacing/>
    </w:pPr>
  </w:style>
  <w:style w:type="paragraph" w:customStyle="1" w:styleId="110">
    <w:name w:val="Без интервала11"/>
    <w:rsid w:val="00D82BE2"/>
    <w:pPr>
      <w:spacing w:after="0" w:line="240" w:lineRule="auto"/>
    </w:pPr>
    <w:rPr>
      <w:rFonts w:ascii="Calibri" w:eastAsia="Times New Roman" w:hAnsi="Calibri" w:cs="Times New Roman"/>
    </w:rPr>
  </w:style>
  <w:style w:type="numbering" w:customStyle="1" w:styleId="FrListare2">
    <w:name w:val="Fără Listare2"/>
    <w:next w:val="NoList"/>
    <w:semiHidden/>
    <w:unhideWhenUsed/>
    <w:rsid w:val="00D82BE2"/>
  </w:style>
  <w:style w:type="paragraph" w:customStyle="1" w:styleId="Listparagraf1">
    <w:name w:val="Listă paragraf1"/>
    <w:basedOn w:val="Normal"/>
    <w:link w:val="ListParagraphChar1"/>
    <w:qFormat/>
    <w:rsid w:val="00D82BE2"/>
    <w:pPr>
      <w:spacing w:after="200" w:line="276" w:lineRule="auto"/>
      <w:ind w:left="720" w:firstLine="0"/>
      <w:contextualSpacing/>
      <w:jc w:val="left"/>
    </w:pPr>
    <w:rPr>
      <w:rFonts w:ascii="Calibri" w:hAnsi="Calibri"/>
      <w:lang w:val="en-GB" w:eastAsia="en-GB"/>
    </w:rPr>
  </w:style>
  <w:style w:type="character" w:customStyle="1" w:styleId="ListParagraphChar1">
    <w:name w:val="List Paragraph Char1"/>
    <w:link w:val="Listparagraf1"/>
    <w:locked/>
    <w:rsid w:val="00D82BE2"/>
    <w:rPr>
      <w:rFonts w:ascii="Calibri" w:eastAsia="Times New Roman" w:hAnsi="Calibri" w:cs="Times New Roman"/>
      <w:sz w:val="20"/>
      <w:szCs w:val="20"/>
      <w:lang w:val="en-GB" w:eastAsia="en-GB"/>
    </w:rPr>
  </w:style>
  <w:style w:type="paragraph" w:customStyle="1" w:styleId="2TimesNewRoman">
    <w:name w:val="Заголовок 2 + Times New Roman"/>
    <w:aliases w:val="12 пт,Авто,Обычный + Times New Roman"/>
    <w:basedOn w:val="Normal"/>
    <w:link w:val="2TimesNewRoman0"/>
    <w:rsid w:val="00D82BE2"/>
    <w:pPr>
      <w:spacing w:before="60" w:after="120"/>
      <w:ind w:firstLine="0"/>
    </w:pPr>
    <w:rPr>
      <w:rFonts w:ascii="Calibri" w:eastAsia="MS Mincho" w:hAnsi="Calibri"/>
      <w:sz w:val="24"/>
      <w:lang w:val="ru-RU" w:eastAsia="ja-JP"/>
    </w:rPr>
  </w:style>
  <w:style w:type="character" w:customStyle="1" w:styleId="2TimesNewRoman0">
    <w:name w:val="Заголовок 2 + Times New Roman Знак"/>
    <w:aliases w:val="12 пт Знак,Авто Знак"/>
    <w:link w:val="2TimesNewRoman"/>
    <w:locked/>
    <w:rsid w:val="00D82BE2"/>
    <w:rPr>
      <w:rFonts w:ascii="Calibri" w:eastAsia="MS Mincho" w:hAnsi="Calibri" w:cs="Times New Roman"/>
      <w:sz w:val="24"/>
      <w:szCs w:val="20"/>
      <w:lang w:eastAsia="ja-JP"/>
    </w:rPr>
  </w:style>
  <w:style w:type="table" w:customStyle="1" w:styleId="GrilTabel3">
    <w:name w:val="Grilă Tabel3"/>
    <w:basedOn w:val="TableNormal"/>
    <w:next w:val="TableGrid"/>
    <w:locked/>
    <w:rsid w:val="00D82BE2"/>
    <w:pPr>
      <w:spacing w:after="0" w:line="240" w:lineRule="auto"/>
    </w:pPr>
    <w:rPr>
      <w:rFonts w:ascii="Calibri" w:eastAsia="Times New Roman" w:hAnsi="Calibri"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Без интервала2"/>
    <w:rsid w:val="00D82BE2"/>
    <w:pPr>
      <w:spacing w:after="0" w:line="240" w:lineRule="auto"/>
    </w:pPr>
    <w:rPr>
      <w:rFonts w:ascii="Calibri" w:eastAsia="Times New Roman" w:hAnsi="Calibri" w:cs="Times New Roman"/>
      <w:lang w:val="fr-FR"/>
    </w:rPr>
  </w:style>
  <w:style w:type="paragraph" w:styleId="DocumentMap">
    <w:name w:val="Document Map"/>
    <w:basedOn w:val="Normal"/>
    <w:link w:val="DocumentMapChar"/>
    <w:uiPriority w:val="99"/>
    <w:semiHidden/>
    <w:unhideWhenUsed/>
    <w:rsid w:val="00D82BE2"/>
    <w:pPr>
      <w:ind w:firstLine="0"/>
      <w:jc w:val="left"/>
    </w:pPr>
    <w:rPr>
      <w:rFonts w:ascii="Tahoma" w:eastAsia="Calibri" w:hAnsi="Tahoma" w:cs="Tahoma"/>
      <w:sz w:val="16"/>
      <w:szCs w:val="16"/>
      <w:lang w:val="en-GB"/>
    </w:rPr>
  </w:style>
  <w:style w:type="character" w:customStyle="1" w:styleId="DocumentMapChar">
    <w:name w:val="Document Map Char"/>
    <w:basedOn w:val="DefaultParagraphFont"/>
    <w:link w:val="DocumentMap"/>
    <w:uiPriority w:val="99"/>
    <w:semiHidden/>
    <w:rsid w:val="00D82BE2"/>
    <w:rPr>
      <w:rFonts w:ascii="Tahoma" w:eastAsia="Calibri" w:hAnsi="Tahoma" w:cs="Tahoma"/>
      <w:sz w:val="16"/>
      <w:szCs w:val="16"/>
      <w:lang w:val="en-GB"/>
    </w:rPr>
  </w:style>
  <w:style w:type="character" w:customStyle="1" w:styleId="alt-edited">
    <w:name w:val="alt-edited"/>
    <w:basedOn w:val="DefaultParagraphFont"/>
    <w:rsid w:val="00D82BE2"/>
  </w:style>
  <w:style w:type="paragraph" w:styleId="Revision">
    <w:name w:val="Revision"/>
    <w:hidden/>
    <w:uiPriority w:val="99"/>
    <w:semiHidden/>
    <w:rsid w:val="00D82BE2"/>
    <w:pPr>
      <w:spacing w:after="0" w:line="240" w:lineRule="auto"/>
    </w:pPr>
    <w:rPr>
      <w:rFonts w:ascii="Times New Roman" w:eastAsia="Times New Roman" w:hAnsi="Times New Roman" w:cs="Times New Roman"/>
      <w:sz w:val="20"/>
      <w:szCs w:val="20"/>
      <w:lang w:val="en-US"/>
    </w:rPr>
  </w:style>
  <w:style w:type="paragraph" w:customStyle="1" w:styleId="PreformattedText">
    <w:name w:val="Preformatted Text"/>
    <w:basedOn w:val="Normal"/>
    <w:rsid w:val="00D82BE2"/>
    <w:pPr>
      <w:suppressAutoHyphens/>
      <w:ind w:firstLine="0"/>
      <w:jc w:val="left"/>
    </w:pPr>
    <w:rPr>
      <w:rFonts w:ascii="Liberation Mono" w:eastAsia="DejaVu Sans Mono" w:hAnsi="Liberation Mono" w:cs="Liberation Mono"/>
      <w:kern w:val="2"/>
      <w:lang w:eastAsia="zh-CN" w:bidi="hi-IN"/>
    </w:rPr>
  </w:style>
  <w:style w:type="character" w:customStyle="1" w:styleId="105pt0pt">
    <w:name w:val="Основной текст + 10;5 pt;Курсив;Интервал 0 pt"/>
    <w:basedOn w:val="DefaultParagraphFont"/>
    <w:rsid w:val="00D82BE2"/>
    <w:rPr>
      <w:rFonts w:ascii="Times New Roman" w:eastAsia="Times New Roman" w:hAnsi="Times New Roman" w:cs="Times New Roman"/>
      <w:b w:val="0"/>
      <w:bCs w:val="0"/>
      <w:i/>
      <w:iCs/>
      <w:smallCaps w:val="0"/>
      <w:strike w:val="0"/>
      <w:color w:val="000000"/>
      <w:spacing w:val="0"/>
      <w:w w:val="100"/>
      <w:position w:val="0"/>
      <w:sz w:val="21"/>
      <w:szCs w:val="21"/>
      <w:u w:val="none"/>
      <w:lang w:val="ro-RO"/>
    </w:rPr>
  </w:style>
  <w:style w:type="table" w:customStyle="1" w:styleId="12">
    <w:name w:val="Сетка таблицы1"/>
    <w:basedOn w:val="TableNormal"/>
    <w:next w:val="TableGrid"/>
    <w:uiPriority w:val="39"/>
    <w:rsid w:val="00D82B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D82BE2"/>
    <w:pPr>
      <w:spacing w:after="160" w:line="259" w:lineRule="auto"/>
      <w:ind w:firstLine="0"/>
      <w:jc w:val="left"/>
    </w:pPr>
    <w:rPr>
      <w:rFonts w:asciiTheme="minorHAnsi" w:eastAsiaTheme="minorHAnsi" w:hAnsiTheme="minorHAnsi" w:cstheme="minorBidi"/>
      <w:sz w:val="22"/>
      <w:szCs w:val="22"/>
      <w:lang w:val="ru-RU"/>
    </w:rPr>
  </w:style>
  <w:style w:type="paragraph" w:styleId="BlockText">
    <w:name w:val="Block Text"/>
    <w:basedOn w:val="Normal"/>
    <w:uiPriority w:val="99"/>
    <w:semiHidden/>
    <w:unhideWhenUsed/>
    <w:rsid w:val="00D82BE2"/>
    <w:pPr>
      <w:pBdr>
        <w:top w:val="single" w:sz="2" w:space="10" w:color="4F81BD" w:themeColor="accent1"/>
        <w:left w:val="single" w:sz="2" w:space="10" w:color="4F81BD" w:themeColor="accent1"/>
        <w:bottom w:val="single" w:sz="2" w:space="10" w:color="4F81BD" w:themeColor="accent1"/>
        <w:right w:val="single" w:sz="2" w:space="10" w:color="4F81BD" w:themeColor="accent1"/>
      </w:pBdr>
      <w:spacing w:after="160" w:line="259" w:lineRule="auto"/>
      <w:ind w:left="1152" w:right="1152" w:firstLine="0"/>
      <w:jc w:val="left"/>
    </w:pPr>
    <w:rPr>
      <w:rFonts w:asciiTheme="minorHAnsi" w:eastAsiaTheme="minorEastAsia" w:hAnsiTheme="minorHAnsi" w:cstheme="minorBidi"/>
      <w:i/>
      <w:iCs/>
      <w:color w:val="4F81BD" w:themeColor="accent1"/>
      <w:sz w:val="22"/>
      <w:szCs w:val="22"/>
      <w:lang w:val="ru-RU"/>
    </w:rPr>
  </w:style>
  <w:style w:type="paragraph" w:styleId="BodyText2">
    <w:name w:val="Body Text 2"/>
    <w:basedOn w:val="Normal"/>
    <w:link w:val="BodyText2Char"/>
    <w:uiPriority w:val="99"/>
    <w:semiHidden/>
    <w:unhideWhenUsed/>
    <w:rsid w:val="00D82BE2"/>
    <w:pPr>
      <w:spacing w:after="120" w:line="480" w:lineRule="auto"/>
      <w:ind w:firstLine="0"/>
      <w:jc w:val="left"/>
    </w:pPr>
    <w:rPr>
      <w:rFonts w:asciiTheme="minorHAnsi" w:eastAsiaTheme="minorHAnsi" w:hAnsiTheme="minorHAnsi" w:cstheme="minorBidi"/>
      <w:sz w:val="22"/>
      <w:szCs w:val="22"/>
      <w:lang w:val="ru-RU"/>
    </w:rPr>
  </w:style>
  <w:style w:type="character" w:customStyle="1" w:styleId="BodyText2Char">
    <w:name w:val="Body Text 2 Char"/>
    <w:basedOn w:val="DefaultParagraphFont"/>
    <w:link w:val="BodyText2"/>
    <w:uiPriority w:val="99"/>
    <w:semiHidden/>
    <w:rsid w:val="00D82BE2"/>
  </w:style>
  <w:style w:type="paragraph" w:styleId="BodyTextFirstIndent">
    <w:name w:val="Body Text First Indent"/>
    <w:basedOn w:val="BodyText"/>
    <w:link w:val="BodyTextFirstIndentChar"/>
    <w:uiPriority w:val="99"/>
    <w:semiHidden/>
    <w:unhideWhenUsed/>
    <w:rsid w:val="00D82BE2"/>
    <w:pPr>
      <w:spacing w:after="160"/>
      <w:ind w:firstLine="360"/>
    </w:pPr>
  </w:style>
  <w:style w:type="character" w:customStyle="1" w:styleId="BodyTextFirstIndentChar">
    <w:name w:val="Body Text First Indent Char"/>
    <w:basedOn w:val="BodyTextChar"/>
    <w:link w:val="BodyTextFirstIndent"/>
    <w:uiPriority w:val="99"/>
    <w:semiHidden/>
    <w:rsid w:val="00D82BE2"/>
  </w:style>
  <w:style w:type="paragraph" w:styleId="BodyTextIndent">
    <w:name w:val="Body Text Indent"/>
    <w:basedOn w:val="Normal"/>
    <w:link w:val="BodyTextIndentChar"/>
    <w:uiPriority w:val="99"/>
    <w:semiHidden/>
    <w:unhideWhenUsed/>
    <w:rsid w:val="00D82BE2"/>
    <w:pPr>
      <w:spacing w:after="120" w:line="259" w:lineRule="auto"/>
      <w:ind w:left="283" w:firstLine="0"/>
      <w:jc w:val="left"/>
    </w:pPr>
    <w:rPr>
      <w:rFonts w:asciiTheme="minorHAnsi" w:eastAsiaTheme="minorHAnsi" w:hAnsiTheme="minorHAnsi" w:cstheme="minorBidi"/>
      <w:sz w:val="22"/>
      <w:szCs w:val="22"/>
      <w:lang w:val="ru-RU"/>
    </w:rPr>
  </w:style>
  <w:style w:type="character" w:customStyle="1" w:styleId="BodyTextIndentChar">
    <w:name w:val="Body Text Indent Char"/>
    <w:basedOn w:val="DefaultParagraphFont"/>
    <w:link w:val="BodyTextIndent"/>
    <w:uiPriority w:val="99"/>
    <w:semiHidden/>
    <w:rsid w:val="00D82BE2"/>
  </w:style>
  <w:style w:type="paragraph" w:styleId="BodyTextFirstIndent2">
    <w:name w:val="Body Text First Indent 2"/>
    <w:basedOn w:val="BodyTextIndent"/>
    <w:link w:val="BodyTextFirstIndent2Char"/>
    <w:uiPriority w:val="99"/>
    <w:semiHidden/>
    <w:unhideWhenUsed/>
    <w:rsid w:val="00D82BE2"/>
    <w:pPr>
      <w:spacing w:after="160"/>
      <w:ind w:left="360" w:firstLine="360"/>
    </w:pPr>
  </w:style>
  <w:style w:type="character" w:customStyle="1" w:styleId="BodyTextFirstIndent2Char">
    <w:name w:val="Body Text First Indent 2 Char"/>
    <w:basedOn w:val="BodyTextIndentChar"/>
    <w:link w:val="BodyTextFirstIndent2"/>
    <w:uiPriority w:val="99"/>
    <w:semiHidden/>
    <w:rsid w:val="00D82BE2"/>
  </w:style>
  <w:style w:type="paragraph" w:styleId="BodyTextIndent2">
    <w:name w:val="Body Text Indent 2"/>
    <w:basedOn w:val="Normal"/>
    <w:link w:val="BodyTextIndent2Char"/>
    <w:uiPriority w:val="99"/>
    <w:semiHidden/>
    <w:unhideWhenUsed/>
    <w:rsid w:val="00D82BE2"/>
    <w:pPr>
      <w:spacing w:after="120" w:line="480" w:lineRule="auto"/>
      <w:ind w:left="283" w:firstLine="0"/>
      <w:jc w:val="left"/>
    </w:pPr>
    <w:rPr>
      <w:rFonts w:asciiTheme="minorHAnsi" w:eastAsiaTheme="minorHAnsi" w:hAnsiTheme="minorHAnsi" w:cstheme="minorBidi"/>
      <w:sz w:val="22"/>
      <w:szCs w:val="22"/>
      <w:lang w:val="ru-RU"/>
    </w:rPr>
  </w:style>
  <w:style w:type="character" w:customStyle="1" w:styleId="BodyTextIndent2Char">
    <w:name w:val="Body Text Indent 2 Char"/>
    <w:basedOn w:val="DefaultParagraphFont"/>
    <w:link w:val="BodyTextIndent2"/>
    <w:uiPriority w:val="99"/>
    <w:semiHidden/>
    <w:rsid w:val="00D82BE2"/>
  </w:style>
  <w:style w:type="paragraph" w:styleId="BodyTextIndent3">
    <w:name w:val="Body Text Indent 3"/>
    <w:basedOn w:val="Normal"/>
    <w:link w:val="BodyTextIndent3Char"/>
    <w:uiPriority w:val="99"/>
    <w:semiHidden/>
    <w:unhideWhenUsed/>
    <w:rsid w:val="00D82BE2"/>
    <w:pPr>
      <w:spacing w:after="120" w:line="259" w:lineRule="auto"/>
      <w:ind w:left="283" w:firstLine="0"/>
      <w:jc w:val="left"/>
    </w:pPr>
    <w:rPr>
      <w:rFonts w:asciiTheme="minorHAnsi" w:eastAsiaTheme="minorHAnsi" w:hAnsiTheme="minorHAnsi" w:cstheme="minorBidi"/>
      <w:sz w:val="16"/>
      <w:szCs w:val="16"/>
      <w:lang w:val="ru-RU"/>
    </w:rPr>
  </w:style>
  <w:style w:type="character" w:customStyle="1" w:styleId="BodyTextIndent3Char">
    <w:name w:val="Body Text Indent 3 Char"/>
    <w:basedOn w:val="DefaultParagraphFont"/>
    <w:link w:val="BodyTextIndent3"/>
    <w:uiPriority w:val="99"/>
    <w:semiHidden/>
    <w:rsid w:val="00D82BE2"/>
    <w:rPr>
      <w:sz w:val="16"/>
      <w:szCs w:val="16"/>
    </w:rPr>
  </w:style>
  <w:style w:type="paragraph" w:styleId="Caption">
    <w:name w:val="caption"/>
    <w:basedOn w:val="Normal"/>
    <w:next w:val="Normal"/>
    <w:uiPriority w:val="35"/>
    <w:semiHidden/>
    <w:unhideWhenUsed/>
    <w:qFormat/>
    <w:rsid w:val="00D82BE2"/>
    <w:pPr>
      <w:spacing w:after="200"/>
      <w:ind w:firstLine="0"/>
      <w:jc w:val="left"/>
    </w:pPr>
    <w:rPr>
      <w:rFonts w:asciiTheme="minorHAnsi" w:eastAsiaTheme="minorHAnsi" w:hAnsiTheme="minorHAnsi" w:cstheme="minorBidi"/>
      <w:i/>
      <w:iCs/>
      <w:color w:val="1F497D" w:themeColor="text2"/>
      <w:sz w:val="18"/>
      <w:szCs w:val="18"/>
      <w:lang w:val="ru-RU"/>
    </w:rPr>
  </w:style>
  <w:style w:type="paragraph" w:styleId="Closing">
    <w:name w:val="Closing"/>
    <w:basedOn w:val="Normal"/>
    <w:link w:val="ClosingChar"/>
    <w:uiPriority w:val="99"/>
    <w:semiHidden/>
    <w:unhideWhenUsed/>
    <w:rsid w:val="00D82BE2"/>
    <w:pPr>
      <w:ind w:left="4252" w:firstLine="0"/>
      <w:jc w:val="left"/>
    </w:pPr>
    <w:rPr>
      <w:rFonts w:asciiTheme="minorHAnsi" w:eastAsiaTheme="minorHAnsi" w:hAnsiTheme="minorHAnsi" w:cstheme="minorBidi"/>
      <w:sz w:val="22"/>
      <w:szCs w:val="22"/>
      <w:lang w:val="ru-RU"/>
    </w:rPr>
  </w:style>
  <w:style w:type="character" w:customStyle="1" w:styleId="ClosingChar">
    <w:name w:val="Closing Char"/>
    <w:basedOn w:val="DefaultParagraphFont"/>
    <w:link w:val="Closing"/>
    <w:uiPriority w:val="99"/>
    <w:semiHidden/>
    <w:rsid w:val="00D82BE2"/>
  </w:style>
  <w:style w:type="paragraph" w:styleId="Date">
    <w:name w:val="Date"/>
    <w:basedOn w:val="Normal"/>
    <w:next w:val="Normal"/>
    <w:link w:val="DateChar"/>
    <w:uiPriority w:val="99"/>
    <w:semiHidden/>
    <w:unhideWhenUsed/>
    <w:rsid w:val="00D82BE2"/>
    <w:pPr>
      <w:spacing w:after="160" w:line="259" w:lineRule="auto"/>
      <w:ind w:firstLine="0"/>
      <w:jc w:val="left"/>
    </w:pPr>
    <w:rPr>
      <w:rFonts w:asciiTheme="minorHAnsi" w:eastAsiaTheme="minorHAnsi" w:hAnsiTheme="minorHAnsi" w:cstheme="minorBidi"/>
      <w:sz w:val="22"/>
      <w:szCs w:val="22"/>
      <w:lang w:val="ru-RU"/>
    </w:rPr>
  </w:style>
  <w:style w:type="character" w:customStyle="1" w:styleId="DateChar">
    <w:name w:val="Date Char"/>
    <w:basedOn w:val="DefaultParagraphFont"/>
    <w:link w:val="Date"/>
    <w:uiPriority w:val="99"/>
    <w:semiHidden/>
    <w:rsid w:val="00D82BE2"/>
  </w:style>
  <w:style w:type="paragraph" w:styleId="E-mailSignature">
    <w:name w:val="E-mail Signature"/>
    <w:basedOn w:val="Normal"/>
    <w:link w:val="E-mailSignatureChar"/>
    <w:uiPriority w:val="99"/>
    <w:semiHidden/>
    <w:unhideWhenUsed/>
    <w:rsid w:val="00D82BE2"/>
    <w:pPr>
      <w:ind w:firstLine="0"/>
      <w:jc w:val="left"/>
    </w:pPr>
    <w:rPr>
      <w:rFonts w:asciiTheme="minorHAnsi" w:eastAsiaTheme="minorHAnsi" w:hAnsiTheme="minorHAnsi" w:cstheme="minorBidi"/>
      <w:sz w:val="22"/>
      <w:szCs w:val="22"/>
      <w:lang w:val="ru-RU"/>
    </w:rPr>
  </w:style>
  <w:style w:type="character" w:customStyle="1" w:styleId="E-mailSignatureChar">
    <w:name w:val="E-mail Signature Char"/>
    <w:basedOn w:val="DefaultParagraphFont"/>
    <w:link w:val="E-mailSignature"/>
    <w:uiPriority w:val="99"/>
    <w:semiHidden/>
    <w:rsid w:val="00D82BE2"/>
  </w:style>
  <w:style w:type="paragraph" w:styleId="EndnoteText">
    <w:name w:val="endnote text"/>
    <w:basedOn w:val="Normal"/>
    <w:link w:val="EndnoteTextChar"/>
    <w:uiPriority w:val="99"/>
    <w:semiHidden/>
    <w:unhideWhenUsed/>
    <w:rsid w:val="00D82BE2"/>
    <w:pPr>
      <w:ind w:firstLine="0"/>
      <w:jc w:val="left"/>
    </w:pPr>
    <w:rPr>
      <w:rFonts w:asciiTheme="minorHAnsi" w:eastAsiaTheme="minorHAnsi" w:hAnsiTheme="minorHAnsi" w:cstheme="minorBidi"/>
      <w:lang w:val="ru-RU"/>
    </w:rPr>
  </w:style>
  <w:style w:type="character" w:customStyle="1" w:styleId="EndnoteTextChar">
    <w:name w:val="Endnote Text Char"/>
    <w:basedOn w:val="DefaultParagraphFont"/>
    <w:link w:val="EndnoteText"/>
    <w:uiPriority w:val="99"/>
    <w:semiHidden/>
    <w:rsid w:val="00D82BE2"/>
    <w:rPr>
      <w:sz w:val="20"/>
      <w:szCs w:val="20"/>
    </w:rPr>
  </w:style>
  <w:style w:type="paragraph" w:styleId="EnvelopeAddress">
    <w:name w:val="envelope address"/>
    <w:basedOn w:val="Normal"/>
    <w:uiPriority w:val="99"/>
    <w:semiHidden/>
    <w:unhideWhenUsed/>
    <w:rsid w:val="00D82BE2"/>
    <w:pPr>
      <w:framePr w:w="7920" w:h="1980" w:hRule="exact" w:hSpace="180" w:wrap="auto" w:hAnchor="page" w:xAlign="center" w:yAlign="bottom"/>
      <w:ind w:left="2880" w:firstLine="0"/>
      <w:jc w:val="left"/>
    </w:pPr>
    <w:rPr>
      <w:rFonts w:asciiTheme="majorHAnsi" w:eastAsiaTheme="majorEastAsia" w:hAnsiTheme="majorHAnsi" w:cstheme="majorBidi"/>
      <w:sz w:val="24"/>
      <w:szCs w:val="24"/>
      <w:lang w:val="ru-RU"/>
    </w:rPr>
  </w:style>
  <w:style w:type="paragraph" w:styleId="EnvelopeReturn">
    <w:name w:val="envelope return"/>
    <w:basedOn w:val="Normal"/>
    <w:uiPriority w:val="99"/>
    <w:semiHidden/>
    <w:unhideWhenUsed/>
    <w:rsid w:val="00D82BE2"/>
    <w:pPr>
      <w:ind w:firstLine="0"/>
      <w:jc w:val="left"/>
    </w:pPr>
    <w:rPr>
      <w:rFonts w:asciiTheme="majorHAnsi" w:eastAsiaTheme="majorEastAsia" w:hAnsiTheme="majorHAnsi" w:cstheme="majorBidi"/>
      <w:lang w:val="ru-RU"/>
    </w:rPr>
  </w:style>
  <w:style w:type="paragraph" w:styleId="HTMLAddress">
    <w:name w:val="HTML Address"/>
    <w:basedOn w:val="Normal"/>
    <w:link w:val="HTMLAddressChar"/>
    <w:uiPriority w:val="99"/>
    <w:semiHidden/>
    <w:unhideWhenUsed/>
    <w:rsid w:val="00D82BE2"/>
    <w:pPr>
      <w:ind w:firstLine="0"/>
      <w:jc w:val="left"/>
    </w:pPr>
    <w:rPr>
      <w:rFonts w:asciiTheme="minorHAnsi" w:eastAsiaTheme="minorHAnsi" w:hAnsiTheme="minorHAnsi" w:cstheme="minorBidi"/>
      <w:i/>
      <w:iCs/>
      <w:sz w:val="22"/>
      <w:szCs w:val="22"/>
      <w:lang w:val="ru-RU"/>
    </w:rPr>
  </w:style>
  <w:style w:type="character" w:customStyle="1" w:styleId="HTMLAddressChar">
    <w:name w:val="HTML Address Char"/>
    <w:basedOn w:val="DefaultParagraphFont"/>
    <w:link w:val="HTMLAddress"/>
    <w:uiPriority w:val="99"/>
    <w:semiHidden/>
    <w:rsid w:val="00D82BE2"/>
    <w:rPr>
      <w:i/>
      <w:iCs/>
    </w:rPr>
  </w:style>
  <w:style w:type="paragraph" w:styleId="Index1">
    <w:name w:val="index 1"/>
    <w:basedOn w:val="Normal"/>
    <w:next w:val="Normal"/>
    <w:autoRedefine/>
    <w:uiPriority w:val="99"/>
    <w:semiHidden/>
    <w:unhideWhenUsed/>
    <w:rsid w:val="00D82BE2"/>
    <w:pPr>
      <w:ind w:left="220" w:hanging="220"/>
      <w:jc w:val="left"/>
    </w:pPr>
    <w:rPr>
      <w:rFonts w:asciiTheme="minorHAnsi" w:eastAsiaTheme="minorHAnsi" w:hAnsiTheme="minorHAnsi" w:cstheme="minorBidi"/>
      <w:sz w:val="22"/>
      <w:szCs w:val="22"/>
      <w:lang w:val="ru-RU"/>
    </w:rPr>
  </w:style>
  <w:style w:type="paragraph" w:styleId="Index2">
    <w:name w:val="index 2"/>
    <w:basedOn w:val="Normal"/>
    <w:next w:val="Normal"/>
    <w:autoRedefine/>
    <w:uiPriority w:val="99"/>
    <w:semiHidden/>
    <w:unhideWhenUsed/>
    <w:rsid w:val="00D82BE2"/>
    <w:pPr>
      <w:ind w:left="440" w:hanging="220"/>
      <w:jc w:val="left"/>
    </w:pPr>
    <w:rPr>
      <w:rFonts w:asciiTheme="minorHAnsi" w:eastAsiaTheme="minorHAnsi" w:hAnsiTheme="minorHAnsi" w:cstheme="minorBidi"/>
      <w:sz w:val="22"/>
      <w:szCs w:val="22"/>
      <w:lang w:val="ru-RU"/>
    </w:rPr>
  </w:style>
  <w:style w:type="paragraph" w:styleId="Index3">
    <w:name w:val="index 3"/>
    <w:basedOn w:val="Normal"/>
    <w:next w:val="Normal"/>
    <w:autoRedefine/>
    <w:uiPriority w:val="99"/>
    <w:semiHidden/>
    <w:unhideWhenUsed/>
    <w:rsid w:val="00D82BE2"/>
    <w:pPr>
      <w:ind w:left="660" w:hanging="220"/>
      <w:jc w:val="left"/>
    </w:pPr>
    <w:rPr>
      <w:rFonts w:asciiTheme="minorHAnsi" w:eastAsiaTheme="minorHAnsi" w:hAnsiTheme="minorHAnsi" w:cstheme="minorBidi"/>
      <w:sz w:val="22"/>
      <w:szCs w:val="22"/>
      <w:lang w:val="ru-RU"/>
    </w:rPr>
  </w:style>
  <w:style w:type="paragraph" w:styleId="Index4">
    <w:name w:val="index 4"/>
    <w:basedOn w:val="Normal"/>
    <w:next w:val="Normal"/>
    <w:autoRedefine/>
    <w:uiPriority w:val="99"/>
    <w:semiHidden/>
    <w:unhideWhenUsed/>
    <w:rsid w:val="00D82BE2"/>
    <w:pPr>
      <w:ind w:left="880" w:hanging="220"/>
      <w:jc w:val="left"/>
    </w:pPr>
    <w:rPr>
      <w:rFonts w:asciiTheme="minorHAnsi" w:eastAsiaTheme="minorHAnsi" w:hAnsiTheme="minorHAnsi" w:cstheme="minorBidi"/>
      <w:sz w:val="22"/>
      <w:szCs w:val="22"/>
      <w:lang w:val="ru-RU"/>
    </w:rPr>
  </w:style>
  <w:style w:type="paragraph" w:styleId="Index5">
    <w:name w:val="index 5"/>
    <w:basedOn w:val="Normal"/>
    <w:next w:val="Normal"/>
    <w:autoRedefine/>
    <w:uiPriority w:val="99"/>
    <w:semiHidden/>
    <w:unhideWhenUsed/>
    <w:rsid w:val="00D82BE2"/>
    <w:pPr>
      <w:ind w:left="1100" w:hanging="220"/>
      <w:jc w:val="left"/>
    </w:pPr>
    <w:rPr>
      <w:rFonts w:asciiTheme="minorHAnsi" w:eastAsiaTheme="minorHAnsi" w:hAnsiTheme="minorHAnsi" w:cstheme="minorBidi"/>
      <w:sz w:val="22"/>
      <w:szCs w:val="22"/>
      <w:lang w:val="ru-RU"/>
    </w:rPr>
  </w:style>
  <w:style w:type="paragraph" w:styleId="Index6">
    <w:name w:val="index 6"/>
    <w:basedOn w:val="Normal"/>
    <w:next w:val="Normal"/>
    <w:autoRedefine/>
    <w:uiPriority w:val="99"/>
    <w:semiHidden/>
    <w:unhideWhenUsed/>
    <w:rsid w:val="00D82BE2"/>
    <w:pPr>
      <w:ind w:left="1320" w:hanging="220"/>
      <w:jc w:val="left"/>
    </w:pPr>
    <w:rPr>
      <w:rFonts w:asciiTheme="minorHAnsi" w:eastAsiaTheme="minorHAnsi" w:hAnsiTheme="minorHAnsi" w:cstheme="minorBidi"/>
      <w:sz w:val="22"/>
      <w:szCs w:val="22"/>
      <w:lang w:val="ru-RU"/>
    </w:rPr>
  </w:style>
  <w:style w:type="paragraph" w:styleId="Index7">
    <w:name w:val="index 7"/>
    <w:basedOn w:val="Normal"/>
    <w:next w:val="Normal"/>
    <w:autoRedefine/>
    <w:uiPriority w:val="99"/>
    <w:semiHidden/>
    <w:unhideWhenUsed/>
    <w:rsid w:val="00D82BE2"/>
    <w:pPr>
      <w:ind w:left="1540" w:hanging="220"/>
      <w:jc w:val="left"/>
    </w:pPr>
    <w:rPr>
      <w:rFonts w:asciiTheme="minorHAnsi" w:eastAsiaTheme="minorHAnsi" w:hAnsiTheme="minorHAnsi" w:cstheme="minorBidi"/>
      <w:sz w:val="22"/>
      <w:szCs w:val="22"/>
      <w:lang w:val="ru-RU"/>
    </w:rPr>
  </w:style>
  <w:style w:type="paragraph" w:styleId="Index8">
    <w:name w:val="index 8"/>
    <w:basedOn w:val="Normal"/>
    <w:next w:val="Normal"/>
    <w:autoRedefine/>
    <w:uiPriority w:val="99"/>
    <w:semiHidden/>
    <w:unhideWhenUsed/>
    <w:rsid w:val="00D82BE2"/>
    <w:pPr>
      <w:ind w:left="1760" w:hanging="220"/>
      <w:jc w:val="left"/>
    </w:pPr>
    <w:rPr>
      <w:rFonts w:asciiTheme="minorHAnsi" w:eastAsiaTheme="minorHAnsi" w:hAnsiTheme="minorHAnsi" w:cstheme="minorBidi"/>
      <w:sz w:val="22"/>
      <w:szCs w:val="22"/>
      <w:lang w:val="ru-RU"/>
    </w:rPr>
  </w:style>
  <w:style w:type="paragraph" w:styleId="Index9">
    <w:name w:val="index 9"/>
    <w:basedOn w:val="Normal"/>
    <w:next w:val="Normal"/>
    <w:autoRedefine/>
    <w:uiPriority w:val="99"/>
    <w:semiHidden/>
    <w:unhideWhenUsed/>
    <w:rsid w:val="00D82BE2"/>
    <w:pPr>
      <w:ind w:left="1980" w:hanging="220"/>
      <w:jc w:val="left"/>
    </w:pPr>
    <w:rPr>
      <w:rFonts w:asciiTheme="minorHAnsi" w:eastAsiaTheme="minorHAnsi" w:hAnsiTheme="minorHAnsi" w:cstheme="minorBidi"/>
      <w:sz w:val="22"/>
      <w:szCs w:val="22"/>
      <w:lang w:val="ru-RU"/>
    </w:rPr>
  </w:style>
  <w:style w:type="paragraph" w:styleId="IndexHeading">
    <w:name w:val="index heading"/>
    <w:basedOn w:val="Normal"/>
    <w:next w:val="Index1"/>
    <w:uiPriority w:val="99"/>
    <w:semiHidden/>
    <w:unhideWhenUsed/>
    <w:rsid w:val="00D82BE2"/>
    <w:pPr>
      <w:spacing w:after="160" w:line="259" w:lineRule="auto"/>
      <w:ind w:firstLine="0"/>
      <w:jc w:val="left"/>
    </w:pPr>
    <w:rPr>
      <w:rFonts w:asciiTheme="majorHAnsi" w:eastAsiaTheme="majorEastAsia" w:hAnsiTheme="majorHAnsi" w:cstheme="majorBidi"/>
      <w:b/>
      <w:bCs/>
      <w:sz w:val="22"/>
      <w:szCs w:val="22"/>
      <w:lang w:val="ru-RU"/>
    </w:rPr>
  </w:style>
  <w:style w:type="paragraph" w:styleId="IntenseQuote">
    <w:name w:val="Intense Quote"/>
    <w:basedOn w:val="Normal"/>
    <w:next w:val="Normal"/>
    <w:link w:val="IntenseQuoteChar"/>
    <w:uiPriority w:val="30"/>
    <w:qFormat/>
    <w:rsid w:val="00D82BE2"/>
    <w:pPr>
      <w:pBdr>
        <w:top w:val="single" w:sz="4" w:space="10" w:color="4F81BD" w:themeColor="accent1"/>
        <w:bottom w:val="single" w:sz="4" w:space="10" w:color="4F81BD" w:themeColor="accent1"/>
      </w:pBdr>
      <w:spacing w:before="360" w:after="360" w:line="259" w:lineRule="auto"/>
      <w:ind w:left="864" w:right="864" w:firstLine="0"/>
      <w:jc w:val="center"/>
    </w:pPr>
    <w:rPr>
      <w:rFonts w:asciiTheme="minorHAnsi" w:eastAsiaTheme="minorHAnsi" w:hAnsiTheme="minorHAnsi" w:cstheme="minorBidi"/>
      <w:i/>
      <w:iCs/>
      <w:color w:val="4F81BD" w:themeColor="accent1"/>
      <w:sz w:val="22"/>
      <w:szCs w:val="22"/>
      <w:lang w:val="ru-RU"/>
    </w:rPr>
  </w:style>
  <w:style w:type="character" w:customStyle="1" w:styleId="IntenseQuoteChar">
    <w:name w:val="Intense Quote Char"/>
    <w:basedOn w:val="DefaultParagraphFont"/>
    <w:link w:val="IntenseQuote"/>
    <w:uiPriority w:val="30"/>
    <w:rsid w:val="00D82BE2"/>
    <w:rPr>
      <w:i/>
      <w:iCs/>
      <w:color w:val="4F81BD" w:themeColor="accent1"/>
    </w:rPr>
  </w:style>
  <w:style w:type="paragraph" w:styleId="List">
    <w:name w:val="List"/>
    <w:basedOn w:val="Normal"/>
    <w:uiPriority w:val="99"/>
    <w:semiHidden/>
    <w:unhideWhenUsed/>
    <w:rsid w:val="00D82BE2"/>
    <w:pPr>
      <w:spacing w:after="160" w:line="259" w:lineRule="auto"/>
      <w:ind w:left="283" w:hanging="283"/>
      <w:contextualSpacing/>
      <w:jc w:val="left"/>
    </w:pPr>
    <w:rPr>
      <w:rFonts w:asciiTheme="minorHAnsi" w:eastAsiaTheme="minorHAnsi" w:hAnsiTheme="minorHAnsi" w:cstheme="minorBidi"/>
      <w:sz w:val="22"/>
      <w:szCs w:val="22"/>
      <w:lang w:val="ru-RU"/>
    </w:rPr>
  </w:style>
  <w:style w:type="paragraph" w:styleId="List2">
    <w:name w:val="List 2"/>
    <w:basedOn w:val="Normal"/>
    <w:uiPriority w:val="99"/>
    <w:semiHidden/>
    <w:unhideWhenUsed/>
    <w:rsid w:val="00D82BE2"/>
    <w:pPr>
      <w:spacing w:after="160" w:line="259" w:lineRule="auto"/>
      <w:ind w:left="566" w:hanging="283"/>
      <w:contextualSpacing/>
      <w:jc w:val="left"/>
    </w:pPr>
    <w:rPr>
      <w:rFonts w:asciiTheme="minorHAnsi" w:eastAsiaTheme="minorHAnsi" w:hAnsiTheme="minorHAnsi" w:cstheme="minorBidi"/>
      <w:sz w:val="22"/>
      <w:szCs w:val="22"/>
      <w:lang w:val="ru-RU"/>
    </w:rPr>
  </w:style>
  <w:style w:type="paragraph" w:styleId="List3">
    <w:name w:val="List 3"/>
    <w:basedOn w:val="Normal"/>
    <w:uiPriority w:val="99"/>
    <w:semiHidden/>
    <w:unhideWhenUsed/>
    <w:rsid w:val="00D82BE2"/>
    <w:pPr>
      <w:spacing w:after="160" w:line="259" w:lineRule="auto"/>
      <w:ind w:left="849" w:hanging="283"/>
      <w:contextualSpacing/>
      <w:jc w:val="left"/>
    </w:pPr>
    <w:rPr>
      <w:rFonts w:asciiTheme="minorHAnsi" w:eastAsiaTheme="minorHAnsi" w:hAnsiTheme="minorHAnsi" w:cstheme="minorBidi"/>
      <w:sz w:val="22"/>
      <w:szCs w:val="22"/>
      <w:lang w:val="ru-RU"/>
    </w:rPr>
  </w:style>
  <w:style w:type="paragraph" w:styleId="List4">
    <w:name w:val="List 4"/>
    <w:basedOn w:val="Normal"/>
    <w:uiPriority w:val="99"/>
    <w:semiHidden/>
    <w:unhideWhenUsed/>
    <w:rsid w:val="00D82BE2"/>
    <w:pPr>
      <w:spacing w:after="160" w:line="259" w:lineRule="auto"/>
      <w:ind w:left="1132" w:hanging="283"/>
      <w:contextualSpacing/>
      <w:jc w:val="left"/>
    </w:pPr>
    <w:rPr>
      <w:rFonts w:asciiTheme="minorHAnsi" w:eastAsiaTheme="minorHAnsi" w:hAnsiTheme="minorHAnsi" w:cstheme="minorBidi"/>
      <w:sz w:val="22"/>
      <w:szCs w:val="22"/>
      <w:lang w:val="ru-RU"/>
    </w:rPr>
  </w:style>
  <w:style w:type="paragraph" w:styleId="List5">
    <w:name w:val="List 5"/>
    <w:basedOn w:val="Normal"/>
    <w:uiPriority w:val="99"/>
    <w:semiHidden/>
    <w:unhideWhenUsed/>
    <w:rsid w:val="00D82BE2"/>
    <w:pPr>
      <w:spacing w:after="160" w:line="259" w:lineRule="auto"/>
      <w:ind w:left="1415" w:hanging="283"/>
      <w:contextualSpacing/>
      <w:jc w:val="left"/>
    </w:pPr>
    <w:rPr>
      <w:rFonts w:asciiTheme="minorHAnsi" w:eastAsiaTheme="minorHAnsi" w:hAnsiTheme="minorHAnsi" w:cstheme="minorBidi"/>
      <w:sz w:val="22"/>
      <w:szCs w:val="22"/>
      <w:lang w:val="ru-RU"/>
    </w:rPr>
  </w:style>
  <w:style w:type="paragraph" w:styleId="ListBullet">
    <w:name w:val="List Bullet"/>
    <w:basedOn w:val="Normal"/>
    <w:uiPriority w:val="99"/>
    <w:unhideWhenUsed/>
    <w:rsid w:val="00D82BE2"/>
    <w:pPr>
      <w:numPr>
        <w:numId w:val="2"/>
      </w:numPr>
      <w:spacing w:after="160" w:line="259" w:lineRule="auto"/>
      <w:contextualSpacing/>
      <w:jc w:val="left"/>
    </w:pPr>
    <w:rPr>
      <w:rFonts w:asciiTheme="minorHAnsi" w:eastAsiaTheme="minorHAnsi" w:hAnsiTheme="minorHAnsi" w:cstheme="minorBidi"/>
      <w:sz w:val="22"/>
      <w:szCs w:val="22"/>
      <w:lang w:val="ru-RU"/>
    </w:rPr>
  </w:style>
  <w:style w:type="paragraph" w:styleId="ListBullet2">
    <w:name w:val="List Bullet 2"/>
    <w:basedOn w:val="Normal"/>
    <w:uiPriority w:val="99"/>
    <w:semiHidden/>
    <w:unhideWhenUsed/>
    <w:rsid w:val="00D82BE2"/>
    <w:pPr>
      <w:numPr>
        <w:numId w:val="3"/>
      </w:numPr>
      <w:spacing w:after="160" w:line="259" w:lineRule="auto"/>
      <w:contextualSpacing/>
      <w:jc w:val="left"/>
    </w:pPr>
    <w:rPr>
      <w:rFonts w:asciiTheme="minorHAnsi" w:eastAsiaTheme="minorHAnsi" w:hAnsiTheme="minorHAnsi" w:cstheme="minorBidi"/>
      <w:sz w:val="22"/>
      <w:szCs w:val="22"/>
      <w:lang w:val="ru-RU"/>
    </w:rPr>
  </w:style>
  <w:style w:type="paragraph" w:styleId="ListBullet3">
    <w:name w:val="List Bullet 3"/>
    <w:basedOn w:val="Normal"/>
    <w:uiPriority w:val="99"/>
    <w:semiHidden/>
    <w:unhideWhenUsed/>
    <w:rsid w:val="00D82BE2"/>
    <w:pPr>
      <w:numPr>
        <w:numId w:val="4"/>
      </w:numPr>
      <w:spacing w:after="160" w:line="259" w:lineRule="auto"/>
      <w:contextualSpacing/>
      <w:jc w:val="left"/>
    </w:pPr>
    <w:rPr>
      <w:rFonts w:asciiTheme="minorHAnsi" w:eastAsiaTheme="minorHAnsi" w:hAnsiTheme="minorHAnsi" w:cstheme="minorBidi"/>
      <w:sz w:val="22"/>
      <w:szCs w:val="22"/>
      <w:lang w:val="ru-RU"/>
    </w:rPr>
  </w:style>
  <w:style w:type="paragraph" w:styleId="ListBullet4">
    <w:name w:val="List Bullet 4"/>
    <w:basedOn w:val="Normal"/>
    <w:uiPriority w:val="99"/>
    <w:semiHidden/>
    <w:unhideWhenUsed/>
    <w:rsid w:val="00D82BE2"/>
    <w:pPr>
      <w:numPr>
        <w:numId w:val="5"/>
      </w:numPr>
      <w:spacing w:after="160" w:line="259" w:lineRule="auto"/>
      <w:contextualSpacing/>
      <w:jc w:val="left"/>
    </w:pPr>
    <w:rPr>
      <w:rFonts w:asciiTheme="minorHAnsi" w:eastAsiaTheme="minorHAnsi" w:hAnsiTheme="minorHAnsi" w:cstheme="minorBidi"/>
      <w:sz w:val="22"/>
      <w:szCs w:val="22"/>
      <w:lang w:val="ru-RU"/>
    </w:rPr>
  </w:style>
  <w:style w:type="paragraph" w:styleId="ListBullet5">
    <w:name w:val="List Bullet 5"/>
    <w:basedOn w:val="Normal"/>
    <w:uiPriority w:val="99"/>
    <w:semiHidden/>
    <w:unhideWhenUsed/>
    <w:rsid w:val="00D82BE2"/>
    <w:pPr>
      <w:numPr>
        <w:numId w:val="6"/>
      </w:numPr>
      <w:spacing w:after="160" w:line="259" w:lineRule="auto"/>
      <w:contextualSpacing/>
      <w:jc w:val="left"/>
    </w:pPr>
    <w:rPr>
      <w:rFonts w:asciiTheme="minorHAnsi" w:eastAsiaTheme="minorHAnsi" w:hAnsiTheme="minorHAnsi" w:cstheme="minorBidi"/>
      <w:sz w:val="22"/>
      <w:szCs w:val="22"/>
      <w:lang w:val="ru-RU"/>
    </w:rPr>
  </w:style>
  <w:style w:type="paragraph" w:styleId="ListContinue">
    <w:name w:val="List Continue"/>
    <w:basedOn w:val="Normal"/>
    <w:uiPriority w:val="99"/>
    <w:semiHidden/>
    <w:unhideWhenUsed/>
    <w:rsid w:val="00D82BE2"/>
    <w:pPr>
      <w:spacing w:after="120" w:line="259" w:lineRule="auto"/>
      <w:ind w:left="283" w:firstLine="0"/>
      <w:contextualSpacing/>
      <w:jc w:val="left"/>
    </w:pPr>
    <w:rPr>
      <w:rFonts w:asciiTheme="minorHAnsi" w:eastAsiaTheme="minorHAnsi" w:hAnsiTheme="minorHAnsi" w:cstheme="minorBidi"/>
      <w:sz w:val="22"/>
      <w:szCs w:val="22"/>
      <w:lang w:val="ru-RU"/>
    </w:rPr>
  </w:style>
  <w:style w:type="paragraph" w:styleId="ListContinue2">
    <w:name w:val="List Continue 2"/>
    <w:basedOn w:val="Normal"/>
    <w:uiPriority w:val="99"/>
    <w:semiHidden/>
    <w:unhideWhenUsed/>
    <w:rsid w:val="00D82BE2"/>
    <w:pPr>
      <w:spacing w:after="120" w:line="259" w:lineRule="auto"/>
      <w:ind w:left="566" w:firstLine="0"/>
      <w:contextualSpacing/>
      <w:jc w:val="left"/>
    </w:pPr>
    <w:rPr>
      <w:rFonts w:asciiTheme="minorHAnsi" w:eastAsiaTheme="minorHAnsi" w:hAnsiTheme="minorHAnsi" w:cstheme="minorBidi"/>
      <w:sz w:val="22"/>
      <w:szCs w:val="22"/>
      <w:lang w:val="ru-RU"/>
    </w:rPr>
  </w:style>
  <w:style w:type="paragraph" w:styleId="ListContinue3">
    <w:name w:val="List Continue 3"/>
    <w:basedOn w:val="Normal"/>
    <w:uiPriority w:val="99"/>
    <w:unhideWhenUsed/>
    <w:rsid w:val="00D82BE2"/>
    <w:pPr>
      <w:spacing w:after="120" w:line="259" w:lineRule="auto"/>
      <w:ind w:left="849" w:firstLine="0"/>
      <w:contextualSpacing/>
      <w:jc w:val="left"/>
    </w:pPr>
    <w:rPr>
      <w:rFonts w:asciiTheme="minorHAnsi" w:eastAsiaTheme="minorHAnsi" w:hAnsiTheme="minorHAnsi" w:cstheme="minorBidi"/>
      <w:sz w:val="22"/>
      <w:szCs w:val="22"/>
      <w:lang w:val="ru-RU"/>
    </w:rPr>
  </w:style>
  <w:style w:type="paragraph" w:styleId="ListContinue4">
    <w:name w:val="List Continue 4"/>
    <w:basedOn w:val="Normal"/>
    <w:uiPriority w:val="99"/>
    <w:unhideWhenUsed/>
    <w:rsid w:val="00D82BE2"/>
    <w:pPr>
      <w:spacing w:after="120" w:line="259" w:lineRule="auto"/>
      <w:ind w:left="1132" w:firstLine="0"/>
      <w:contextualSpacing/>
      <w:jc w:val="left"/>
    </w:pPr>
    <w:rPr>
      <w:rFonts w:asciiTheme="minorHAnsi" w:eastAsiaTheme="minorHAnsi" w:hAnsiTheme="minorHAnsi" w:cstheme="minorBidi"/>
      <w:sz w:val="22"/>
      <w:szCs w:val="22"/>
      <w:lang w:val="ru-RU"/>
    </w:rPr>
  </w:style>
  <w:style w:type="paragraph" w:styleId="ListContinue5">
    <w:name w:val="List Continue 5"/>
    <w:basedOn w:val="Normal"/>
    <w:uiPriority w:val="99"/>
    <w:unhideWhenUsed/>
    <w:rsid w:val="00D82BE2"/>
    <w:pPr>
      <w:spacing w:after="120" w:line="259" w:lineRule="auto"/>
      <w:ind w:left="1415" w:firstLine="0"/>
      <w:contextualSpacing/>
      <w:jc w:val="left"/>
    </w:pPr>
    <w:rPr>
      <w:rFonts w:asciiTheme="minorHAnsi" w:eastAsiaTheme="minorHAnsi" w:hAnsiTheme="minorHAnsi" w:cstheme="minorBidi"/>
      <w:sz w:val="22"/>
      <w:szCs w:val="22"/>
      <w:lang w:val="ru-RU"/>
    </w:rPr>
  </w:style>
  <w:style w:type="paragraph" w:styleId="ListNumber">
    <w:name w:val="List Number"/>
    <w:basedOn w:val="Normal"/>
    <w:uiPriority w:val="99"/>
    <w:unhideWhenUsed/>
    <w:rsid w:val="00D82BE2"/>
    <w:pPr>
      <w:numPr>
        <w:numId w:val="7"/>
      </w:numPr>
      <w:spacing w:after="160" w:line="259" w:lineRule="auto"/>
      <w:contextualSpacing/>
      <w:jc w:val="left"/>
    </w:pPr>
    <w:rPr>
      <w:rFonts w:asciiTheme="minorHAnsi" w:eastAsiaTheme="minorHAnsi" w:hAnsiTheme="minorHAnsi" w:cstheme="minorBidi"/>
      <w:sz w:val="22"/>
      <w:szCs w:val="22"/>
      <w:lang w:val="ru-RU"/>
    </w:rPr>
  </w:style>
  <w:style w:type="paragraph" w:styleId="ListNumber2">
    <w:name w:val="List Number 2"/>
    <w:basedOn w:val="Normal"/>
    <w:uiPriority w:val="99"/>
    <w:semiHidden/>
    <w:unhideWhenUsed/>
    <w:rsid w:val="00D82BE2"/>
    <w:pPr>
      <w:numPr>
        <w:numId w:val="8"/>
      </w:numPr>
      <w:spacing w:after="160" w:line="259" w:lineRule="auto"/>
      <w:contextualSpacing/>
      <w:jc w:val="left"/>
    </w:pPr>
    <w:rPr>
      <w:rFonts w:asciiTheme="minorHAnsi" w:eastAsiaTheme="minorHAnsi" w:hAnsiTheme="minorHAnsi" w:cstheme="minorBidi"/>
      <w:sz w:val="22"/>
      <w:szCs w:val="22"/>
      <w:lang w:val="ru-RU"/>
    </w:rPr>
  </w:style>
  <w:style w:type="paragraph" w:styleId="ListNumber3">
    <w:name w:val="List Number 3"/>
    <w:basedOn w:val="Normal"/>
    <w:uiPriority w:val="99"/>
    <w:semiHidden/>
    <w:unhideWhenUsed/>
    <w:rsid w:val="00D82BE2"/>
    <w:pPr>
      <w:numPr>
        <w:numId w:val="9"/>
      </w:numPr>
      <w:spacing w:after="160" w:line="259" w:lineRule="auto"/>
      <w:contextualSpacing/>
      <w:jc w:val="left"/>
    </w:pPr>
    <w:rPr>
      <w:rFonts w:asciiTheme="minorHAnsi" w:eastAsiaTheme="minorHAnsi" w:hAnsiTheme="minorHAnsi" w:cstheme="minorBidi"/>
      <w:sz w:val="22"/>
      <w:szCs w:val="22"/>
      <w:lang w:val="ru-RU"/>
    </w:rPr>
  </w:style>
  <w:style w:type="paragraph" w:styleId="ListNumber4">
    <w:name w:val="List Number 4"/>
    <w:basedOn w:val="Normal"/>
    <w:uiPriority w:val="99"/>
    <w:semiHidden/>
    <w:unhideWhenUsed/>
    <w:rsid w:val="00D82BE2"/>
    <w:pPr>
      <w:numPr>
        <w:numId w:val="10"/>
      </w:numPr>
      <w:spacing w:after="160" w:line="259" w:lineRule="auto"/>
      <w:contextualSpacing/>
      <w:jc w:val="left"/>
    </w:pPr>
    <w:rPr>
      <w:rFonts w:asciiTheme="minorHAnsi" w:eastAsiaTheme="minorHAnsi" w:hAnsiTheme="minorHAnsi" w:cstheme="minorBidi"/>
      <w:sz w:val="22"/>
      <w:szCs w:val="22"/>
      <w:lang w:val="ru-RU"/>
    </w:rPr>
  </w:style>
  <w:style w:type="paragraph" w:styleId="ListNumber5">
    <w:name w:val="List Number 5"/>
    <w:basedOn w:val="Normal"/>
    <w:uiPriority w:val="99"/>
    <w:semiHidden/>
    <w:unhideWhenUsed/>
    <w:rsid w:val="00D82BE2"/>
    <w:pPr>
      <w:numPr>
        <w:numId w:val="11"/>
      </w:numPr>
      <w:spacing w:after="160" w:line="259" w:lineRule="auto"/>
      <w:contextualSpacing/>
      <w:jc w:val="left"/>
    </w:pPr>
    <w:rPr>
      <w:rFonts w:asciiTheme="minorHAnsi" w:eastAsiaTheme="minorHAnsi" w:hAnsiTheme="minorHAnsi" w:cstheme="minorBidi"/>
      <w:sz w:val="22"/>
      <w:szCs w:val="22"/>
      <w:lang w:val="ru-RU"/>
    </w:rPr>
  </w:style>
  <w:style w:type="paragraph" w:styleId="MacroText">
    <w:name w:val="macro"/>
    <w:link w:val="MacroTextChar"/>
    <w:uiPriority w:val="99"/>
    <w:unhideWhenUsed/>
    <w:rsid w:val="00D82BE2"/>
    <w:pPr>
      <w:tabs>
        <w:tab w:val="left" w:pos="480"/>
        <w:tab w:val="left" w:pos="960"/>
        <w:tab w:val="left" w:pos="1440"/>
        <w:tab w:val="left" w:pos="1920"/>
        <w:tab w:val="left" w:pos="2400"/>
        <w:tab w:val="left" w:pos="2880"/>
        <w:tab w:val="left" w:pos="3360"/>
        <w:tab w:val="left" w:pos="3840"/>
        <w:tab w:val="left" w:pos="4320"/>
      </w:tabs>
      <w:spacing w:after="0" w:line="259" w:lineRule="auto"/>
    </w:pPr>
    <w:rPr>
      <w:rFonts w:ascii="Consolas" w:hAnsi="Consolas"/>
      <w:sz w:val="20"/>
      <w:szCs w:val="20"/>
    </w:rPr>
  </w:style>
  <w:style w:type="character" w:customStyle="1" w:styleId="MacroTextChar">
    <w:name w:val="Macro Text Char"/>
    <w:basedOn w:val="DefaultParagraphFont"/>
    <w:link w:val="MacroText"/>
    <w:uiPriority w:val="99"/>
    <w:rsid w:val="00D82BE2"/>
    <w:rPr>
      <w:rFonts w:ascii="Consolas" w:hAnsi="Consolas"/>
      <w:sz w:val="20"/>
      <w:szCs w:val="20"/>
    </w:rPr>
  </w:style>
  <w:style w:type="paragraph" w:styleId="MessageHeader">
    <w:name w:val="Message Header"/>
    <w:basedOn w:val="Normal"/>
    <w:link w:val="MessageHeaderChar"/>
    <w:uiPriority w:val="99"/>
    <w:unhideWhenUsed/>
    <w:rsid w:val="00D82BE2"/>
    <w:pPr>
      <w:pBdr>
        <w:top w:val="single" w:sz="6" w:space="1" w:color="auto"/>
        <w:left w:val="single" w:sz="6" w:space="1" w:color="auto"/>
        <w:bottom w:val="single" w:sz="6" w:space="1" w:color="auto"/>
        <w:right w:val="single" w:sz="6" w:space="1" w:color="auto"/>
      </w:pBdr>
      <w:shd w:val="pct20" w:color="auto" w:fill="auto"/>
      <w:ind w:left="1134" w:hanging="1134"/>
      <w:jc w:val="left"/>
    </w:pPr>
    <w:rPr>
      <w:rFonts w:asciiTheme="majorHAnsi" w:eastAsiaTheme="majorEastAsia" w:hAnsiTheme="majorHAnsi" w:cstheme="majorBidi"/>
      <w:sz w:val="24"/>
      <w:szCs w:val="24"/>
      <w:lang w:val="ru-RU"/>
    </w:rPr>
  </w:style>
  <w:style w:type="character" w:customStyle="1" w:styleId="MessageHeaderChar">
    <w:name w:val="Message Header Char"/>
    <w:basedOn w:val="DefaultParagraphFont"/>
    <w:link w:val="MessageHeader"/>
    <w:uiPriority w:val="99"/>
    <w:rsid w:val="00D82BE2"/>
    <w:rPr>
      <w:rFonts w:asciiTheme="majorHAnsi" w:eastAsiaTheme="majorEastAsia" w:hAnsiTheme="majorHAnsi" w:cstheme="majorBidi"/>
      <w:sz w:val="24"/>
      <w:szCs w:val="24"/>
      <w:shd w:val="pct20" w:color="auto" w:fill="auto"/>
    </w:rPr>
  </w:style>
  <w:style w:type="paragraph" w:styleId="NormalIndent">
    <w:name w:val="Normal Indent"/>
    <w:basedOn w:val="Normal"/>
    <w:uiPriority w:val="99"/>
    <w:semiHidden/>
    <w:unhideWhenUsed/>
    <w:rsid w:val="00D82BE2"/>
    <w:pPr>
      <w:spacing w:after="160" w:line="259" w:lineRule="auto"/>
      <w:ind w:left="708" w:firstLine="0"/>
      <w:jc w:val="left"/>
    </w:pPr>
    <w:rPr>
      <w:rFonts w:asciiTheme="minorHAnsi" w:eastAsiaTheme="minorHAnsi" w:hAnsiTheme="minorHAnsi" w:cstheme="minorBidi"/>
      <w:sz w:val="22"/>
      <w:szCs w:val="22"/>
      <w:lang w:val="ru-RU"/>
    </w:rPr>
  </w:style>
  <w:style w:type="paragraph" w:styleId="NoteHeading">
    <w:name w:val="Note Heading"/>
    <w:basedOn w:val="Normal"/>
    <w:next w:val="Normal"/>
    <w:link w:val="NoteHeadingChar"/>
    <w:uiPriority w:val="99"/>
    <w:semiHidden/>
    <w:unhideWhenUsed/>
    <w:rsid w:val="00D82BE2"/>
    <w:pPr>
      <w:ind w:firstLine="0"/>
      <w:jc w:val="left"/>
    </w:pPr>
    <w:rPr>
      <w:rFonts w:asciiTheme="minorHAnsi" w:eastAsiaTheme="minorHAnsi" w:hAnsiTheme="minorHAnsi" w:cstheme="minorBidi"/>
      <w:sz w:val="22"/>
      <w:szCs w:val="22"/>
      <w:lang w:val="ru-RU"/>
    </w:rPr>
  </w:style>
  <w:style w:type="character" w:customStyle="1" w:styleId="NoteHeadingChar">
    <w:name w:val="Note Heading Char"/>
    <w:basedOn w:val="DefaultParagraphFont"/>
    <w:link w:val="NoteHeading"/>
    <w:uiPriority w:val="99"/>
    <w:semiHidden/>
    <w:rsid w:val="00D82BE2"/>
  </w:style>
  <w:style w:type="paragraph" w:styleId="PlainText">
    <w:name w:val="Plain Text"/>
    <w:basedOn w:val="Normal"/>
    <w:link w:val="PlainTextChar"/>
    <w:uiPriority w:val="99"/>
    <w:semiHidden/>
    <w:unhideWhenUsed/>
    <w:rsid w:val="00D82BE2"/>
    <w:pPr>
      <w:ind w:firstLine="0"/>
      <w:jc w:val="left"/>
    </w:pPr>
    <w:rPr>
      <w:rFonts w:ascii="Consolas" w:eastAsiaTheme="minorHAnsi" w:hAnsi="Consolas" w:cstheme="minorBidi"/>
      <w:sz w:val="21"/>
      <w:szCs w:val="21"/>
      <w:lang w:val="ru-RU"/>
    </w:rPr>
  </w:style>
  <w:style w:type="character" w:customStyle="1" w:styleId="PlainTextChar">
    <w:name w:val="Plain Text Char"/>
    <w:basedOn w:val="DefaultParagraphFont"/>
    <w:link w:val="PlainText"/>
    <w:uiPriority w:val="99"/>
    <w:semiHidden/>
    <w:rsid w:val="00D82BE2"/>
    <w:rPr>
      <w:rFonts w:ascii="Consolas" w:hAnsi="Consolas"/>
      <w:sz w:val="21"/>
      <w:szCs w:val="21"/>
    </w:rPr>
  </w:style>
  <w:style w:type="paragraph" w:styleId="Quote">
    <w:name w:val="Quote"/>
    <w:basedOn w:val="Normal"/>
    <w:next w:val="Normal"/>
    <w:link w:val="QuoteChar"/>
    <w:uiPriority w:val="29"/>
    <w:qFormat/>
    <w:rsid w:val="00D82BE2"/>
    <w:pPr>
      <w:spacing w:before="200" w:after="160" w:line="259" w:lineRule="auto"/>
      <w:ind w:left="864" w:right="864" w:firstLine="0"/>
      <w:jc w:val="center"/>
    </w:pPr>
    <w:rPr>
      <w:rFonts w:asciiTheme="minorHAnsi" w:eastAsiaTheme="minorHAnsi" w:hAnsiTheme="minorHAnsi" w:cstheme="minorBidi"/>
      <w:i/>
      <w:iCs/>
      <w:color w:val="404040" w:themeColor="text1" w:themeTint="BF"/>
      <w:sz w:val="22"/>
      <w:szCs w:val="22"/>
      <w:lang w:val="ru-RU"/>
    </w:rPr>
  </w:style>
  <w:style w:type="character" w:customStyle="1" w:styleId="QuoteChar">
    <w:name w:val="Quote Char"/>
    <w:basedOn w:val="DefaultParagraphFont"/>
    <w:link w:val="Quote"/>
    <w:uiPriority w:val="29"/>
    <w:rsid w:val="00D82BE2"/>
    <w:rPr>
      <w:i/>
      <w:iCs/>
      <w:color w:val="404040" w:themeColor="text1" w:themeTint="BF"/>
    </w:rPr>
  </w:style>
  <w:style w:type="paragraph" w:styleId="Salutation">
    <w:name w:val="Salutation"/>
    <w:basedOn w:val="Normal"/>
    <w:next w:val="Normal"/>
    <w:link w:val="SalutationChar"/>
    <w:uiPriority w:val="99"/>
    <w:semiHidden/>
    <w:unhideWhenUsed/>
    <w:rsid w:val="00D82BE2"/>
    <w:pPr>
      <w:spacing w:after="160" w:line="259" w:lineRule="auto"/>
      <w:ind w:firstLine="0"/>
      <w:jc w:val="left"/>
    </w:pPr>
    <w:rPr>
      <w:rFonts w:asciiTheme="minorHAnsi" w:eastAsiaTheme="minorHAnsi" w:hAnsiTheme="minorHAnsi" w:cstheme="minorBidi"/>
      <w:sz w:val="22"/>
      <w:szCs w:val="22"/>
      <w:lang w:val="ru-RU"/>
    </w:rPr>
  </w:style>
  <w:style w:type="character" w:customStyle="1" w:styleId="SalutationChar">
    <w:name w:val="Salutation Char"/>
    <w:basedOn w:val="DefaultParagraphFont"/>
    <w:link w:val="Salutation"/>
    <w:uiPriority w:val="99"/>
    <w:semiHidden/>
    <w:rsid w:val="00D82BE2"/>
  </w:style>
  <w:style w:type="paragraph" w:styleId="Signature">
    <w:name w:val="Signature"/>
    <w:basedOn w:val="Normal"/>
    <w:link w:val="SignatureChar"/>
    <w:uiPriority w:val="99"/>
    <w:semiHidden/>
    <w:unhideWhenUsed/>
    <w:rsid w:val="00D82BE2"/>
    <w:pPr>
      <w:ind w:left="4252" w:firstLine="0"/>
      <w:jc w:val="left"/>
    </w:pPr>
    <w:rPr>
      <w:rFonts w:asciiTheme="minorHAnsi" w:eastAsiaTheme="minorHAnsi" w:hAnsiTheme="minorHAnsi" w:cstheme="minorBidi"/>
      <w:sz w:val="22"/>
      <w:szCs w:val="22"/>
      <w:lang w:val="ru-RU"/>
    </w:rPr>
  </w:style>
  <w:style w:type="character" w:customStyle="1" w:styleId="SignatureChar">
    <w:name w:val="Signature Char"/>
    <w:basedOn w:val="DefaultParagraphFont"/>
    <w:link w:val="Signature"/>
    <w:uiPriority w:val="99"/>
    <w:semiHidden/>
    <w:rsid w:val="00D82BE2"/>
  </w:style>
  <w:style w:type="paragraph" w:styleId="Subtitle">
    <w:name w:val="Subtitle"/>
    <w:basedOn w:val="Normal"/>
    <w:next w:val="Normal"/>
    <w:link w:val="SubtitleChar"/>
    <w:uiPriority w:val="11"/>
    <w:qFormat/>
    <w:rsid w:val="00D82BE2"/>
    <w:pPr>
      <w:numPr>
        <w:ilvl w:val="1"/>
      </w:numPr>
      <w:spacing w:after="160" w:line="259" w:lineRule="auto"/>
      <w:ind w:firstLine="709"/>
      <w:jc w:val="left"/>
    </w:pPr>
    <w:rPr>
      <w:rFonts w:asciiTheme="minorHAnsi" w:eastAsiaTheme="minorEastAsia" w:hAnsiTheme="minorHAnsi" w:cstheme="minorBidi"/>
      <w:color w:val="5A5A5A" w:themeColor="text1" w:themeTint="A5"/>
      <w:spacing w:val="15"/>
      <w:sz w:val="22"/>
      <w:szCs w:val="22"/>
      <w:lang w:val="ru-RU"/>
    </w:rPr>
  </w:style>
  <w:style w:type="character" w:customStyle="1" w:styleId="SubtitleChar">
    <w:name w:val="Subtitle Char"/>
    <w:basedOn w:val="DefaultParagraphFont"/>
    <w:link w:val="Subtitle"/>
    <w:uiPriority w:val="11"/>
    <w:rsid w:val="00D82BE2"/>
    <w:rPr>
      <w:rFonts w:eastAsiaTheme="minorEastAsia"/>
      <w:color w:val="5A5A5A" w:themeColor="text1" w:themeTint="A5"/>
      <w:spacing w:val="15"/>
    </w:rPr>
  </w:style>
  <w:style w:type="paragraph" w:styleId="TableofAuthorities">
    <w:name w:val="table of authorities"/>
    <w:basedOn w:val="Normal"/>
    <w:next w:val="Normal"/>
    <w:uiPriority w:val="99"/>
    <w:semiHidden/>
    <w:unhideWhenUsed/>
    <w:rsid w:val="00D82BE2"/>
    <w:pPr>
      <w:spacing w:line="259" w:lineRule="auto"/>
      <w:ind w:left="220" w:hanging="220"/>
      <w:jc w:val="left"/>
    </w:pPr>
    <w:rPr>
      <w:rFonts w:asciiTheme="minorHAnsi" w:eastAsiaTheme="minorHAnsi" w:hAnsiTheme="minorHAnsi" w:cstheme="minorBidi"/>
      <w:sz w:val="22"/>
      <w:szCs w:val="22"/>
      <w:lang w:val="ru-RU"/>
    </w:rPr>
  </w:style>
  <w:style w:type="paragraph" w:styleId="TableofFigures">
    <w:name w:val="table of figures"/>
    <w:basedOn w:val="Normal"/>
    <w:next w:val="Normal"/>
    <w:uiPriority w:val="99"/>
    <w:semiHidden/>
    <w:unhideWhenUsed/>
    <w:rsid w:val="00D82BE2"/>
    <w:pPr>
      <w:spacing w:line="259" w:lineRule="auto"/>
      <w:ind w:firstLine="0"/>
      <w:jc w:val="left"/>
    </w:pPr>
    <w:rPr>
      <w:rFonts w:asciiTheme="minorHAnsi" w:eastAsiaTheme="minorHAnsi" w:hAnsiTheme="minorHAnsi" w:cstheme="minorBidi"/>
      <w:sz w:val="22"/>
      <w:szCs w:val="22"/>
      <w:lang w:val="ru-RU"/>
    </w:rPr>
  </w:style>
  <w:style w:type="paragraph" w:styleId="Title">
    <w:name w:val="Title"/>
    <w:basedOn w:val="Normal"/>
    <w:next w:val="Normal"/>
    <w:link w:val="TitleChar"/>
    <w:uiPriority w:val="10"/>
    <w:qFormat/>
    <w:rsid w:val="00D82BE2"/>
    <w:pPr>
      <w:ind w:firstLine="0"/>
      <w:contextualSpacing/>
      <w:jc w:val="left"/>
    </w:pPr>
    <w:rPr>
      <w:rFonts w:asciiTheme="majorHAnsi" w:eastAsiaTheme="majorEastAsia" w:hAnsiTheme="majorHAnsi" w:cstheme="majorBidi"/>
      <w:spacing w:val="-10"/>
      <w:kern w:val="28"/>
      <w:sz w:val="56"/>
      <w:szCs w:val="56"/>
      <w:lang w:val="ru-RU"/>
    </w:rPr>
  </w:style>
  <w:style w:type="character" w:customStyle="1" w:styleId="TitleChar">
    <w:name w:val="Title Char"/>
    <w:basedOn w:val="DefaultParagraphFont"/>
    <w:link w:val="Title"/>
    <w:uiPriority w:val="10"/>
    <w:rsid w:val="00D82BE2"/>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D82BE2"/>
    <w:pPr>
      <w:spacing w:before="120" w:after="160" w:line="259" w:lineRule="auto"/>
      <w:ind w:firstLine="0"/>
      <w:jc w:val="left"/>
    </w:pPr>
    <w:rPr>
      <w:rFonts w:asciiTheme="majorHAnsi" w:eastAsiaTheme="majorEastAsia" w:hAnsiTheme="majorHAnsi" w:cstheme="majorBidi"/>
      <w:b/>
      <w:bCs/>
      <w:sz w:val="24"/>
      <w:szCs w:val="24"/>
      <w:lang w:val="ru-RU"/>
    </w:rPr>
  </w:style>
  <w:style w:type="paragraph" w:styleId="TOC1">
    <w:name w:val="toc 1"/>
    <w:basedOn w:val="Normal"/>
    <w:next w:val="Normal"/>
    <w:autoRedefine/>
    <w:uiPriority w:val="39"/>
    <w:semiHidden/>
    <w:unhideWhenUsed/>
    <w:rsid w:val="00D82BE2"/>
    <w:pPr>
      <w:spacing w:after="100" w:line="259" w:lineRule="auto"/>
      <w:ind w:firstLine="0"/>
      <w:jc w:val="left"/>
    </w:pPr>
    <w:rPr>
      <w:rFonts w:asciiTheme="minorHAnsi" w:eastAsiaTheme="minorHAnsi" w:hAnsiTheme="minorHAnsi" w:cstheme="minorBidi"/>
      <w:sz w:val="22"/>
      <w:szCs w:val="22"/>
      <w:lang w:val="ru-RU"/>
    </w:rPr>
  </w:style>
  <w:style w:type="paragraph" w:styleId="TOC2">
    <w:name w:val="toc 2"/>
    <w:basedOn w:val="Normal"/>
    <w:next w:val="Normal"/>
    <w:autoRedefine/>
    <w:uiPriority w:val="39"/>
    <w:semiHidden/>
    <w:unhideWhenUsed/>
    <w:rsid w:val="00D82BE2"/>
    <w:pPr>
      <w:spacing w:after="100" w:line="259" w:lineRule="auto"/>
      <w:ind w:left="220" w:firstLine="0"/>
      <w:jc w:val="left"/>
    </w:pPr>
    <w:rPr>
      <w:rFonts w:asciiTheme="minorHAnsi" w:eastAsiaTheme="minorHAnsi" w:hAnsiTheme="minorHAnsi" w:cstheme="minorBidi"/>
      <w:sz w:val="22"/>
      <w:szCs w:val="22"/>
      <w:lang w:val="ru-RU"/>
    </w:rPr>
  </w:style>
  <w:style w:type="paragraph" w:styleId="TOC3">
    <w:name w:val="toc 3"/>
    <w:basedOn w:val="Normal"/>
    <w:next w:val="Normal"/>
    <w:autoRedefine/>
    <w:uiPriority w:val="39"/>
    <w:semiHidden/>
    <w:unhideWhenUsed/>
    <w:rsid w:val="00D82BE2"/>
    <w:pPr>
      <w:spacing w:after="100" w:line="259" w:lineRule="auto"/>
      <w:ind w:left="440" w:firstLine="0"/>
      <w:jc w:val="left"/>
    </w:pPr>
    <w:rPr>
      <w:rFonts w:asciiTheme="minorHAnsi" w:eastAsiaTheme="minorHAnsi" w:hAnsiTheme="minorHAnsi" w:cstheme="minorBidi"/>
      <w:sz w:val="22"/>
      <w:szCs w:val="22"/>
      <w:lang w:val="ru-RU"/>
    </w:rPr>
  </w:style>
  <w:style w:type="paragraph" w:styleId="TOC4">
    <w:name w:val="toc 4"/>
    <w:basedOn w:val="Normal"/>
    <w:next w:val="Normal"/>
    <w:autoRedefine/>
    <w:uiPriority w:val="39"/>
    <w:semiHidden/>
    <w:unhideWhenUsed/>
    <w:rsid w:val="00D82BE2"/>
    <w:pPr>
      <w:spacing w:after="100" w:line="259" w:lineRule="auto"/>
      <w:ind w:left="660" w:firstLine="0"/>
      <w:jc w:val="left"/>
    </w:pPr>
    <w:rPr>
      <w:rFonts w:asciiTheme="minorHAnsi" w:eastAsiaTheme="minorHAnsi" w:hAnsiTheme="minorHAnsi" w:cstheme="minorBidi"/>
      <w:sz w:val="22"/>
      <w:szCs w:val="22"/>
      <w:lang w:val="ru-RU"/>
    </w:rPr>
  </w:style>
  <w:style w:type="paragraph" w:styleId="TOC5">
    <w:name w:val="toc 5"/>
    <w:basedOn w:val="Normal"/>
    <w:next w:val="Normal"/>
    <w:autoRedefine/>
    <w:uiPriority w:val="39"/>
    <w:semiHidden/>
    <w:unhideWhenUsed/>
    <w:rsid w:val="00D82BE2"/>
    <w:pPr>
      <w:spacing w:after="100" w:line="259" w:lineRule="auto"/>
      <w:ind w:left="880" w:firstLine="0"/>
      <w:jc w:val="left"/>
    </w:pPr>
    <w:rPr>
      <w:rFonts w:asciiTheme="minorHAnsi" w:eastAsiaTheme="minorHAnsi" w:hAnsiTheme="minorHAnsi" w:cstheme="minorBidi"/>
      <w:sz w:val="22"/>
      <w:szCs w:val="22"/>
      <w:lang w:val="ru-RU"/>
    </w:rPr>
  </w:style>
  <w:style w:type="paragraph" w:styleId="TOC6">
    <w:name w:val="toc 6"/>
    <w:basedOn w:val="Normal"/>
    <w:next w:val="Normal"/>
    <w:autoRedefine/>
    <w:uiPriority w:val="39"/>
    <w:semiHidden/>
    <w:unhideWhenUsed/>
    <w:rsid w:val="00D82BE2"/>
    <w:pPr>
      <w:spacing w:after="100" w:line="259" w:lineRule="auto"/>
      <w:ind w:left="1100" w:firstLine="0"/>
      <w:jc w:val="left"/>
    </w:pPr>
    <w:rPr>
      <w:rFonts w:asciiTheme="minorHAnsi" w:eastAsiaTheme="minorHAnsi" w:hAnsiTheme="minorHAnsi" w:cstheme="minorBidi"/>
      <w:sz w:val="22"/>
      <w:szCs w:val="22"/>
      <w:lang w:val="ru-RU"/>
    </w:rPr>
  </w:style>
  <w:style w:type="paragraph" w:styleId="TOC7">
    <w:name w:val="toc 7"/>
    <w:basedOn w:val="Normal"/>
    <w:next w:val="Normal"/>
    <w:autoRedefine/>
    <w:uiPriority w:val="39"/>
    <w:semiHidden/>
    <w:unhideWhenUsed/>
    <w:rsid w:val="00D82BE2"/>
    <w:pPr>
      <w:spacing w:after="100" w:line="259" w:lineRule="auto"/>
      <w:ind w:left="1320" w:firstLine="0"/>
      <w:jc w:val="left"/>
    </w:pPr>
    <w:rPr>
      <w:rFonts w:asciiTheme="minorHAnsi" w:eastAsiaTheme="minorHAnsi" w:hAnsiTheme="minorHAnsi" w:cstheme="minorBidi"/>
      <w:sz w:val="22"/>
      <w:szCs w:val="22"/>
      <w:lang w:val="ru-RU"/>
    </w:rPr>
  </w:style>
  <w:style w:type="paragraph" w:styleId="TOC8">
    <w:name w:val="toc 8"/>
    <w:basedOn w:val="Normal"/>
    <w:next w:val="Normal"/>
    <w:autoRedefine/>
    <w:uiPriority w:val="39"/>
    <w:semiHidden/>
    <w:unhideWhenUsed/>
    <w:rsid w:val="00D82BE2"/>
    <w:pPr>
      <w:spacing w:after="100" w:line="259" w:lineRule="auto"/>
      <w:ind w:left="1540" w:firstLine="0"/>
      <w:jc w:val="left"/>
    </w:pPr>
    <w:rPr>
      <w:rFonts w:asciiTheme="minorHAnsi" w:eastAsiaTheme="minorHAnsi" w:hAnsiTheme="minorHAnsi" w:cstheme="minorBidi"/>
      <w:sz w:val="22"/>
      <w:szCs w:val="22"/>
      <w:lang w:val="ru-RU"/>
    </w:rPr>
  </w:style>
  <w:style w:type="paragraph" w:styleId="TOC9">
    <w:name w:val="toc 9"/>
    <w:basedOn w:val="Normal"/>
    <w:next w:val="Normal"/>
    <w:autoRedefine/>
    <w:uiPriority w:val="39"/>
    <w:semiHidden/>
    <w:unhideWhenUsed/>
    <w:rsid w:val="00D82BE2"/>
    <w:pPr>
      <w:spacing w:after="100" w:line="259" w:lineRule="auto"/>
      <w:ind w:left="1760" w:firstLine="0"/>
      <w:jc w:val="left"/>
    </w:pPr>
    <w:rPr>
      <w:rFonts w:asciiTheme="minorHAnsi" w:eastAsiaTheme="minorHAnsi" w:hAnsiTheme="minorHAnsi" w:cstheme="minorBidi"/>
      <w:sz w:val="22"/>
      <w:szCs w:val="22"/>
      <w:lang w:val="ru-RU"/>
    </w:rPr>
  </w:style>
  <w:style w:type="paragraph" w:styleId="TOCHeading">
    <w:name w:val="TOC Heading"/>
    <w:basedOn w:val="Heading1"/>
    <w:next w:val="Normal"/>
    <w:uiPriority w:val="39"/>
    <w:semiHidden/>
    <w:unhideWhenUsed/>
    <w:qFormat/>
    <w:rsid w:val="00D82BE2"/>
    <w:pPr>
      <w:keepLines/>
      <w:spacing w:after="0" w:line="259" w:lineRule="auto"/>
      <w:ind w:firstLine="0"/>
      <w:jc w:val="left"/>
      <w:outlineLvl w:val="9"/>
    </w:pPr>
    <w:rPr>
      <w:rFonts w:asciiTheme="majorHAnsi" w:eastAsiaTheme="majorEastAsia" w:hAnsiTheme="majorHAnsi" w:cstheme="majorBidi"/>
      <w:b w:val="0"/>
      <w:color w:val="365F91" w:themeColor="accent1" w:themeShade="BF"/>
      <w:kern w:val="0"/>
      <w:sz w:val="32"/>
      <w:szCs w:val="32"/>
      <w:lang w:val="ru-RU"/>
    </w:rPr>
  </w:style>
  <w:style w:type="paragraph" w:customStyle="1" w:styleId="contents">
    <w:name w:val="contents"/>
    <w:basedOn w:val="Normal"/>
    <w:rsid w:val="00D82BE2"/>
    <w:pPr>
      <w:spacing w:before="100" w:beforeAutospacing="1" w:after="100" w:afterAutospacing="1"/>
      <w:ind w:firstLine="0"/>
      <w:jc w:val="left"/>
    </w:pPr>
    <w:rPr>
      <w:sz w:val="24"/>
      <w:szCs w:val="24"/>
      <w:lang w:val="ru-RU" w:eastAsia="ru-RU"/>
    </w:rPr>
  </w:style>
  <w:style w:type="character" w:customStyle="1" w:styleId="13">
    <w:name w:val="Неразрешенное упоминание1"/>
    <w:basedOn w:val="DefaultParagraphFont"/>
    <w:uiPriority w:val="99"/>
    <w:semiHidden/>
    <w:unhideWhenUsed/>
    <w:rsid w:val="00D82BE2"/>
    <w:rPr>
      <w:color w:val="605E5C"/>
      <w:shd w:val="clear" w:color="auto" w:fill="E1DFDD"/>
    </w:rPr>
  </w:style>
  <w:style w:type="paragraph" w:customStyle="1" w:styleId="TableParagraph">
    <w:name w:val="Table Paragraph"/>
    <w:basedOn w:val="Normal"/>
    <w:uiPriority w:val="1"/>
    <w:qFormat/>
    <w:rsid w:val="00274243"/>
    <w:pPr>
      <w:widowControl w:val="0"/>
      <w:autoSpaceDE w:val="0"/>
      <w:autoSpaceDN w:val="0"/>
      <w:ind w:left="1977" w:firstLine="0"/>
    </w:pPr>
    <w:rPr>
      <w:sz w:val="22"/>
      <w:szCs w:val="22"/>
      <w:lang w:val="ro-RO"/>
    </w:rPr>
  </w:style>
  <w:style w:type="paragraph" w:customStyle="1" w:styleId="yiv3846084016elementtoproof">
    <w:name w:val="yiv3846084016elementtoproof"/>
    <w:basedOn w:val="Normal"/>
    <w:rsid w:val="00C10E64"/>
    <w:pPr>
      <w:spacing w:before="100" w:beforeAutospacing="1" w:after="100" w:afterAutospacing="1"/>
      <w:ind w:firstLine="0"/>
      <w:jc w:val="left"/>
    </w:pPr>
    <w:rPr>
      <w:sz w:val="24"/>
      <w:szCs w:val="24"/>
      <w:lang w:val="ru-RU" w:eastAsia="ru-RU"/>
    </w:rPr>
  </w:style>
  <w:style w:type="character" w:customStyle="1" w:styleId="UnresolvedMention">
    <w:name w:val="Unresolved Mention"/>
    <w:basedOn w:val="DefaultParagraphFont"/>
    <w:uiPriority w:val="99"/>
    <w:semiHidden/>
    <w:unhideWhenUsed/>
    <w:rsid w:val="00235912"/>
    <w:rPr>
      <w:color w:val="605E5C"/>
      <w:shd w:val="clear" w:color="auto" w:fill="E1DFDD"/>
    </w:rPr>
  </w:style>
  <w:style w:type="numbering" w:customStyle="1" w:styleId="NoList1">
    <w:name w:val="No List1"/>
    <w:next w:val="NoList"/>
    <w:uiPriority w:val="99"/>
    <w:semiHidden/>
    <w:unhideWhenUsed/>
    <w:rsid w:val="00664F8D"/>
  </w:style>
  <w:style w:type="table" w:customStyle="1" w:styleId="TableGrid1">
    <w:name w:val="Table Grid1"/>
    <w:basedOn w:val="TableNormal"/>
    <w:next w:val="TableGrid"/>
    <w:uiPriority w:val="39"/>
    <w:rsid w:val="00664F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3">
    <w:name w:val="A3"/>
    <w:uiPriority w:val="99"/>
    <w:rsid w:val="00664F8D"/>
    <w:rPr>
      <w:color w:val="000000"/>
      <w:sz w:val="23"/>
      <w:szCs w:val="23"/>
    </w:rPr>
  </w:style>
  <w:style w:type="paragraph" w:customStyle="1" w:styleId="FootnoteText1">
    <w:name w:val="Footnote Text1"/>
    <w:basedOn w:val="Normal"/>
    <w:next w:val="FootnoteText"/>
    <w:uiPriority w:val="99"/>
    <w:semiHidden/>
    <w:unhideWhenUsed/>
    <w:rsid w:val="00664F8D"/>
    <w:pPr>
      <w:ind w:firstLine="0"/>
      <w:jc w:val="left"/>
    </w:pPr>
    <w:rPr>
      <w:rFonts w:ascii="Calibri" w:eastAsia="Calibri" w:hAnsi="Calibri"/>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tdu-tar.md/images/files/5_nauka/6_publikacii/knigi/sbornik-v-chest-na-70-ezik-i-kultura-na-blgari-i-gagauzi-v-besarabiya.pdf" TargetMode="External"/><Relationship Id="rId117" Type="http://schemas.openxmlformats.org/officeDocument/2006/relationships/hyperlink" Target="https://www.youtube.com/watch?v=bhlchwk0eKw&amp;t=484s" TargetMode="External"/><Relationship Id="rId21" Type="http://schemas.openxmlformats.org/officeDocument/2006/relationships/hyperlink" Target="https://doi.org/10.55086/sp235375381" TargetMode="External"/><Relationship Id="rId42" Type="http://schemas.openxmlformats.org/officeDocument/2006/relationships/hyperlink" Target="https://ibn.idsi.md/vizualizare_articol/175977" TargetMode="External"/><Relationship Id="rId47" Type="http://schemas.openxmlformats.org/officeDocument/2006/relationships/hyperlink" Target="https://ibn.idsi.md/vizualizare_articol/178742" TargetMode="External"/><Relationship Id="rId63" Type="http://schemas.openxmlformats.org/officeDocument/2006/relationships/hyperlink" Target="https://ibn.idsi.md/vizualizare_articol/182381" TargetMode="External"/><Relationship Id="rId68" Type="http://schemas.openxmlformats.org/officeDocument/2006/relationships/hyperlink" Target="https://ibn.idsi.md/vizualizare_articol/182387" TargetMode="External"/><Relationship Id="rId84" Type="http://schemas.openxmlformats.org/officeDocument/2006/relationships/hyperlink" Target="https://ibn.idsi.md/vizualizare_articol/185526" TargetMode="External"/><Relationship Id="rId89" Type="http://schemas.openxmlformats.org/officeDocument/2006/relationships/hyperlink" Target="https://ibn.idsi.md/vizualizare_articol/190984" TargetMode="External"/><Relationship Id="rId112" Type="http://schemas.openxmlformats.org/officeDocument/2006/relationships/hyperlink" Target="https://www.zdg.md/stiri/video-ziua-votarii-ziua-inmormantarii-cum-voteaza-romii-si-cat-sunt-de-motivati-sa-candideze-la-alegeri/" TargetMode="External"/><Relationship Id="rId133" Type="http://schemas.openxmlformats.org/officeDocument/2006/relationships/hyperlink" Target="https://www.youtube.com/watch?v=SElPW3gToyM" TargetMode="External"/><Relationship Id="rId138" Type="http://schemas.openxmlformats.org/officeDocument/2006/relationships/hyperlink" Target="https://usm.md/?p=6517" TargetMode="External"/><Relationship Id="rId16" Type="http://schemas.openxmlformats.org/officeDocument/2006/relationships/hyperlink" Target="https://doi.org/10.52603/rec.2023.34.09" TargetMode="External"/><Relationship Id="rId107" Type="http://schemas.openxmlformats.org/officeDocument/2006/relationships/hyperlink" Target="https://www.facebook.com/unwomenmoldova/videos/211210764906499/" TargetMode="External"/><Relationship Id="rId11" Type="http://schemas.openxmlformats.org/officeDocument/2006/relationships/hyperlink" Target="https://doi.org/10.52603/rec.2023.34.12" TargetMode="External"/><Relationship Id="rId32" Type="http://schemas.openxmlformats.org/officeDocument/2006/relationships/hyperlink" Target="https://ibn.idsi.md/vizualizare_articol/180208" TargetMode="External"/><Relationship Id="rId37" Type="http://schemas.openxmlformats.org/officeDocument/2006/relationships/hyperlink" Target="https://ibn.idsi.md/vizualizare_articol/180212" TargetMode="External"/><Relationship Id="rId53" Type="http://schemas.openxmlformats.org/officeDocument/2006/relationships/hyperlink" Target="https://ibn.idsi.md/vizualizare_articol/185599" TargetMode="External"/><Relationship Id="rId58" Type="http://schemas.openxmlformats.org/officeDocument/2006/relationships/hyperlink" Target="https://ibn.idsi.md/vizualizare_articol/182377" TargetMode="External"/><Relationship Id="rId74" Type="http://schemas.openxmlformats.org/officeDocument/2006/relationships/hyperlink" Target="https://ibn.idsi.md/vizualizare_articol/185655" TargetMode="External"/><Relationship Id="rId79" Type="http://schemas.openxmlformats.org/officeDocument/2006/relationships/hyperlink" Target="https://ibn.idsi.md/vizualizare_articol/185659" TargetMode="External"/><Relationship Id="rId102" Type="http://schemas.openxmlformats.org/officeDocument/2006/relationships/hyperlink" Target="https://www.youtube.com/watch?v=YTXSNeAV8_o&amp;list=PLUbwkfJze4BcgAjCDxbZ-kS1EGEjjPCxk&amp;index=13" TargetMode="External"/><Relationship Id="rId123" Type="http://schemas.openxmlformats.org/officeDocument/2006/relationships/hyperlink" Target="https://www.eurochicago.com/2023/09/nova-kniga-za/" TargetMode="External"/><Relationship Id="rId128" Type="http://schemas.openxmlformats.org/officeDocument/2006/relationships/hyperlink" Target="https://www.youtube.com/watch?v=GsRT3cC-0vs" TargetMode="External"/><Relationship Id="rId5" Type="http://schemas.openxmlformats.org/officeDocument/2006/relationships/hyperlink" Target="https://iap.gov.md/images/documente/2024/plan_e-cursuri_sem1_scan_v23.1.24.pdf" TargetMode="External"/><Relationship Id="rId90" Type="http://schemas.openxmlformats.org/officeDocument/2006/relationships/hyperlink" Target="https://ibn.idsi.md/vizualizare_articol/190975" TargetMode="External"/><Relationship Id="rId95" Type="http://schemas.openxmlformats.org/officeDocument/2006/relationships/hyperlink" Target="https://ibn.idsi.md/vizualizare_articol/190979" TargetMode="External"/><Relationship Id="rId22" Type="http://schemas.openxmlformats.org/officeDocument/2006/relationships/hyperlink" Target="https://doi.org/10.52673/18570461.23.1-68.13" TargetMode="External"/><Relationship Id="rId27" Type="http://schemas.openxmlformats.org/officeDocument/2006/relationships/hyperlink" Target="https://ibn.idsi.md/vizualizare_articol/192226" TargetMode="External"/><Relationship Id="rId43" Type="http://schemas.openxmlformats.org/officeDocument/2006/relationships/hyperlink" Target="https://ibn.idsi.md/vizualizare_articol/178608" TargetMode="External"/><Relationship Id="rId48" Type="http://schemas.openxmlformats.org/officeDocument/2006/relationships/hyperlink" Target="https://ibn.idsi.md/vizualizare_articol/178758" TargetMode="External"/><Relationship Id="rId64" Type="http://schemas.openxmlformats.org/officeDocument/2006/relationships/hyperlink" Target="https://ibn.idsi.md/vizualizare_articol/182383" TargetMode="External"/><Relationship Id="rId69" Type="http://schemas.openxmlformats.org/officeDocument/2006/relationships/hyperlink" Target="https://ibn.idsi.md/vizualizare_articol/185651" TargetMode="External"/><Relationship Id="rId113" Type="http://schemas.openxmlformats.org/officeDocument/2006/relationships/hyperlink" Target="https://www.moldova.org/de-la-ciocanari-la-ciori-10-grupuri-etnice-rome-si-ce-a-mai-ramas-din-indeletnicirile-lor/" TargetMode="External"/><Relationship Id="rId118" Type="http://schemas.openxmlformats.org/officeDocument/2006/relationships/hyperlink" Target="https://www.youtube.com/watch?v=HQeAS7CCf-w&amp;t=1363s" TargetMode="External"/><Relationship Id="rId134" Type="http://schemas.openxmlformats.org/officeDocument/2006/relationships/hyperlink" Target="https://www.youtube.com/watch?v=VBORQsFL0cw" TargetMode="External"/><Relationship Id="rId139" Type="http://schemas.openxmlformats.org/officeDocument/2006/relationships/hyperlink" Target="https://egalitate.md/" TargetMode="External"/><Relationship Id="rId8" Type="http://schemas.openxmlformats.org/officeDocument/2006/relationships/hyperlink" Target="https://bit.ly/3Iieya1" TargetMode="External"/><Relationship Id="rId51" Type="http://schemas.openxmlformats.org/officeDocument/2006/relationships/hyperlink" Target="https://ibn.idsi.md/vizualizare_articol/185598" TargetMode="External"/><Relationship Id="rId72" Type="http://schemas.openxmlformats.org/officeDocument/2006/relationships/hyperlink" Target="https://ibn.idsi.md/vizualizare_articol/185654" TargetMode="External"/><Relationship Id="rId80" Type="http://schemas.openxmlformats.org/officeDocument/2006/relationships/hyperlink" Target="https://ibn.idsi.md/vizualizare_articol/182393" TargetMode="External"/><Relationship Id="rId85" Type="http://schemas.openxmlformats.org/officeDocument/2006/relationships/hyperlink" Target="https://ibn.idsi.md/vizualizare_articol/185529" TargetMode="External"/><Relationship Id="rId93" Type="http://schemas.openxmlformats.org/officeDocument/2006/relationships/hyperlink" Target="https://ibn.idsi.md/vizualizare_articol/185550" TargetMode="External"/><Relationship Id="rId98" Type="http://schemas.openxmlformats.org/officeDocument/2006/relationships/hyperlink" Target="https://ibn.idsi.md/vizualizare_articol/185552" TargetMode="External"/><Relationship Id="rId121" Type="http://schemas.openxmlformats.org/officeDocument/2006/relationships/hyperlink" Target="https://www.eurochicago.com/2023/07/budjaka/" TargetMode="External"/><Relationship Id="rId3" Type="http://schemas.openxmlformats.org/officeDocument/2006/relationships/settings" Target="settings.xml"/><Relationship Id="rId12" Type="http://schemas.openxmlformats.org/officeDocument/2006/relationships/hyperlink" Target="https://doi.org/10.52603/rec.2023.33.05" TargetMode="External"/><Relationship Id="rId17" Type="http://schemas.openxmlformats.org/officeDocument/2006/relationships/hyperlink" Target="https://doi.org/10.52603/rec.2023.34.11" TargetMode="External"/><Relationship Id="rId25" Type="http://schemas.openxmlformats.org/officeDocument/2006/relationships/hyperlink" Target="https://ibn.idsi.md/vizualizare_articol/192458" TargetMode="External"/><Relationship Id="rId33" Type="http://schemas.openxmlformats.org/officeDocument/2006/relationships/hyperlink" Target="https://ibn.idsi.md/vizualizare_articol/180215" TargetMode="External"/><Relationship Id="rId38" Type="http://schemas.openxmlformats.org/officeDocument/2006/relationships/hyperlink" Target="https://ibn.idsi.md/vizualizare_articol/196161" TargetMode="External"/><Relationship Id="rId46" Type="http://schemas.openxmlformats.org/officeDocument/2006/relationships/hyperlink" Target="https://ibn.idsi.md/vizualizare_articol/178738" TargetMode="External"/><Relationship Id="rId59" Type="http://schemas.openxmlformats.org/officeDocument/2006/relationships/hyperlink" Target="https://ibn.idsi.md/vizualizare_articol/185607" TargetMode="External"/><Relationship Id="rId67" Type="http://schemas.openxmlformats.org/officeDocument/2006/relationships/hyperlink" Target="https://ibn.idsi.md/vizualizare_articol/185624" TargetMode="External"/><Relationship Id="rId103" Type="http://schemas.openxmlformats.org/officeDocument/2006/relationships/hyperlink" Target="https://www.youtube.com/watch?v=6gLaitsNTYU" TargetMode="External"/><Relationship Id="rId108" Type="http://schemas.openxmlformats.org/officeDocument/2006/relationships/hyperlink" Target="https://www.facebook.com/AgentiaRelatiiInteretnice/videos/879325556856551/" TargetMode="External"/><Relationship Id="rId116" Type="http://schemas.openxmlformats.org/officeDocument/2006/relationships/hyperlink" Target="https://bas-tv.md/etno-moldova-bolgary/" TargetMode="External"/><Relationship Id="rId124" Type="http://schemas.openxmlformats.org/officeDocument/2006/relationships/hyperlink" Target="https://ctice.gov.md/manuale-scolare/" TargetMode="External"/><Relationship Id="rId129" Type="http://schemas.openxmlformats.org/officeDocument/2006/relationships/hyperlink" Target="https://www.youtube.com/watch?v=RMqJtJxgrBo" TargetMode="External"/><Relationship Id="rId137" Type="http://schemas.openxmlformats.org/officeDocument/2006/relationships/hyperlink" Target="https://www.youtube.com/watch?v=PLsNVA0Blr0" TargetMode="External"/><Relationship Id="rId20" Type="http://schemas.openxmlformats.org/officeDocument/2006/relationships/hyperlink" Target="https://doi.org/10.52603/rec.2023.34.04" TargetMode="External"/><Relationship Id="rId41" Type="http://schemas.openxmlformats.org/officeDocument/2006/relationships/hyperlink" Target="https://doi.org/10.52603/9789975841856.06" TargetMode="External"/><Relationship Id="rId54" Type="http://schemas.openxmlformats.org/officeDocument/2006/relationships/hyperlink" Target="https://ibn.idsi.md/vizualizare_articol/182371" TargetMode="External"/><Relationship Id="rId62" Type="http://schemas.openxmlformats.org/officeDocument/2006/relationships/hyperlink" Target="https://ibn.idsi.md/vizualizare_articol/185613" TargetMode="External"/><Relationship Id="rId70" Type="http://schemas.openxmlformats.org/officeDocument/2006/relationships/hyperlink" Target="https://ibn.idsi.md/vizualizare_articol/185653" TargetMode="External"/><Relationship Id="rId75" Type="http://schemas.openxmlformats.org/officeDocument/2006/relationships/hyperlink" Target="https://ibn.idsi.md/vizualizare_articol/185645" TargetMode="External"/><Relationship Id="rId83" Type="http://schemas.openxmlformats.org/officeDocument/2006/relationships/hyperlink" Target="https://ibn.idsi.md/ro/vizualizare_articol/185524" TargetMode="External"/><Relationship Id="rId88" Type="http://schemas.openxmlformats.org/officeDocument/2006/relationships/hyperlink" Target="https://ibn.idsi.md/vizualizare_articol/185539" TargetMode="External"/><Relationship Id="rId91" Type="http://schemas.openxmlformats.org/officeDocument/2006/relationships/hyperlink" Target="https://ibn.idsi.md/vizualizare_articol/185542" TargetMode="External"/><Relationship Id="rId96" Type="http://schemas.openxmlformats.org/officeDocument/2006/relationships/hyperlink" Target="https://ibn.idsi.md/vizualizare_articol/190981" TargetMode="External"/><Relationship Id="rId111" Type="http://schemas.openxmlformats.org/officeDocument/2006/relationships/hyperlink" Target="https://bas-tv.md/gorkij-hleb-iona-duminika-ili-kak-yunosha-iz-semi-roma-stal-doktorom-nauk/" TargetMode="External"/><Relationship Id="rId132" Type="http://schemas.openxmlformats.org/officeDocument/2006/relationships/hyperlink" Target="https://www.youtube.com/watch?v=fLjgTk-chC8" TargetMode="External"/><Relationship Id="rId14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iap.gov.md/images/ddp/planuri/el/23/s2/plan.pdf" TargetMode="External"/><Relationship Id="rId15" Type="http://schemas.openxmlformats.org/officeDocument/2006/relationships/hyperlink" Target="https://doi.org/10.52603/rec.2023.33.15" TargetMode="External"/><Relationship Id="rId23" Type="http://schemas.openxmlformats.org/officeDocument/2006/relationships/hyperlink" Target="https://tdu-tar.md/images/files/5_nauka/6_publikacii/knigi/Godishnic_9.pdf" TargetMode="External"/><Relationship Id="rId28" Type="http://schemas.openxmlformats.org/officeDocument/2006/relationships/hyperlink" Target="https://tdu-tar.md/images/files/5_nauka/6_publikacii/knigi/sbornik-v-chest-na-70-ezik-i-kultura-na-blgari-i-gagauzi-v-besarabiya.pdf" TargetMode="External"/><Relationship Id="rId36" Type="http://schemas.openxmlformats.org/officeDocument/2006/relationships/hyperlink" Target="https://ibn.idsi.md/vizualizare_articol/180157" TargetMode="External"/><Relationship Id="rId49" Type="http://schemas.openxmlformats.org/officeDocument/2006/relationships/hyperlink" Target="https://ibn.idsi.md/vizualizare_articol/178835" TargetMode="External"/><Relationship Id="rId57" Type="http://schemas.openxmlformats.org/officeDocument/2006/relationships/hyperlink" Target="https://ibn.idsi.md/vizualizare_articol/185633" TargetMode="External"/><Relationship Id="rId106" Type="http://schemas.openxmlformats.org/officeDocument/2006/relationships/hyperlink" Target="https://www.facebook.com/100063523090533/videos/1667255107088695/" TargetMode="External"/><Relationship Id="rId114" Type="http://schemas.openxmlformats.org/officeDocument/2006/relationships/hyperlink" Target="https://www.youtube.com/watch?v=fnoFE03IFjM&amp;list=PLX7lPLsJ-LG4sIJySPJAVl-zfwjp3RkOU" TargetMode="External"/><Relationship Id="rId119" Type="http://schemas.openxmlformats.org/officeDocument/2006/relationships/hyperlink" Target="https://ibn.idsi.md/ro/vizualizare_articol/186563" TargetMode="External"/><Relationship Id="rId127" Type="http://schemas.openxmlformats.org/officeDocument/2006/relationships/hyperlink" Target="https://www.youtube.com/watch?v=JT8NYUG4sX0" TargetMode="External"/><Relationship Id="rId10" Type="http://schemas.openxmlformats.org/officeDocument/2006/relationships/hyperlink" Target="https://doi.org/10.52603/rec.2023.33.14" TargetMode="External"/><Relationship Id="rId31" Type="http://schemas.openxmlformats.org/officeDocument/2006/relationships/hyperlink" Target="https://ibn.idsi.md/vizualizare_articol/196157" TargetMode="External"/><Relationship Id="rId44" Type="http://schemas.openxmlformats.org/officeDocument/2006/relationships/hyperlink" Target="https://ibn.idsi.md/vizualizare_articol/178624" TargetMode="External"/><Relationship Id="rId52" Type="http://schemas.openxmlformats.org/officeDocument/2006/relationships/hyperlink" Target="https://ibn.idsi.md/vizualizare_articol/182370" TargetMode="External"/><Relationship Id="rId60" Type="http://schemas.openxmlformats.org/officeDocument/2006/relationships/hyperlink" Target="https://ibn.idsi.md/vizualizare_articol/185609" TargetMode="External"/><Relationship Id="rId65" Type="http://schemas.openxmlformats.org/officeDocument/2006/relationships/hyperlink" Target="https://ibn.idsi.md/vizualizare_articol/185619" TargetMode="External"/><Relationship Id="rId73" Type="http://schemas.openxmlformats.org/officeDocument/2006/relationships/hyperlink" Target="https://ibn.idsi.md/vizualizare_articol/182391" TargetMode="External"/><Relationship Id="rId78" Type="http://schemas.openxmlformats.org/officeDocument/2006/relationships/hyperlink" Target="https://ibn.idsi.md/vizualizare_articol/182392" TargetMode="External"/><Relationship Id="rId81" Type="http://schemas.openxmlformats.org/officeDocument/2006/relationships/hyperlink" Target="https://ibn.idsi.md/vizualizare_articol/185661" TargetMode="External"/><Relationship Id="rId86" Type="http://schemas.openxmlformats.org/officeDocument/2006/relationships/hyperlink" Target="https://ibn.idsi.md/vizualizare_articol/185534" TargetMode="External"/><Relationship Id="rId94" Type="http://schemas.openxmlformats.org/officeDocument/2006/relationships/hyperlink" Target="https://ibn.idsi.md/vizualizare_articol/190983" TargetMode="External"/><Relationship Id="rId99" Type="http://schemas.openxmlformats.org/officeDocument/2006/relationships/hyperlink" Target="https://ibn.idsi.md/ro" TargetMode="External"/><Relationship Id="rId101" Type="http://schemas.openxmlformats.org/officeDocument/2006/relationships/hyperlink" Target="https://www.youtube.com/watch?v=WZsP2eHCsmY&amp;t=111s" TargetMode="External"/><Relationship Id="rId122" Type="http://schemas.openxmlformats.org/officeDocument/2006/relationships/hyperlink" Target="https://www.eurochicago.com/2023/08/hrusova/" TargetMode="External"/><Relationship Id="rId130" Type="http://schemas.openxmlformats.org/officeDocument/2006/relationships/hyperlink" Target="https://www.youtube.com/watch?v=xW-jVqtwj8A" TargetMode="External"/><Relationship Id="rId135" Type="http://schemas.openxmlformats.org/officeDocument/2006/relationships/hyperlink" Target="https://www.youtube.com/watch?v=bz06q__dPS0" TargetMode="External"/><Relationship Id="rId4" Type="http://schemas.openxmlformats.org/officeDocument/2006/relationships/webSettings" Target="webSettings.xml"/><Relationship Id="rId9" Type="http://schemas.openxmlformats.org/officeDocument/2006/relationships/hyperlink" Target="https://ibn.idsi.md/" TargetMode="External"/><Relationship Id="rId13" Type="http://schemas.openxmlformats.org/officeDocument/2006/relationships/hyperlink" Target="https://doi.org/10.52603/rec.2023.33.10" TargetMode="External"/><Relationship Id="rId18" Type="http://schemas.openxmlformats.org/officeDocument/2006/relationships/hyperlink" Target="https://doi.org/10.52603/rec.2023.34.05" TargetMode="External"/><Relationship Id="rId39" Type="http://schemas.openxmlformats.org/officeDocument/2006/relationships/hyperlink" Target="https://ibn.idsi.md/vizualizare_articol/180156" TargetMode="External"/><Relationship Id="rId109" Type="http://schemas.openxmlformats.org/officeDocument/2006/relationships/hyperlink" Target="https://www.youtube.com/watch?v=uWr7wOZ6aIg&amp;t=23s" TargetMode="External"/><Relationship Id="rId34" Type="http://schemas.openxmlformats.org/officeDocument/2006/relationships/hyperlink" Target="https://ibn.idsi.md/vizualizare_articol/196160" TargetMode="External"/><Relationship Id="rId50" Type="http://schemas.openxmlformats.org/officeDocument/2006/relationships/hyperlink" Target="https://ibn.idsi.md/vizualizare_articol/178909" TargetMode="External"/><Relationship Id="rId55" Type="http://schemas.openxmlformats.org/officeDocument/2006/relationships/hyperlink" Target="https://ibn.idsi.md/vizualizare_articol/185614" TargetMode="External"/><Relationship Id="rId76" Type="http://schemas.openxmlformats.org/officeDocument/2006/relationships/hyperlink" Target="https://ibn.idsi.md/vizualizare_articol/185656" TargetMode="External"/><Relationship Id="rId97" Type="http://schemas.openxmlformats.org/officeDocument/2006/relationships/hyperlink" Target="https://ibn.idsi.md/vizualizare_articol/190982" TargetMode="External"/><Relationship Id="rId104" Type="http://schemas.openxmlformats.org/officeDocument/2006/relationships/hyperlink" Target="https://www.youtube.com/watch?v=uYL_QPzy_1U" TargetMode="External"/><Relationship Id="rId120" Type="http://schemas.openxmlformats.org/officeDocument/2006/relationships/hyperlink" Target="https://www.eurochicago.com/2023/05/slovo-takarlia/" TargetMode="External"/><Relationship Id="rId125" Type="http://schemas.openxmlformats.org/officeDocument/2006/relationships/hyperlink" Target="https://www.youtube.com/watch?v=LVZBVizkLRU" TargetMode="External"/><Relationship Id="rId141" Type="http://schemas.openxmlformats.org/officeDocument/2006/relationships/theme" Target="theme/theme1.xml"/><Relationship Id="rId7" Type="http://schemas.openxmlformats.org/officeDocument/2006/relationships/hyperlink" Target="https://bit.ly/49wGPoO" TargetMode="External"/><Relationship Id="rId71" Type="http://schemas.openxmlformats.org/officeDocument/2006/relationships/hyperlink" Target="https://ibn.idsi.md/vizualizare_articol/182389" TargetMode="External"/><Relationship Id="rId92" Type="http://schemas.openxmlformats.org/officeDocument/2006/relationships/hyperlink" Target="https://ibn.idsi.md/vizualizare_articol/185548" TargetMode="External"/><Relationship Id="rId2" Type="http://schemas.openxmlformats.org/officeDocument/2006/relationships/styles" Target="styles.xml"/><Relationship Id="rId29" Type="http://schemas.openxmlformats.org/officeDocument/2006/relationships/hyperlink" Target="https://www.academia.edu/99188026" TargetMode="External"/><Relationship Id="rId24" Type="http://schemas.openxmlformats.org/officeDocument/2006/relationships/hyperlink" Target="https://www.ndb.md/wp-content/uploads/2023/04/vilcov_coperta-%D0%BE%D0%B1%D1%8A%D0%B5%D0%B4%D0%B8%D0%BD%D0%B5%D0%BD%D1%8B.pdf" TargetMode="External"/><Relationship Id="rId40" Type="http://schemas.openxmlformats.org/officeDocument/2006/relationships/hyperlink" Target="https://ibn.idsi.md/vizualizare_articol/180158" TargetMode="External"/><Relationship Id="rId45" Type="http://schemas.openxmlformats.org/officeDocument/2006/relationships/hyperlink" Target="https://ibn.idsi.md/vizualizare_articol/178657" TargetMode="External"/><Relationship Id="rId66" Type="http://schemas.openxmlformats.org/officeDocument/2006/relationships/hyperlink" Target="https://ibn.idsi.md/vizualizare_articol/182384" TargetMode="External"/><Relationship Id="rId87" Type="http://schemas.openxmlformats.org/officeDocument/2006/relationships/hyperlink" Target="https://ibn.idsi.md/vizualizare_articol/185538" TargetMode="External"/><Relationship Id="rId110" Type="http://schemas.openxmlformats.org/officeDocument/2006/relationships/hyperlink" Target="https://www.youtube.com/watch?v=V6Seze47Qfw&amp;t=33s" TargetMode="External"/><Relationship Id="rId115" Type="http://schemas.openxmlformats.org/officeDocument/2006/relationships/hyperlink" Target="https://www.youtube.com/watch?v=kCRFASdE0S8&amp;list=PLX7lPLsJ-LG4sIJySPJAVl-zfwjp3RkOU&amp;index=2" TargetMode="External"/><Relationship Id="rId131" Type="http://schemas.openxmlformats.org/officeDocument/2006/relationships/hyperlink" Target="https://www.youtube.com/watch?v=9-lNRieN6Fc" TargetMode="External"/><Relationship Id="rId136" Type="http://schemas.openxmlformats.org/officeDocument/2006/relationships/hyperlink" Target="https://www.youtube.com/watch?v=aRwfZwH2Pfs" TargetMode="External"/><Relationship Id="rId61" Type="http://schemas.openxmlformats.org/officeDocument/2006/relationships/hyperlink" Target="https://ibn.idsi.md/vizualizare_articol/182379" TargetMode="External"/><Relationship Id="rId82" Type="http://schemas.openxmlformats.org/officeDocument/2006/relationships/hyperlink" Target="https://ibn.idsi.md/vizualizare_articol/182394" TargetMode="External"/><Relationship Id="rId19" Type="http://schemas.openxmlformats.org/officeDocument/2006/relationships/hyperlink" Target="https://doi.org/10.52603/rec.2023.34.02" TargetMode="External"/><Relationship Id="rId14" Type="http://schemas.openxmlformats.org/officeDocument/2006/relationships/hyperlink" Target="https://doi.org/10.52603/rec.2023.34.14" TargetMode="External"/><Relationship Id="rId30" Type="http://schemas.openxmlformats.org/officeDocument/2006/relationships/hyperlink" Target="https://ibn.idsi.md/vizualizare_articol/196158" TargetMode="External"/><Relationship Id="rId35" Type="http://schemas.openxmlformats.org/officeDocument/2006/relationships/hyperlink" Target="https://ibn.idsi.md/vizualizare_articol/196162" TargetMode="External"/><Relationship Id="rId56" Type="http://schemas.openxmlformats.org/officeDocument/2006/relationships/hyperlink" Target="https://ibn.idsi.md/vizualizare_articol/185601" TargetMode="External"/><Relationship Id="rId77" Type="http://schemas.openxmlformats.org/officeDocument/2006/relationships/hyperlink" Target="https://ibn.idsi.md/vizualizare_articol/185657" TargetMode="External"/><Relationship Id="rId100" Type="http://schemas.openxmlformats.org/officeDocument/2006/relationships/hyperlink" Target="https://www.esf.de/portal/DE/Startseite/inhalt.html" TargetMode="External"/><Relationship Id="rId105" Type="http://schemas.openxmlformats.org/officeDocument/2006/relationships/hyperlink" Target="https://moldova.europalibera.org/a/frecventeaza-o-perioada-apoi-pleaca-peste-hotare-cum-se-face-carte-la-gimnaziul-dintr-o-comunitate-roma/32458818.html" TargetMode="External"/><Relationship Id="rId126" Type="http://schemas.openxmlformats.org/officeDocument/2006/relationships/hyperlink" Target="https://www.youtube.com/watch?v=_wHD1X7mve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80</Pages>
  <Words>29521</Words>
  <Characters>168276</Characters>
  <Application>Microsoft Office Word</Application>
  <DocSecurity>0</DocSecurity>
  <Lines>1402</Lines>
  <Paragraphs>394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197403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adm</cp:lastModifiedBy>
  <cp:revision>2</cp:revision>
  <dcterms:created xsi:type="dcterms:W3CDTF">2024-04-14T19:17:00Z</dcterms:created>
  <dcterms:modified xsi:type="dcterms:W3CDTF">2024-04-14T19:17:00Z</dcterms:modified>
</cp:coreProperties>
</file>